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E3E" w:rsidRPr="00EE210D" w:rsidRDefault="00191E3E" w:rsidP="00D77DDF">
      <w:pPr>
        <w:snapToGrid w:val="0"/>
        <w:spacing w:line="360" w:lineRule="auto"/>
      </w:pPr>
      <w:r w:rsidRPr="00EE210D">
        <w:rPr>
          <w:rFonts w:hAnsi="宋体" w:hint="eastAsia"/>
        </w:rPr>
        <w:t>随着人们生活质量的不断提高，各种电池的用量大幅增加，废电池回收集中处理的问题被提到议事日程上来。回收废电池主要是为了</w:t>
      </w:r>
      <w:r>
        <w:rPr>
          <w:rFonts w:hAnsi="宋体" w:hint="eastAsia"/>
        </w:rPr>
        <w:t>（</w:t>
      </w:r>
      <w:r>
        <w:rPr>
          <w:rFonts w:hAnsi="宋体"/>
        </w:rPr>
        <w:t xml:space="preserve">    </w:t>
      </w:r>
      <w:r>
        <w:rPr>
          <w:rFonts w:hAnsi="宋体" w:hint="eastAsia"/>
        </w:rPr>
        <w:t>）</w:t>
      </w:r>
    </w:p>
    <w:p w:rsidR="00191E3E" w:rsidRPr="00EE210D" w:rsidRDefault="00191E3E" w:rsidP="00D77DDF">
      <w:pPr>
        <w:snapToGrid w:val="0"/>
        <w:spacing w:line="360" w:lineRule="auto"/>
      </w:pPr>
      <w:r w:rsidRPr="00EE210D">
        <w:t>A</w:t>
      </w:r>
      <w:r w:rsidRPr="00EE210D">
        <w:rPr>
          <w:rFonts w:hAnsi="宋体"/>
        </w:rPr>
        <w:t xml:space="preserve">. </w:t>
      </w:r>
      <w:r w:rsidRPr="00EE210D">
        <w:rPr>
          <w:rFonts w:hAnsi="宋体" w:hint="eastAsia"/>
        </w:rPr>
        <w:t>利用废电池外壳的金属材料</w:t>
      </w:r>
    </w:p>
    <w:p w:rsidR="00191E3E" w:rsidRPr="00EE210D" w:rsidRDefault="00191E3E" w:rsidP="00D77DDF">
      <w:pPr>
        <w:snapToGrid w:val="0"/>
        <w:spacing w:line="360" w:lineRule="auto"/>
      </w:pPr>
      <w:r w:rsidRPr="00EE210D">
        <w:t>B</w:t>
      </w:r>
      <w:r w:rsidRPr="00EE210D">
        <w:rPr>
          <w:rFonts w:hAnsi="宋体"/>
        </w:rPr>
        <w:t xml:space="preserve">. </w:t>
      </w:r>
      <w:r w:rsidRPr="00EE210D">
        <w:rPr>
          <w:rFonts w:hAnsi="宋体" w:hint="eastAsia"/>
        </w:rPr>
        <w:t>利用废电池中的石墨电极</w:t>
      </w:r>
    </w:p>
    <w:p w:rsidR="00191E3E" w:rsidRPr="00EE210D" w:rsidRDefault="00191E3E" w:rsidP="00582E80">
      <w:pPr>
        <w:snapToGrid w:val="0"/>
        <w:spacing w:line="360" w:lineRule="auto"/>
        <w:ind w:left="31680" w:hangingChars="150" w:firstLine="31680"/>
      </w:pPr>
      <w:r w:rsidRPr="00EE210D">
        <w:t>C</w:t>
      </w:r>
      <w:r w:rsidRPr="00EE210D">
        <w:rPr>
          <w:rFonts w:hAnsi="宋体"/>
        </w:rPr>
        <w:t xml:space="preserve">. </w:t>
      </w:r>
      <w:r w:rsidRPr="00EE210D">
        <w:rPr>
          <w:rFonts w:hAnsi="宋体" w:hint="eastAsia"/>
        </w:rPr>
        <w:t>防止废电池中铅、镉、汞等重金属对土壤和水源的污染</w:t>
      </w:r>
    </w:p>
    <w:p w:rsidR="00191E3E" w:rsidRPr="00EE210D" w:rsidRDefault="00191E3E" w:rsidP="00582E80">
      <w:pPr>
        <w:snapToGrid w:val="0"/>
        <w:spacing w:line="360" w:lineRule="auto"/>
        <w:ind w:left="31680" w:hangingChars="150" w:firstLine="31680"/>
      </w:pPr>
      <w:r w:rsidRPr="00EE210D">
        <w:t>D</w:t>
      </w:r>
      <w:r w:rsidRPr="00EE210D">
        <w:rPr>
          <w:rFonts w:hAnsi="宋体"/>
        </w:rPr>
        <w:t xml:space="preserve">. </w:t>
      </w:r>
      <w:r w:rsidRPr="00EE210D">
        <w:rPr>
          <w:rFonts w:hAnsi="宋体" w:hint="eastAsia"/>
        </w:rPr>
        <w:t>防止废电池中渗漏的液体对其他物品的腐蚀</w:t>
      </w:r>
    </w:p>
    <w:p w:rsidR="00191E3E" w:rsidRPr="00EE210D" w:rsidRDefault="00191E3E" w:rsidP="00D77DDF">
      <w:pPr>
        <w:spacing w:line="360" w:lineRule="auto"/>
      </w:pPr>
      <w:r w:rsidRPr="00EE210D">
        <w:rPr>
          <w:rFonts w:hint="eastAsia"/>
        </w:rPr>
        <w:t>解析：</w:t>
      </w:r>
    </w:p>
    <w:p w:rsidR="00191E3E" w:rsidRDefault="00191E3E" w:rsidP="00D77DDF">
      <w:pPr>
        <w:spacing w:line="360" w:lineRule="auto"/>
      </w:pPr>
      <w:r w:rsidRPr="00EE210D">
        <w:rPr>
          <w:rFonts w:hint="eastAsia"/>
        </w:rPr>
        <w:t>废旧电池中有很多的重金属，随意丢弃，会严重污染水源和土壤。</w:t>
      </w:r>
    </w:p>
    <w:p w:rsidR="00191E3E" w:rsidRPr="00D77DDF" w:rsidRDefault="00191E3E" w:rsidP="00D77DDF">
      <w:pPr>
        <w:spacing w:line="360" w:lineRule="auto"/>
      </w:pPr>
      <w:r w:rsidRPr="00EE210D">
        <w:rPr>
          <w:rFonts w:hint="eastAsia"/>
        </w:rPr>
        <w:t>答案：</w:t>
      </w:r>
      <w:r w:rsidRPr="00EE210D">
        <w:t>C</w:t>
      </w:r>
    </w:p>
    <w:sectPr w:rsidR="00191E3E" w:rsidRPr="00D77DDF" w:rsidSect="00D50DA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1E3E" w:rsidRDefault="00191E3E" w:rsidP="00D77DDF">
      <w:pPr>
        <w:spacing w:line="240" w:lineRule="auto"/>
      </w:pPr>
      <w:r>
        <w:separator/>
      </w:r>
    </w:p>
  </w:endnote>
  <w:endnote w:type="continuationSeparator" w:id="1">
    <w:p w:rsidR="00191E3E" w:rsidRDefault="00191E3E" w:rsidP="00D77DD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E3E" w:rsidRDefault="00191E3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E3E" w:rsidRDefault="00191E3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E3E" w:rsidRDefault="00191E3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1E3E" w:rsidRDefault="00191E3E" w:rsidP="00D77DDF">
      <w:pPr>
        <w:spacing w:line="240" w:lineRule="auto"/>
      </w:pPr>
      <w:r>
        <w:separator/>
      </w:r>
    </w:p>
  </w:footnote>
  <w:footnote w:type="continuationSeparator" w:id="1">
    <w:p w:rsidR="00191E3E" w:rsidRDefault="00191E3E" w:rsidP="00D77DD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E3E" w:rsidRDefault="00191E3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E3E" w:rsidRDefault="00191E3E" w:rsidP="00582E80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E3E" w:rsidRDefault="00191E3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77DDF"/>
    <w:rsid w:val="00191E3E"/>
    <w:rsid w:val="001A75D1"/>
    <w:rsid w:val="0030643B"/>
    <w:rsid w:val="00582E80"/>
    <w:rsid w:val="0066530E"/>
    <w:rsid w:val="00D50DA6"/>
    <w:rsid w:val="00D77DDF"/>
    <w:rsid w:val="00EE21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DDF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77DDF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77DDF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D77DDF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D77DDF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D77DDF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27</Words>
  <Characters>159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2011-05-23T06:34:00Z</dcterms:created>
  <dcterms:modified xsi:type="dcterms:W3CDTF">2011-05-26T01:17:00Z</dcterms:modified>
</cp:coreProperties>
</file>