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4B8" w:rsidRPr="009A2A67" w:rsidRDefault="005224B8" w:rsidP="008E270F">
      <w:pPr>
        <w:snapToGrid w:val="0"/>
        <w:spacing w:line="360" w:lineRule="auto"/>
        <w:rPr>
          <w:bCs/>
          <w:szCs w:val="21"/>
        </w:rPr>
      </w:pPr>
      <w:r w:rsidRPr="009A2A67">
        <w:rPr>
          <w:rFonts w:hAnsi="宋体" w:hint="eastAsia"/>
          <w:bCs/>
          <w:szCs w:val="21"/>
        </w:rPr>
        <w:t>一瓶</w:t>
      </w:r>
      <w:r w:rsidRPr="009A2A67">
        <w:rPr>
          <w:bCs/>
          <w:szCs w:val="21"/>
        </w:rPr>
        <w:t>H</w:t>
      </w:r>
      <w:r w:rsidRPr="009A2A67">
        <w:rPr>
          <w:bCs/>
          <w:szCs w:val="21"/>
          <w:vertAlign w:val="subscript"/>
        </w:rPr>
        <w:t>2</w:t>
      </w:r>
      <w:r w:rsidRPr="009A2A67">
        <w:rPr>
          <w:bCs/>
          <w:szCs w:val="21"/>
        </w:rPr>
        <w:t>O</w:t>
      </w:r>
      <w:r w:rsidRPr="009A2A67">
        <w:rPr>
          <w:rFonts w:hAnsi="宋体" w:hint="eastAsia"/>
          <w:bCs/>
          <w:szCs w:val="21"/>
        </w:rPr>
        <w:t>和</w:t>
      </w:r>
      <w:r w:rsidRPr="009A2A67">
        <w:rPr>
          <w:bCs/>
          <w:szCs w:val="21"/>
        </w:rPr>
        <w:t>H</w:t>
      </w:r>
      <w:r w:rsidRPr="009A2A67">
        <w:rPr>
          <w:bCs/>
          <w:szCs w:val="21"/>
          <w:vertAlign w:val="subscript"/>
        </w:rPr>
        <w:t>2</w:t>
      </w:r>
      <w:r w:rsidRPr="009A2A67">
        <w:rPr>
          <w:bCs/>
          <w:szCs w:val="21"/>
        </w:rPr>
        <w:t>O</w:t>
      </w:r>
      <w:r w:rsidRPr="009A2A67">
        <w:rPr>
          <w:bCs/>
          <w:szCs w:val="21"/>
          <w:vertAlign w:val="subscript"/>
        </w:rPr>
        <w:t>2</w:t>
      </w:r>
      <w:r w:rsidRPr="009A2A67">
        <w:rPr>
          <w:rFonts w:hAnsi="宋体" w:hint="eastAsia"/>
          <w:bCs/>
          <w:szCs w:val="21"/>
        </w:rPr>
        <w:t>的混合液体，已知氢元素和氧元素的质量比为</w:t>
      </w:r>
      <w:r w:rsidRPr="009A2A67">
        <w:rPr>
          <w:bCs/>
          <w:szCs w:val="21"/>
        </w:rPr>
        <w:t>1</w:t>
      </w:r>
      <w:r w:rsidRPr="009A2A67">
        <w:rPr>
          <w:rFonts w:hint="eastAsia"/>
          <w:bCs/>
          <w:szCs w:val="21"/>
        </w:rPr>
        <w:t>∶</w:t>
      </w:r>
      <w:r w:rsidRPr="009A2A67">
        <w:rPr>
          <w:bCs/>
          <w:szCs w:val="21"/>
        </w:rPr>
        <w:t>12</w:t>
      </w:r>
      <w:r w:rsidRPr="009A2A67">
        <w:rPr>
          <w:rFonts w:hAnsi="宋体" w:hint="eastAsia"/>
          <w:bCs/>
          <w:szCs w:val="21"/>
        </w:rPr>
        <w:t>，混合物中</w:t>
      </w:r>
      <w:r w:rsidRPr="009A2A67">
        <w:rPr>
          <w:bCs/>
          <w:szCs w:val="21"/>
        </w:rPr>
        <w:t>H</w:t>
      </w:r>
      <w:r w:rsidRPr="009A2A67">
        <w:rPr>
          <w:bCs/>
          <w:szCs w:val="21"/>
          <w:vertAlign w:val="subscript"/>
        </w:rPr>
        <w:t>2</w:t>
      </w:r>
      <w:r w:rsidRPr="009A2A67">
        <w:rPr>
          <w:bCs/>
          <w:szCs w:val="21"/>
        </w:rPr>
        <w:t>O</w:t>
      </w:r>
      <w:r w:rsidRPr="009A2A67">
        <w:rPr>
          <w:rFonts w:hAnsi="宋体" w:hint="eastAsia"/>
          <w:bCs/>
          <w:szCs w:val="21"/>
        </w:rPr>
        <w:t>和</w:t>
      </w:r>
      <w:r w:rsidRPr="009A2A67">
        <w:rPr>
          <w:bCs/>
          <w:szCs w:val="21"/>
        </w:rPr>
        <w:t>H</w:t>
      </w:r>
      <w:r w:rsidRPr="009A2A67">
        <w:rPr>
          <w:bCs/>
          <w:szCs w:val="21"/>
          <w:vertAlign w:val="subscript"/>
        </w:rPr>
        <w:t>2</w:t>
      </w:r>
      <w:r w:rsidRPr="009A2A67">
        <w:rPr>
          <w:bCs/>
          <w:szCs w:val="21"/>
        </w:rPr>
        <w:t>O</w:t>
      </w:r>
      <w:r w:rsidRPr="009A2A67">
        <w:rPr>
          <w:bCs/>
          <w:szCs w:val="21"/>
          <w:vertAlign w:val="subscript"/>
        </w:rPr>
        <w:t>2</w:t>
      </w:r>
      <w:r w:rsidRPr="009A2A67">
        <w:rPr>
          <w:rFonts w:hAnsi="宋体" w:hint="eastAsia"/>
          <w:bCs/>
          <w:szCs w:val="21"/>
        </w:rPr>
        <w:t>的质量比和分子数之比分别为</w:t>
      </w:r>
      <w:r w:rsidRPr="009A2A67">
        <w:rPr>
          <w:rFonts w:hAnsi="宋体" w:hint="eastAsia"/>
          <w:szCs w:val="21"/>
        </w:rPr>
        <w:t>（</w:t>
      </w:r>
      <w:r w:rsidRPr="009A2A67">
        <w:rPr>
          <w:rFonts w:hAnsi="宋体"/>
          <w:szCs w:val="21"/>
        </w:rPr>
        <w:t xml:space="preserve">    </w:t>
      </w:r>
      <w:r w:rsidRPr="009A2A67">
        <w:rPr>
          <w:rFonts w:hAnsi="宋体" w:hint="eastAsia"/>
          <w:szCs w:val="21"/>
        </w:rPr>
        <w:t>）</w:t>
      </w:r>
    </w:p>
    <w:p w:rsidR="005224B8" w:rsidRPr="009A2A67" w:rsidRDefault="005224B8" w:rsidP="008E270F">
      <w:pPr>
        <w:snapToGrid w:val="0"/>
        <w:spacing w:line="360" w:lineRule="auto"/>
        <w:rPr>
          <w:szCs w:val="21"/>
        </w:rPr>
      </w:pPr>
      <w:r w:rsidRPr="009A2A67">
        <w:rPr>
          <w:szCs w:val="21"/>
        </w:rPr>
        <w:t>A</w:t>
      </w:r>
      <w:r w:rsidRPr="009A2A67">
        <w:rPr>
          <w:rFonts w:hAnsi="宋体"/>
          <w:szCs w:val="21"/>
        </w:rPr>
        <w:t xml:space="preserve">. </w:t>
      </w:r>
      <w:r w:rsidRPr="009A2A67">
        <w:rPr>
          <w:szCs w:val="21"/>
        </w:rPr>
        <w:t>3</w:t>
      </w:r>
      <w:r w:rsidRPr="009A2A67">
        <w:rPr>
          <w:rFonts w:hAnsi="宋体" w:hint="eastAsia"/>
          <w:szCs w:val="21"/>
        </w:rPr>
        <w:t>∶</w:t>
      </w:r>
      <w:r w:rsidRPr="009A2A67">
        <w:rPr>
          <w:szCs w:val="21"/>
        </w:rPr>
        <w:t>8</w:t>
      </w:r>
      <w:r w:rsidRPr="009A2A67">
        <w:rPr>
          <w:rFonts w:hAnsi="宋体" w:hint="eastAsia"/>
          <w:szCs w:val="21"/>
        </w:rPr>
        <w:t>和</w:t>
      </w:r>
      <w:r w:rsidRPr="009A2A67">
        <w:rPr>
          <w:szCs w:val="21"/>
        </w:rPr>
        <w:t>5</w:t>
      </w:r>
      <w:r w:rsidRPr="009A2A67">
        <w:rPr>
          <w:rFonts w:hAnsi="宋体" w:hint="eastAsia"/>
          <w:szCs w:val="21"/>
        </w:rPr>
        <w:t>∶</w:t>
      </w:r>
      <w:r w:rsidRPr="009A2A67">
        <w:rPr>
          <w:szCs w:val="21"/>
        </w:rPr>
        <w:t xml:space="preserve">6                   </w:t>
      </w:r>
    </w:p>
    <w:p w:rsidR="005224B8" w:rsidRPr="009A2A67" w:rsidRDefault="005224B8" w:rsidP="008E270F">
      <w:pPr>
        <w:snapToGrid w:val="0"/>
        <w:spacing w:line="360" w:lineRule="auto"/>
        <w:rPr>
          <w:bCs/>
          <w:szCs w:val="21"/>
        </w:rPr>
      </w:pPr>
      <w:r w:rsidRPr="009A2A67">
        <w:rPr>
          <w:szCs w:val="21"/>
        </w:rPr>
        <w:t>B</w:t>
      </w:r>
      <w:r w:rsidRPr="009A2A67">
        <w:rPr>
          <w:rFonts w:hAnsi="宋体"/>
          <w:szCs w:val="21"/>
        </w:rPr>
        <w:t xml:space="preserve">. </w:t>
      </w:r>
      <w:r w:rsidRPr="009A2A67">
        <w:rPr>
          <w:szCs w:val="21"/>
        </w:rPr>
        <w:t>9</w:t>
      </w:r>
      <w:r w:rsidRPr="009A2A67">
        <w:rPr>
          <w:rFonts w:hAnsi="宋体" w:hint="eastAsia"/>
          <w:szCs w:val="21"/>
        </w:rPr>
        <w:t>∶</w:t>
      </w:r>
      <w:r w:rsidRPr="009A2A67">
        <w:rPr>
          <w:szCs w:val="21"/>
        </w:rPr>
        <w:t>15</w:t>
      </w:r>
      <w:r w:rsidRPr="009A2A67">
        <w:rPr>
          <w:rFonts w:hAnsi="宋体" w:hint="eastAsia"/>
          <w:szCs w:val="21"/>
        </w:rPr>
        <w:t>和</w:t>
      </w:r>
      <w:r w:rsidRPr="009A2A67">
        <w:rPr>
          <w:szCs w:val="21"/>
        </w:rPr>
        <w:t>3</w:t>
      </w:r>
      <w:r w:rsidRPr="009A2A67">
        <w:rPr>
          <w:rFonts w:hAnsi="宋体" w:hint="eastAsia"/>
          <w:szCs w:val="21"/>
        </w:rPr>
        <w:t>∶</w:t>
      </w:r>
      <w:r w:rsidRPr="009A2A67">
        <w:rPr>
          <w:szCs w:val="21"/>
        </w:rPr>
        <w:t>2</w:t>
      </w:r>
    </w:p>
    <w:p w:rsidR="005224B8" w:rsidRPr="009A2A67" w:rsidRDefault="005224B8" w:rsidP="008E270F">
      <w:pPr>
        <w:snapToGrid w:val="0"/>
        <w:spacing w:line="360" w:lineRule="auto"/>
        <w:rPr>
          <w:szCs w:val="21"/>
        </w:rPr>
      </w:pPr>
      <w:r w:rsidRPr="009A2A67">
        <w:rPr>
          <w:szCs w:val="21"/>
        </w:rPr>
        <w:t>C</w:t>
      </w:r>
      <w:r w:rsidRPr="009A2A67">
        <w:rPr>
          <w:rFonts w:hAnsi="宋体"/>
          <w:szCs w:val="21"/>
        </w:rPr>
        <w:t xml:space="preserve">. </w:t>
      </w:r>
      <w:r w:rsidRPr="009A2A67">
        <w:rPr>
          <w:szCs w:val="21"/>
        </w:rPr>
        <w:t>8</w:t>
      </w:r>
      <w:r w:rsidRPr="009A2A67">
        <w:rPr>
          <w:rFonts w:hAnsi="宋体" w:hint="eastAsia"/>
          <w:szCs w:val="21"/>
        </w:rPr>
        <w:t>∶</w:t>
      </w:r>
      <w:r w:rsidRPr="009A2A67">
        <w:rPr>
          <w:szCs w:val="21"/>
        </w:rPr>
        <w:t>5</w:t>
      </w:r>
      <w:r w:rsidRPr="009A2A67">
        <w:rPr>
          <w:rFonts w:hAnsi="宋体" w:hint="eastAsia"/>
          <w:szCs w:val="21"/>
        </w:rPr>
        <w:t>和</w:t>
      </w:r>
      <w:r w:rsidRPr="009A2A67">
        <w:rPr>
          <w:szCs w:val="21"/>
        </w:rPr>
        <w:t>3</w:t>
      </w:r>
      <w:r w:rsidRPr="009A2A67">
        <w:rPr>
          <w:rFonts w:hAnsi="宋体" w:hint="eastAsia"/>
          <w:szCs w:val="21"/>
        </w:rPr>
        <w:t>∶</w:t>
      </w:r>
      <w:r w:rsidRPr="009A2A67">
        <w:rPr>
          <w:szCs w:val="21"/>
        </w:rPr>
        <w:t xml:space="preserve">2                   </w:t>
      </w:r>
    </w:p>
    <w:p w:rsidR="005224B8" w:rsidRPr="009A2A67" w:rsidRDefault="005224B8" w:rsidP="008E270F">
      <w:pPr>
        <w:snapToGrid w:val="0"/>
        <w:spacing w:line="360" w:lineRule="auto"/>
        <w:rPr>
          <w:bCs/>
          <w:szCs w:val="21"/>
        </w:rPr>
      </w:pPr>
      <w:r w:rsidRPr="009A2A67">
        <w:rPr>
          <w:szCs w:val="21"/>
        </w:rPr>
        <w:t>D</w:t>
      </w:r>
      <w:r w:rsidRPr="009A2A67">
        <w:rPr>
          <w:rFonts w:hAnsi="宋体"/>
          <w:szCs w:val="21"/>
        </w:rPr>
        <w:t xml:space="preserve">. </w:t>
      </w:r>
      <w:r w:rsidRPr="009A2A67">
        <w:rPr>
          <w:szCs w:val="21"/>
        </w:rPr>
        <w:t>9</w:t>
      </w:r>
      <w:r w:rsidRPr="009A2A67">
        <w:rPr>
          <w:rFonts w:hAnsi="宋体" w:hint="eastAsia"/>
          <w:szCs w:val="21"/>
        </w:rPr>
        <w:t>∶</w:t>
      </w:r>
      <w:r w:rsidRPr="009A2A67">
        <w:rPr>
          <w:szCs w:val="21"/>
        </w:rPr>
        <w:t>17</w:t>
      </w:r>
      <w:r w:rsidRPr="009A2A67">
        <w:rPr>
          <w:rFonts w:hAnsi="宋体" w:hint="eastAsia"/>
          <w:szCs w:val="21"/>
        </w:rPr>
        <w:t>和</w:t>
      </w:r>
      <w:r w:rsidRPr="009A2A67">
        <w:rPr>
          <w:szCs w:val="21"/>
        </w:rPr>
        <w:t>1</w:t>
      </w:r>
      <w:r w:rsidRPr="009A2A67">
        <w:rPr>
          <w:rFonts w:hAnsi="宋体" w:hint="eastAsia"/>
          <w:szCs w:val="21"/>
        </w:rPr>
        <w:t>∶</w:t>
      </w:r>
      <w:r w:rsidRPr="009A2A67">
        <w:rPr>
          <w:szCs w:val="21"/>
        </w:rPr>
        <w:t>1</w:t>
      </w:r>
    </w:p>
    <w:p w:rsidR="005224B8" w:rsidRPr="009A2A67" w:rsidRDefault="005224B8" w:rsidP="008E270F">
      <w:pPr>
        <w:snapToGrid w:val="0"/>
        <w:spacing w:line="360" w:lineRule="auto"/>
        <w:rPr>
          <w:rFonts w:hAnsi="宋体"/>
          <w:szCs w:val="21"/>
        </w:rPr>
      </w:pPr>
      <w:r w:rsidRPr="009A2A67">
        <w:rPr>
          <w:rFonts w:hAnsi="宋体" w:hint="eastAsia"/>
          <w:szCs w:val="21"/>
        </w:rPr>
        <w:t>解析：</w:t>
      </w:r>
    </w:p>
    <w:p w:rsidR="005224B8" w:rsidRPr="009A2A67" w:rsidRDefault="005224B8" w:rsidP="008E270F">
      <w:pPr>
        <w:snapToGrid w:val="0"/>
        <w:spacing w:line="360" w:lineRule="auto"/>
        <w:rPr>
          <w:bCs/>
          <w:szCs w:val="21"/>
        </w:rPr>
      </w:pPr>
      <w:r w:rsidRPr="009A2A67">
        <w:rPr>
          <w:rFonts w:hint="eastAsia"/>
        </w:rPr>
        <w:t>设</w:t>
      </w:r>
      <w:r w:rsidRPr="009A2A67">
        <w:rPr>
          <w:bCs/>
          <w:szCs w:val="21"/>
        </w:rPr>
        <w:t>H</w:t>
      </w:r>
      <w:r w:rsidRPr="009A2A67">
        <w:rPr>
          <w:bCs/>
          <w:szCs w:val="21"/>
          <w:vertAlign w:val="subscript"/>
        </w:rPr>
        <w:t>2</w:t>
      </w:r>
      <w:r w:rsidRPr="009A2A67">
        <w:rPr>
          <w:bCs/>
          <w:szCs w:val="21"/>
        </w:rPr>
        <w:t>O</w:t>
      </w:r>
      <w:r w:rsidRPr="009A2A67">
        <w:rPr>
          <w:rFonts w:hAnsi="宋体" w:hint="eastAsia"/>
          <w:bCs/>
          <w:szCs w:val="21"/>
        </w:rPr>
        <w:t>和</w:t>
      </w:r>
      <w:r w:rsidRPr="009A2A67">
        <w:rPr>
          <w:bCs/>
          <w:szCs w:val="21"/>
        </w:rPr>
        <w:t>H</w:t>
      </w:r>
      <w:r w:rsidRPr="009A2A67">
        <w:rPr>
          <w:bCs/>
          <w:szCs w:val="21"/>
          <w:vertAlign w:val="subscript"/>
        </w:rPr>
        <w:t>2</w:t>
      </w:r>
      <w:r w:rsidRPr="009A2A67">
        <w:rPr>
          <w:bCs/>
          <w:szCs w:val="21"/>
        </w:rPr>
        <w:t>O</w:t>
      </w:r>
      <w:r w:rsidRPr="009A2A67">
        <w:rPr>
          <w:bCs/>
          <w:szCs w:val="21"/>
          <w:vertAlign w:val="subscript"/>
        </w:rPr>
        <w:t>2</w:t>
      </w:r>
      <w:r w:rsidRPr="009A2A67">
        <w:rPr>
          <w:rFonts w:hint="eastAsia"/>
          <w:bCs/>
          <w:szCs w:val="21"/>
        </w:rPr>
        <w:t>的分子个数分别为</w:t>
      </w:r>
      <w:r w:rsidRPr="009A2A67">
        <w:rPr>
          <w:bCs/>
          <w:szCs w:val="21"/>
        </w:rPr>
        <w:t>x</w:t>
      </w:r>
      <w:r w:rsidRPr="009A2A67">
        <w:rPr>
          <w:rFonts w:hint="eastAsia"/>
          <w:bCs/>
          <w:szCs w:val="21"/>
        </w:rPr>
        <w:t>和</w:t>
      </w:r>
      <w:r w:rsidRPr="009A2A67">
        <w:rPr>
          <w:bCs/>
          <w:szCs w:val="21"/>
        </w:rPr>
        <w:t>y</w:t>
      </w:r>
    </w:p>
    <w:p w:rsidR="005224B8" w:rsidRPr="009A2A67" w:rsidRDefault="005224B8" w:rsidP="008E270F">
      <w:pPr>
        <w:snapToGrid w:val="0"/>
        <w:spacing w:line="360" w:lineRule="auto"/>
        <w:rPr>
          <w:bCs/>
          <w:szCs w:val="21"/>
        </w:rPr>
      </w:pPr>
      <w:r w:rsidRPr="009A2A67">
        <w:rPr>
          <w:rFonts w:hint="eastAsia"/>
          <w:bCs/>
          <w:szCs w:val="21"/>
        </w:rPr>
        <w:t>依题意有：</w:t>
      </w:r>
    </w:p>
    <w:p w:rsidR="005224B8" w:rsidRPr="009A2A67" w:rsidRDefault="005224B8" w:rsidP="008E270F">
      <w:pPr>
        <w:snapToGrid w:val="0"/>
        <w:spacing w:line="360" w:lineRule="auto"/>
        <w:rPr>
          <w:bCs/>
          <w:szCs w:val="21"/>
        </w:rPr>
      </w:pPr>
      <w:r w:rsidRPr="009A2A67">
        <w:rPr>
          <w:bCs/>
          <w:szCs w:val="21"/>
        </w:rPr>
        <w:t>(2x</w:t>
      </w:r>
      <w:r>
        <w:rPr>
          <w:rFonts w:ascii="宋体" w:hAnsi="宋体" w:hint="eastAsia"/>
          <w:color w:val="000000"/>
          <w:szCs w:val="21"/>
          <w:lang w:val="pl-PL"/>
        </w:rPr>
        <w:t>＋</w:t>
      </w:r>
      <w:r w:rsidRPr="009A2A67">
        <w:rPr>
          <w:bCs/>
          <w:szCs w:val="21"/>
        </w:rPr>
        <w:t>2y)</w:t>
      </w:r>
      <w:r w:rsidRPr="009A2A67">
        <w:rPr>
          <w:rFonts w:hint="eastAsia"/>
          <w:bCs/>
          <w:szCs w:val="21"/>
        </w:rPr>
        <w:t>∶</w:t>
      </w:r>
      <w:r w:rsidRPr="009A2A67">
        <w:rPr>
          <w:bCs/>
          <w:szCs w:val="21"/>
        </w:rPr>
        <w:t>16</w:t>
      </w:r>
      <w:r w:rsidRPr="009A2A67">
        <w:rPr>
          <w:rFonts w:hint="eastAsia"/>
          <w:bCs/>
          <w:szCs w:val="21"/>
        </w:rPr>
        <w:t>（</w:t>
      </w:r>
      <w:r w:rsidRPr="009A2A67">
        <w:rPr>
          <w:bCs/>
          <w:szCs w:val="21"/>
        </w:rPr>
        <w:t>x</w:t>
      </w:r>
      <w:r>
        <w:rPr>
          <w:rFonts w:ascii="宋体" w:hAnsi="宋体" w:hint="eastAsia"/>
          <w:color w:val="000000"/>
          <w:szCs w:val="21"/>
          <w:lang w:val="pl-PL"/>
        </w:rPr>
        <w:t>＋</w:t>
      </w:r>
      <w:r w:rsidRPr="009A2A67">
        <w:rPr>
          <w:bCs/>
          <w:szCs w:val="21"/>
        </w:rPr>
        <w:t>2y</w:t>
      </w:r>
      <w:r w:rsidRPr="009A2A67">
        <w:rPr>
          <w:rFonts w:hint="eastAsia"/>
          <w:bCs/>
          <w:szCs w:val="21"/>
        </w:rPr>
        <w:t>）＝</w:t>
      </w:r>
      <w:r w:rsidRPr="009A2A67">
        <w:rPr>
          <w:bCs/>
          <w:szCs w:val="21"/>
        </w:rPr>
        <w:t>1</w:t>
      </w:r>
      <w:r w:rsidRPr="009A2A67">
        <w:rPr>
          <w:rFonts w:hint="eastAsia"/>
          <w:bCs/>
          <w:szCs w:val="21"/>
        </w:rPr>
        <w:t>∶</w:t>
      </w:r>
      <w:r w:rsidRPr="009A2A67">
        <w:rPr>
          <w:bCs/>
          <w:szCs w:val="21"/>
        </w:rPr>
        <w:t>12</w:t>
      </w:r>
    </w:p>
    <w:p w:rsidR="005224B8" w:rsidRPr="009A2A67" w:rsidRDefault="005224B8" w:rsidP="008E270F">
      <w:pPr>
        <w:snapToGrid w:val="0"/>
        <w:spacing w:line="360" w:lineRule="auto"/>
        <w:rPr>
          <w:bCs/>
          <w:szCs w:val="21"/>
        </w:rPr>
      </w:pPr>
      <w:r w:rsidRPr="009A2A67">
        <w:rPr>
          <w:rFonts w:hint="eastAsia"/>
          <w:bCs/>
          <w:szCs w:val="21"/>
        </w:rPr>
        <w:t>解得：</w:t>
      </w:r>
      <w:r w:rsidRPr="009A2A67">
        <w:rPr>
          <w:bCs/>
          <w:szCs w:val="21"/>
        </w:rPr>
        <w:t>x</w:t>
      </w:r>
      <w:r w:rsidRPr="009A2A67">
        <w:rPr>
          <w:rFonts w:hint="eastAsia"/>
          <w:bCs/>
          <w:szCs w:val="21"/>
        </w:rPr>
        <w:t>∶</w:t>
      </w:r>
      <w:r w:rsidRPr="009A2A67">
        <w:rPr>
          <w:bCs/>
          <w:szCs w:val="21"/>
        </w:rPr>
        <w:t>y</w:t>
      </w:r>
      <w:r w:rsidRPr="009A2A67">
        <w:rPr>
          <w:rFonts w:hint="eastAsia"/>
          <w:bCs/>
          <w:szCs w:val="21"/>
        </w:rPr>
        <w:t>＝</w:t>
      </w:r>
      <w:r w:rsidRPr="009A2A67">
        <w:rPr>
          <w:bCs/>
          <w:szCs w:val="21"/>
        </w:rPr>
        <w:t>1</w:t>
      </w:r>
      <w:r w:rsidRPr="009A2A67">
        <w:rPr>
          <w:rFonts w:hint="eastAsia"/>
          <w:bCs/>
          <w:szCs w:val="21"/>
        </w:rPr>
        <w:t>∶</w:t>
      </w:r>
      <w:r w:rsidRPr="009A2A67">
        <w:rPr>
          <w:bCs/>
          <w:szCs w:val="21"/>
        </w:rPr>
        <w:t>1</w:t>
      </w:r>
    </w:p>
    <w:p w:rsidR="005224B8" w:rsidRDefault="005224B8" w:rsidP="008E270F">
      <w:pPr>
        <w:spacing w:line="360" w:lineRule="auto"/>
        <w:rPr>
          <w:rFonts w:hAnsi="宋体"/>
          <w:bCs/>
          <w:szCs w:val="21"/>
        </w:rPr>
      </w:pPr>
      <w:r w:rsidRPr="009A2A67">
        <w:rPr>
          <w:rFonts w:hint="eastAsia"/>
          <w:bCs/>
          <w:szCs w:val="21"/>
        </w:rPr>
        <w:t>则</w:t>
      </w:r>
      <w:r w:rsidRPr="009A2A67">
        <w:rPr>
          <w:bCs/>
          <w:szCs w:val="21"/>
        </w:rPr>
        <w:t>H</w:t>
      </w:r>
      <w:r w:rsidRPr="009A2A67">
        <w:rPr>
          <w:bCs/>
          <w:szCs w:val="21"/>
          <w:vertAlign w:val="subscript"/>
        </w:rPr>
        <w:t>2</w:t>
      </w:r>
      <w:r w:rsidRPr="009A2A67">
        <w:rPr>
          <w:bCs/>
          <w:szCs w:val="21"/>
        </w:rPr>
        <w:t>O</w:t>
      </w:r>
      <w:r w:rsidRPr="009A2A67">
        <w:rPr>
          <w:rFonts w:hAnsi="宋体" w:hint="eastAsia"/>
          <w:bCs/>
          <w:szCs w:val="21"/>
        </w:rPr>
        <w:t>和</w:t>
      </w:r>
      <w:r w:rsidRPr="009A2A67">
        <w:rPr>
          <w:bCs/>
          <w:szCs w:val="21"/>
        </w:rPr>
        <w:t>H</w:t>
      </w:r>
      <w:r w:rsidRPr="009A2A67">
        <w:rPr>
          <w:bCs/>
          <w:szCs w:val="21"/>
          <w:vertAlign w:val="subscript"/>
        </w:rPr>
        <w:t>2</w:t>
      </w:r>
      <w:r w:rsidRPr="009A2A67">
        <w:rPr>
          <w:bCs/>
          <w:szCs w:val="21"/>
        </w:rPr>
        <w:t>O</w:t>
      </w:r>
      <w:r w:rsidRPr="009A2A67">
        <w:rPr>
          <w:bCs/>
          <w:szCs w:val="21"/>
          <w:vertAlign w:val="subscript"/>
        </w:rPr>
        <w:t>2</w:t>
      </w:r>
      <w:r w:rsidRPr="009A2A67">
        <w:rPr>
          <w:rFonts w:hAnsi="宋体" w:hint="eastAsia"/>
          <w:bCs/>
          <w:szCs w:val="21"/>
        </w:rPr>
        <w:t>的质量比</w:t>
      </w:r>
      <w:r w:rsidRPr="009A2A67">
        <w:rPr>
          <w:rFonts w:hAnsi="宋体"/>
          <w:bCs/>
          <w:szCs w:val="21"/>
        </w:rPr>
        <w:t>9</w:t>
      </w:r>
      <w:r w:rsidRPr="009A2A67">
        <w:rPr>
          <w:rFonts w:hAnsi="宋体" w:hint="eastAsia"/>
          <w:bCs/>
          <w:szCs w:val="21"/>
        </w:rPr>
        <w:t>∶</w:t>
      </w:r>
      <w:r w:rsidRPr="009A2A67">
        <w:rPr>
          <w:rFonts w:hAnsi="宋体"/>
          <w:bCs/>
          <w:szCs w:val="21"/>
        </w:rPr>
        <w:t>17</w:t>
      </w:r>
      <w:r w:rsidRPr="009A2A67">
        <w:rPr>
          <w:rFonts w:hAnsi="宋体" w:hint="eastAsia"/>
          <w:bCs/>
          <w:szCs w:val="21"/>
        </w:rPr>
        <w:t>。</w:t>
      </w:r>
    </w:p>
    <w:p w:rsidR="005224B8" w:rsidRPr="009A2A67" w:rsidRDefault="005224B8" w:rsidP="008E270F">
      <w:pPr>
        <w:snapToGrid w:val="0"/>
        <w:spacing w:line="360" w:lineRule="auto"/>
        <w:rPr>
          <w:szCs w:val="21"/>
        </w:rPr>
      </w:pPr>
      <w:r w:rsidRPr="009A2A67">
        <w:rPr>
          <w:rFonts w:hAnsi="宋体" w:hint="eastAsia"/>
          <w:szCs w:val="21"/>
        </w:rPr>
        <w:t>答案：</w:t>
      </w:r>
      <w:r w:rsidRPr="009A2A67">
        <w:rPr>
          <w:rFonts w:hAnsi="宋体"/>
          <w:szCs w:val="21"/>
        </w:rPr>
        <w:t>D</w:t>
      </w:r>
    </w:p>
    <w:p w:rsidR="005224B8" w:rsidRDefault="005224B8" w:rsidP="008E270F">
      <w:pPr>
        <w:spacing w:line="360" w:lineRule="auto"/>
      </w:pPr>
    </w:p>
    <w:sectPr w:rsidR="005224B8" w:rsidSect="006678E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24B8" w:rsidRDefault="005224B8" w:rsidP="008E270F">
      <w:pPr>
        <w:spacing w:line="240" w:lineRule="auto"/>
      </w:pPr>
      <w:r>
        <w:separator/>
      </w:r>
    </w:p>
  </w:endnote>
  <w:endnote w:type="continuationSeparator" w:id="1">
    <w:p w:rsidR="005224B8" w:rsidRDefault="005224B8" w:rsidP="008E270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24B8" w:rsidRDefault="005224B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24B8" w:rsidRDefault="005224B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24B8" w:rsidRDefault="005224B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24B8" w:rsidRDefault="005224B8" w:rsidP="008E270F">
      <w:pPr>
        <w:spacing w:line="240" w:lineRule="auto"/>
      </w:pPr>
      <w:r>
        <w:separator/>
      </w:r>
    </w:p>
  </w:footnote>
  <w:footnote w:type="continuationSeparator" w:id="1">
    <w:p w:rsidR="005224B8" w:rsidRDefault="005224B8" w:rsidP="008E270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24B8" w:rsidRDefault="005224B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24B8" w:rsidRDefault="005224B8" w:rsidP="00C2799A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24B8" w:rsidRDefault="005224B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E270F"/>
    <w:rsid w:val="005224B8"/>
    <w:rsid w:val="006678E1"/>
    <w:rsid w:val="00816698"/>
    <w:rsid w:val="008E270F"/>
    <w:rsid w:val="009A2A67"/>
    <w:rsid w:val="00A945EA"/>
    <w:rsid w:val="00C279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70F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8E270F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E270F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8E270F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E270F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8E270F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35</Words>
  <Characters>205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2011-05-23T07:43:00Z</dcterms:created>
  <dcterms:modified xsi:type="dcterms:W3CDTF">2011-05-27T02:58:00Z</dcterms:modified>
</cp:coreProperties>
</file>