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BD" w:rsidRPr="00FD6D83" w:rsidRDefault="00B312BD" w:rsidP="00583EAD">
      <w:pPr>
        <w:snapToGrid w:val="0"/>
        <w:spacing w:line="360" w:lineRule="auto"/>
        <w:rPr>
          <w:szCs w:val="21"/>
        </w:rPr>
      </w:pPr>
      <w:r w:rsidRPr="00FD6D83">
        <w:rPr>
          <w:rFonts w:hint="eastAsia"/>
          <w:szCs w:val="21"/>
        </w:rPr>
        <w:t>“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20</w:t>
        </w:r>
        <w:r w:rsidRPr="00FD6D83">
          <w:rPr>
            <w:rFonts w:hAnsi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时食盐的溶解度是</w:t>
      </w:r>
      <w:smartTag w:uri="urn:schemas-microsoft-com:office:smarttags" w:element="chmetcnv">
        <w:smartTagPr>
          <w:attr w:name="UnitName" w:val="g"/>
          <w:attr w:name="SourceValue" w:val="36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36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int="eastAsia"/>
          <w:szCs w:val="21"/>
        </w:rPr>
        <w:t>”</w:t>
      </w:r>
      <w:r w:rsidRPr="00FD6D83">
        <w:rPr>
          <w:rFonts w:hAnsi="宋体" w:hint="eastAsia"/>
          <w:szCs w:val="21"/>
        </w:rPr>
        <w:t>。根据这一条件及溶解度的含义，下列说法正确的</w:t>
      </w:r>
      <w:r>
        <w:rPr>
          <w:rFonts w:hAnsi="宋体" w:hint="eastAsia"/>
          <w:szCs w:val="21"/>
        </w:rPr>
        <w:t>是</w:t>
      </w:r>
      <w:r w:rsidRPr="00FD6D83">
        <w:rPr>
          <w:rFonts w:hAnsi="宋体" w:hint="eastAsia"/>
          <w:szCs w:val="21"/>
        </w:rPr>
        <w:t>（</w:t>
      </w:r>
      <w:r w:rsidRPr="00FD6D83">
        <w:rPr>
          <w:szCs w:val="21"/>
        </w:rPr>
        <w:t xml:space="preserve">  </w:t>
      </w:r>
      <w:r w:rsidRPr="00FD6D83">
        <w:rPr>
          <w:rFonts w:hAnsi="宋体"/>
          <w:szCs w:val="21"/>
        </w:rPr>
        <w:t xml:space="preserve"> </w:t>
      </w:r>
      <w:r w:rsidRPr="00FD6D83">
        <w:rPr>
          <w:szCs w:val="21"/>
        </w:rPr>
        <w:t xml:space="preserve"> </w:t>
      </w:r>
      <w:r w:rsidRPr="00FD6D83">
        <w:rPr>
          <w:rFonts w:hAnsi="宋体" w:hint="eastAsia"/>
          <w:szCs w:val="21"/>
        </w:rPr>
        <w:t>）</w:t>
      </w:r>
      <w:r w:rsidRPr="00FD6D83">
        <w:rPr>
          <w:rFonts w:hAnsi="宋体"/>
          <w:szCs w:val="21"/>
        </w:rPr>
        <w:t xml:space="preserve"> </w:t>
      </w:r>
    </w:p>
    <w:p w:rsidR="00B312BD" w:rsidRPr="00FD6D83" w:rsidRDefault="00B312BD" w:rsidP="00583EAD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 xml:space="preserve">A. 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Ansi="宋体" w:hint="eastAsia"/>
          <w:szCs w:val="21"/>
        </w:rPr>
        <w:t>水溶解</w:t>
      </w:r>
      <w:smartTag w:uri="urn:schemas-microsoft-com:office:smarttags" w:element="chmetcnv">
        <w:smartTagPr>
          <w:attr w:name="UnitName" w:val="g"/>
          <w:attr w:name="SourceValue" w:val="36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36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Ansi="宋体" w:hint="eastAsia"/>
          <w:szCs w:val="21"/>
        </w:rPr>
        <w:t>食盐恰好能配成饱和溶液</w:t>
      </w:r>
      <w:r w:rsidRPr="00FD6D83">
        <w:rPr>
          <w:szCs w:val="21"/>
        </w:rPr>
        <w:t xml:space="preserve">  </w:t>
      </w:r>
    </w:p>
    <w:p w:rsidR="00B312BD" w:rsidRPr="00FD6D83" w:rsidRDefault="00B312BD" w:rsidP="00583EAD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 xml:space="preserve">B. 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20</w:t>
        </w:r>
        <w:r w:rsidRPr="00FD6D83">
          <w:rPr>
            <w:rFonts w:ascii="宋体" w:hAnsi="宋体" w:cs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时，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100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Ansi="宋体" w:hint="eastAsia"/>
          <w:szCs w:val="21"/>
        </w:rPr>
        <w:t>食盐饱和溶液里含有</w:t>
      </w:r>
      <w:smartTag w:uri="urn:schemas-microsoft-com:office:smarttags" w:element="chmetcnv">
        <w:smartTagPr>
          <w:attr w:name="UnitName" w:val="g"/>
          <w:attr w:name="SourceValue" w:val="36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36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Ansi="宋体" w:hint="eastAsia"/>
          <w:szCs w:val="21"/>
        </w:rPr>
        <w:t>食盐</w:t>
      </w:r>
      <w:r w:rsidRPr="00FD6D83">
        <w:rPr>
          <w:szCs w:val="21"/>
        </w:rPr>
        <w:t xml:space="preserve">    </w:t>
      </w:r>
    </w:p>
    <w:p w:rsidR="00B312BD" w:rsidRPr="00FD6D83" w:rsidRDefault="00B312BD" w:rsidP="00583EAD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 xml:space="preserve">C. 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20</w:t>
        </w:r>
        <w:r w:rsidRPr="00FD6D83">
          <w:rPr>
            <w:rFonts w:ascii="宋体" w:hAnsi="宋体" w:cs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时，把</w:t>
      </w:r>
      <w:smartTag w:uri="urn:schemas-microsoft-com:office:smarttags" w:element="chmetcnv">
        <w:smartTagPr>
          <w:attr w:name="UnitName" w:val="g"/>
          <w:attr w:name="SourceValue" w:val="136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136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Ansi="宋体" w:hint="eastAsia"/>
          <w:szCs w:val="21"/>
        </w:rPr>
        <w:t>食盐饱和溶液蒸干，可得到</w:t>
      </w:r>
      <w:smartTag w:uri="urn:schemas-microsoft-com:office:smarttags" w:element="chmetcnv">
        <w:smartTagPr>
          <w:attr w:name="UnitName" w:val="g"/>
          <w:attr w:name="SourceValue" w:val="36"/>
          <w:attr w:name="HasSpace" w:val="Tru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36</w:t>
        </w:r>
        <w:r>
          <w:rPr>
            <w:szCs w:val="21"/>
          </w:rPr>
          <w:t xml:space="preserve"> </w:t>
        </w:r>
        <w:r w:rsidRPr="00FD6D83">
          <w:rPr>
            <w:szCs w:val="21"/>
          </w:rPr>
          <w:t>g</w:t>
        </w:r>
      </w:smartTag>
      <w:r w:rsidRPr="00FD6D83">
        <w:rPr>
          <w:rFonts w:hAnsi="宋体" w:hint="eastAsia"/>
          <w:szCs w:val="21"/>
        </w:rPr>
        <w:t>食盐</w:t>
      </w:r>
      <w:r w:rsidRPr="00FD6D83">
        <w:rPr>
          <w:szCs w:val="21"/>
        </w:rPr>
        <w:t xml:space="preserve">   </w:t>
      </w:r>
    </w:p>
    <w:p w:rsidR="00B312BD" w:rsidRPr="00FD6D83" w:rsidRDefault="00B312BD" w:rsidP="00583EAD">
      <w:pPr>
        <w:snapToGrid w:val="0"/>
        <w:spacing w:line="360" w:lineRule="auto"/>
        <w:rPr>
          <w:szCs w:val="21"/>
        </w:rPr>
      </w:pPr>
      <w:r w:rsidRPr="00FD6D83">
        <w:rPr>
          <w:szCs w:val="21"/>
        </w:rPr>
        <w:t xml:space="preserve">D. </w:t>
      </w:r>
      <w:r w:rsidRPr="00FD6D83">
        <w:rPr>
          <w:rFonts w:hAnsi="宋体" w:hint="eastAsia"/>
          <w:szCs w:val="21"/>
        </w:rPr>
        <w:t>饱和食盐水溶液中溶质、溶剂、溶液的质量比为</w:t>
      </w:r>
      <w:r w:rsidRPr="00FD6D83">
        <w:rPr>
          <w:szCs w:val="21"/>
        </w:rPr>
        <w:t>36</w:t>
      </w:r>
      <w:r w:rsidRPr="0082118B">
        <w:rPr>
          <w:rFonts w:hint="eastAsia"/>
        </w:rPr>
        <w:t>∶</w:t>
      </w:r>
      <w:r w:rsidRPr="00FD6D83">
        <w:rPr>
          <w:szCs w:val="21"/>
        </w:rPr>
        <w:t>100</w:t>
      </w:r>
      <w:r w:rsidRPr="0082118B">
        <w:rPr>
          <w:rFonts w:hint="eastAsia"/>
        </w:rPr>
        <w:t>∶</w:t>
      </w:r>
      <w:r w:rsidRPr="00FD6D83">
        <w:rPr>
          <w:szCs w:val="21"/>
        </w:rPr>
        <w:t>136</w:t>
      </w:r>
    </w:p>
    <w:p w:rsidR="00B312BD" w:rsidRPr="00FD6D83" w:rsidRDefault="00B312BD" w:rsidP="00583EAD">
      <w:pPr>
        <w:snapToGrid w:val="0"/>
        <w:spacing w:line="360" w:lineRule="auto"/>
        <w:rPr>
          <w:rFonts w:hAnsi="宋体"/>
          <w:bCs/>
          <w:szCs w:val="21"/>
        </w:rPr>
      </w:pPr>
      <w:r w:rsidRPr="00FD6D83">
        <w:rPr>
          <w:rFonts w:hAnsi="宋体" w:hint="eastAsia"/>
          <w:bCs/>
          <w:szCs w:val="21"/>
        </w:rPr>
        <w:t>解析：</w:t>
      </w:r>
    </w:p>
    <w:p w:rsidR="00B312BD" w:rsidRPr="00FD6D83" w:rsidRDefault="00B312BD" w:rsidP="00583EAD">
      <w:pPr>
        <w:snapToGrid w:val="0"/>
        <w:spacing w:line="360" w:lineRule="auto"/>
        <w:rPr>
          <w:szCs w:val="21"/>
        </w:rPr>
      </w:pPr>
      <w:r w:rsidRPr="00FD6D83">
        <w:rPr>
          <w:rFonts w:hAnsi="宋体" w:hint="eastAsia"/>
          <w:szCs w:val="21"/>
        </w:rPr>
        <w:t>本题重在考查大家对于溶解度概念的理解。溶解度这一概念有如下四个要点：一定的温度；</w:t>
      </w:r>
      <w:r w:rsidRPr="00FD6D83">
        <w:rPr>
          <w:szCs w:val="21"/>
        </w:rPr>
        <w:t>100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溶剂；达到饱和状态；质量单位（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）。根据溶解度的概念并结合题给条件可知，</w:t>
      </w:r>
      <w:r w:rsidRPr="00FD6D83">
        <w:rPr>
          <w:szCs w:val="21"/>
        </w:rPr>
        <w:t>A</w:t>
      </w:r>
      <w:r w:rsidRPr="00FD6D83">
        <w:rPr>
          <w:rFonts w:hAnsi="宋体" w:hint="eastAsia"/>
          <w:szCs w:val="21"/>
        </w:rPr>
        <w:t>的说法是不正确的，原因在于没有指明温度这一条件；按照溶解度的含义，在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rPr>
            <w:szCs w:val="21"/>
          </w:rPr>
          <w:t>20</w:t>
        </w:r>
        <w:r w:rsidRPr="00FD6D83">
          <w:rPr>
            <w:rFonts w:hAnsi="宋体" w:hint="eastAsia"/>
            <w:szCs w:val="21"/>
          </w:rPr>
          <w:t>℃</w:t>
        </w:r>
      </w:smartTag>
      <w:r w:rsidRPr="00FD6D83">
        <w:rPr>
          <w:rFonts w:hAnsi="宋体" w:hint="eastAsia"/>
          <w:szCs w:val="21"/>
        </w:rPr>
        <w:t>时将</w:t>
      </w:r>
      <w:r w:rsidRPr="00FD6D83">
        <w:rPr>
          <w:szCs w:val="21"/>
        </w:rPr>
        <w:t>36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食盐溶于</w:t>
      </w:r>
      <w:r w:rsidRPr="00FD6D83">
        <w:rPr>
          <w:szCs w:val="21"/>
        </w:rPr>
        <w:t>100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水中恰好达到饱和状态，这时所得到的食盐饱和溶液的质量为</w:t>
      </w:r>
      <w:r w:rsidRPr="00FD6D83">
        <w:rPr>
          <w:szCs w:val="21"/>
        </w:rPr>
        <w:t>136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；相反，如果将这</w:t>
      </w:r>
      <w:r w:rsidRPr="00FD6D83">
        <w:rPr>
          <w:szCs w:val="21"/>
        </w:rPr>
        <w:t>136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的食盐饱和溶液蒸干，一定就能得到</w:t>
      </w:r>
      <w:r w:rsidRPr="00FD6D83">
        <w:rPr>
          <w:szCs w:val="21"/>
        </w:rPr>
        <w:t>36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食盐；同样，由于在</w:t>
      </w:r>
      <w:r w:rsidRPr="00FD6D83">
        <w:rPr>
          <w:szCs w:val="21"/>
        </w:rPr>
        <w:t>136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食盐饱和溶液里含有</w:t>
      </w:r>
      <w:r w:rsidRPr="00FD6D83">
        <w:rPr>
          <w:szCs w:val="21"/>
        </w:rPr>
        <w:t>36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食盐，那么，在</w:t>
      </w:r>
      <w:r w:rsidRPr="00FD6D83">
        <w:rPr>
          <w:szCs w:val="21"/>
        </w:rPr>
        <w:t>100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食盐饱和溶液里就不可能含有</w:t>
      </w:r>
      <w:r w:rsidRPr="00FD6D83">
        <w:rPr>
          <w:szCs w:val="21"/>
        </w:rPr>
        <w:t>36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食盐了（肯定比</w:t>
      </w:r>
      <w:r w:rsidRPr="00FD6D83">
        <w:rPr>
          <w:szCs w:val="21"/>
        </w:rPr>
        <w:t>36</w:t>
      </w:r>
      <w:r>
        <w:rPr>
          <w:szCs w:val="21"/>
        </w:rPr>
        <w:t xml:space="preserve"> </w:t>
      </w:r>
      <w:r w:rsidRPr="00FD6D83">
        <w:rPr>
          <w:szCs w:val="21"/>
        </w:rPr>
        <w:t>g</w:t>
      </w:r>
      <w:r w:rsidRPr="00FD6D83">
        <w:rPr>
          <w:rFonts w:hAnsi="宋体" w:hint="eastAsia"/>
          <w:szCs w:val="21"/>
        </w:rPr>
        <w:t>要少）。至于饱和食盐水溶液中溶质、溶剂、溶液的质量之比，如果没有温度这一前提条件，就无法进行相应的求算。</w:t>
      </w:r>
    </w:p>
    <w:p w:rsidR="00B312BD" w:rsidRPr="00FD6D83" w:rsidRDefault="00B312BD" w:rsidP="00583EAD">
      <w:pPr>
        <w:snapToGrid w:val="0"/>
        <w:spacing w:line="360" w:lineRule="auto"/>
        <w:rPr>
          <w:bCs/>
          <w:szCs w:val="21"/>
        </w:rPr>
      </w:pPr>
      <w:r w:rsidRPr="00FD6D83">
        <w:rPr>
          <w:rFonts w:hAnsi="宋体" w:hint="eastAsia"/>
          <w:szCs w:val="21"/>
        </w:rPr>
        <w:t>答案：</w:t>
      </w:r>
      <w:r w:rsidRPr="00FD6D83">
        <w:rPr>
          <w:szCs w:val="21"/>
        </w:rPr>
        <w:t>C</w:t>
      </w:r>
    </w:p>
    <w:p w:rsidR="00B312BD" w:rsidRPr="00583EAD" w:rsidRDefault="00B312BD" w:rsidP="00583EAD">
      <w:pPr>
        <w:spacing w:line="360" w:lineRule="auto"/>
      </w:pPr>
    </w:p>
    <w:sectPr w:rsidR="00B312BD" w:rsidRPr="00583EAD" w:rsidSect="00294B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2BD" w:rsidRDefault="00B312BD" w:rsidP="00583EAD">
      <w:pPr>
        <w:spacing w:line="240" w:lineRule="auto"/>
      </w:pPr>
      <w:r>
        <w:separator/>
      </w:r>
    </w:p>
  </w:endnote>
  <w:endnote w:type="continuationSeparator" w:id="1">
    <w:p w:rsidR="00B312BD" w:rsidRDefault="00B312BD" w:rsidP="00583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BD" w:rsidRDefault="00B312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BD" w:rsidRDefault="00B312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BD" w:rsidRDefault="00B312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2BD" w:rsidRDefault="00B312BD" w:rsidP="00583EAD">
      <w:pPr>
        <w:spacing w:line="240" w:lineRule="auto"/>
      </w:pPr>
      <w:r>
        <w:separator/>
      </w:r>
    </w:p>
  </w:footnote>
  <w:footnote w:type="continuationSeparator" w:id="1">
    <w:p w:rsidR="00B312BD" w:rsidRDefault="00B312BD" w:rsidP="00583E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BD" w:rsidRDefault="00B312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BD" w:rsidRDefault="00B312BD" w:rsidP="00A4145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2BD" w:rsidRDefault="00B312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3EAD"/>
    <w:rsid w:val="00294B21"/>
    <w:rsid w:val="003A5D12"/>
    <w:rsid w:val="00583EAD"/>
    <w:rsid w:val="0082118B"/>
    <w:rsid w:val="00A41454"/>
    <w:rsid w:val="00B312BD"/>
    <w:rsid w:val="00FD2FAA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EA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83EA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3EA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83EA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3EA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83EA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76</Words>
  <Characters>434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2011-05-24T05:51:00Z</dcterms:created>
  <dcterms:modified xsi:type="dcterms:W3CDTF">2011-05-27T03:51:00Z</dcterms:modified>
</cp:coreProperties>
</file>