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）浓</w:t>
      </w:r>
      <w:r w:rsidRPr="000A0173">
        <w:rPr>
          <w:position w:val="-1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6" o:title=""/>
          </v:shape>
          <o:OLEObject Type="Embed" ProgID="Equation.3" ShapeID="_x0000_i1025" DrawAspect="Content" ObjectID="_1368434644" r:id="rId7"/>
        </w:object>
      </w:r>
      <w:r w:rsidRPr="000A0173">
        <w:rPr>
          <w:rFonts w:hint="eastAsia"/>
        </w:rPr>
        <w:t>质量为</w:t>
      </w:r>
      <w:r w:rsidRPr="000A0173">
        <w:rPr>
          <w:position w:val="-10"/>
        </w:rPr>
        <w:object w:dxaOrig="260" w:dyaOrig="320">
          <v:shape id="_x0000_i1026" type="#_x0000_t75" style="width:12.75pt;height:15.75pt" o:ole="">
            <v:imagedata r:id="rId8" o:title=""/>
          </v:shape>
          <o:OLEObject Type="Embed" ProgID="Equation.3" ShapeID="_x0000_i1026" DrawAspect="Content" ObjectID="_1368434645" r:id="rId9"/>
        </w:object>
      </w:r>
      <w:r>
        <w:t xml:space="preserve"> g</w:t>
      </w:r>
      <w:r w:rsidRPr="000A0173">
        <w:rPr>
          <w:rFonts w:hint="eastAsia"/>
        </w:rPr>
        <w:t>，敞口放置一段时间后，测得其质量为</w:t>
      </w:r>
      <w:r w:rsidRPr="000A0173">
        <w:rPr>
          <w:position w:val="-10"/>
        </w:rPr>
        <w:object w:dxaOrig="279" w:dyaOrig="320">
          <v:shape id="_x0000_i1027" type="#_x0000_t75" style="width:14.25pt;height:15.75pt" o:ole="">
            <v:imagedata r:id="rId10" o:title=""/>
          </v:shape>
          <o:OLEObject Type="Embed" ProgID="Equation.3" ShapeID="_x0000_i1027" DrawAspect="Content" ObjectID="_1368434646" r:id="rId11"/>
        </w:object>
      </w:r>
      <w:r>
        <w:t xml:space="preserve"> g</w:t>
      </w:r>
      <w:r w:rsidRPr="000A0173">
        <w:rPr>
          <w:rFonts w:hint="eastAsia"/>
        </w:rPr>
        <w:t>，则</w:t>
      </w:r>
      <w:r w:rsidRPr="000A0173">
        <w:rPr>
          <w:position w:val="-10"/>
        </w:rPr>
        <w:object w:dxaOrig="240" w:dyaOrig="320">
          <v:shape id="_x0000_i1028" type="#_x0000_t75" style="width:12pt;height:15.75pt" o:ole="">
            <v:imagedata r:id="rId12" o:title=""/>
          </v:shape>
          <o:OLEObject Type="Embed" ProgID="Equation.3" ShapeID="_x0000_i1028" DrawAspect="Content" ObjectID="_1368434647" r:id="rId13"/>
        </w:object>
      </w:r>
      <w:r w:rsidRPr="000A0173">
        <w:rPr>
          <w:rFonts w:hint="eastAsia"/>
        </w:rPr>
        <w:t>（</w:t>
      </w:r>
      <w:r w:rsidRPr="000A0173">
        <w:t xml:space="preserve">    </w:t>
      </w:r>
      <w:r w:rsidRPr="000A0173">
        <w:rPr>
          <w:rFonts w:hint="eastAsia"/>
        </w:rPr>
        <w:t>）</w:t>
      </w:r>
      <w:r w:rsidRPr="000A0173">
        <w:rPr>
          <w:position w:val="-10"/>
        </w:rPr>
        <w:object w:dxaOrig="279" w:dyaOrig="320">
          <v:shape id="_x0000_i1029" type="#_x0000_t75" style="width:14.25pt;height:15.75pt" o:ole="">
            <v:imagedata r:id="rId14" o:title=""/>
          </v:shape>
          <o:OLEObject Type="Embed" ProgID="Equation.3" ShapeID="_x0000_i1029" DrawAspect="Content" ObjectID="_1368434648" r:id="rId15"/>
        </w:object>
      </w:r>
    </w:p>
    <w:p w:rsidR="004E7993" w:rsidRPr="000A0173" w:rsidRDefault="004E7993" w:rsidP="00010E5D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＞</w:t>
      </w:r>
      <w:r w:rsidRPr="000A0173">
        <w:rPr>
          <w:szCs w:val="21"/>
        </w:rPr>
        <w:t xml:space="preserve">    B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</w:rPr>
        <w:t>＜</w:t>
      </w:r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不能确定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）质量为</w:t>
      </w:r>
      <w:r w:rsidRPr="000A0173">
        <w:rPr>
          <w:position w:val="-10"/>
        </w:rPr>
        <w:object w:dxaOrig="260" w:dyaOrig="320">
          <v:shape id="_x0000_i1030" type="#_x0000_t75" style="width:12.75pt;height:15.75pt" o:ole="">
            <v:imagedata r:id="rId16" o:title=""/>
          </v:shape>
          <o:OLEObject Type="Embed" ProgID="Equation.3" ShapeID="_x0000_i1030" DrawAspect="Content" ObjectID="_1368434649" r:id="rId17"/>
        </w:object>
      </w:r>
      <w:r w:rsidRPr="000A0173">
        <w:rPr>
          <w:rFonts w:hint="eastAsia"/>
        </w:rPr>
        <w:t>的锌片插入硫酸铜溶液中，一段时间后取出附有铜的锌片，测得其质量为</w:t>
      </w:r>
      <w:r w:rsidRPr="000A0173">
        <w:rPr>
          <w:position w:val="-10"/>
        </w:rPr>
        <w:object w:dxaOrig="279" w:dyaOrig="320">
          <v:shape id="_x0000_i1031" type="#_x0000_t75" style="width:14.25pt;height:15.75pt" o:ole="">
            <v:imagedata r:id="rId18" o:title=""/>
          </v:shape>
          <o:OLEObject Type="Embed" ProgID="Equation.3" ShapeID="_x0000_i1031" DrawAspect="Content" ObjectID="_1368434650" r:id="rId19"/>
        </w:object>
      </w:r>
      <w:r w:rsidRPr="000A0173">
        <w:rPr>
          <w:rFonts w:hint="eastAsia"/>
        </w:rPr>
        <w:t>，则</w:t>
      </w:r>
      <w:r w:rsidRPr="000A0173">
        <w:rPr>
          <w:position w:val="-10"/>
        </w:rPr>
        <w:object w:dxaOrig="260" w:dyaOrig="320">
          <v:shape id="_x0000_i1032" type="#_x0000_t75" style="width:12.75pt;height:15.75pt" o:ole="">
            <v:imagedata r:id="rId16" o:title=""/>
          </v:shape>
          <o:OLEObject Type="Embed" ProgID="Equation.3" ShapeID="_x0000_i1032" DrawAspect="Content" ObjectID="_1368434651" r:id="rId20"/>
        </w:object>
      </w:r>
      <w:r w:rsidRPr="000A0173">
        <w:rPr>
          <w:rFonts w:hint="eastAsia"/>
        </w:rPr>
        <w:t>（</w:t>
      </w:r>
      <w:r w:rsidRPr="000A0173">
        <w:t xml:space="preserve">    </w:t>
      </w:r>
      <w:r w:rsidRPr="000A0173">
        <w:rPr>
          <w:rFonts w:hint="eastAsia"/>
        </w:rPr>
        <w:t>）</w:t>
      </w:r>
      <w:r w:rsidRPr="000A0173">
        <w:rPr>
          <w:position w:val="-10"/>
        </w:rPr>
        <w:object w:dxaOrig="279" w:dyaOrig="320">
          <v:shape id="_x0000_i1033" type="#_x0000_t75" style="width:14.25pt;height:15.75pt" o:ole="">
            <v:imagedata r:id="rId18" o:title=""/>
          </v:shape>
          <o:OLEObject Type="Embed" ProgID="Equation.3" ShapeID="_x0000_i1033" DrawAspect="Content" ObjectID="_1368434652" r:id="rId21"/>
        </w:object>
      </w:r>
    </w:p>
    <w:p w:rsidR="004E7993" w:rsidRPr="000A0173" w:rsidRDefault="004E7993" w:rsidP="00010E5D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＞</w:t>
      </w:r>
      <w:r w:rsidRPr="000A0173">
        <w:rPr>
          <w:szCs w:val="21"/>
        </w:rPr>
        <w:t xml:space="preserve">    B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</w:rPr>
        <w:t>＜</w:t>
      </w:r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不能确定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t>20</w:t>
        </w:r>
        <w:r w:rsidRPr="000A0173">
          <w:rPr>
            <w:rFonts w:hint="eastAsia"/>
          </w:rPr>
          <w:t>℃</w:t>
        </w:r>
      </w:smartTag>
      <w:r w:rsidRPr="000A0173">
        <w:rPr>
          <w:rFonts w:hint="eastAsia"/>
        </w:rPr>
        <w:t>时，饱和</w:t>
      </w:r>
      <w:r w:rsidRPr="000A0173">
        <w:rPr>
          <w:position w:val="-10"/>
        </w:rPr>
        <w:object w:dxaOrig="700" w:dyaOrig="320">
          <v:shape id="_x0000_i1034" type="#_x0000_t75" style="width:35.25pt;height:15.75pt" o:ole="">
            <v:imagedata r:id="rId22" o:title=""/>
          </v:shape>
          <o:OLEObject Type="Embed" ProgID="Equation.3" ShapeID="_x0000_i1034" DrawAspect="Content" ObjectID="_1368434653" r:id="rId23"/>
        </w:object>
      </w:r>
      <w:r w:rsidRPr="000A0173">
        <w:rPr>
          <w:rFonts w:hint="eastAsia"/>
        </w:rPr>
        <w:t>溶液的溶质</w:t>
      </w:r>
      <w:r>
        <w:rPr>
          <w:rFonts w:hint="eastAsia"/>
        </w:rPr>
        <w:t>的</w:t>
      </w:r>
      <w:r w:rsidRPr="000A0173">
        <w:rPr>
          <w:rFonts w:hint="eastAsia"/>
        </w:rPr>
        <w:t>质量分数为</w:t>
      </w:r>
      <w:r w:rsidRPr="000A0173">
        <w:rPr>
          <w:position w:val="-10"/>
        </w:rPr>
        <w:object w:dxaOrig="460" w:dyaOrig="320">
          <v:shape id="_x0000_i1035" type="#_x0000_t75" style="width:23.25pt;height:15.75pt" o:ole="">
            <v:imagedata r:id="rId24" o:title=""/>
          </v:shape>
          <o:OLEObject Type="Embed" ProgID="Equation.3" ShapeID="_x0000_i1035" DrawAspect="Content" ObjectID="_1368434654" r:id="rId25"/>
        </w:object>
      </w:r>
      <w:r w:rsidRPr="000A0173">
        <w:rPr>
          <w:rFonts w:hint="eastAsia"/>
        </w:rPr>
        <w:t>，加入少量无水</w:t>
      </w:r>
      <w:r w:rsidRPr="000A0173">
        <w:rPr>
          <w:position w:val="-10"/>
        </w:rPr>
        <w:object w:dxaOrig="700" w:dyaOrig="320">
          <v:shape id="_x0000_i1036" type="#_x0000_t75" style="width:35.25pt;height:15.75pt" o:ole="">
            <v:imagedata r:id="rId22" o:title=""/>
          </v:shape>
          <o:OLEObject Type="Embed" ProgID="Equation.3" ShapeID="_x0000_i1036" DrawAspect="Content" ObjectID="_1368434655" r:id="rId26"/>
        </w:object>
      </w:r>
      <w:r w:rsidRPr="000A0173">
        <w:rPr>
          <w:rFonts w:hint="eastAsia"/>
        </w:rPr>
        <w:t>粉末后，析出晶体，该溶液中溶质的质量分数为</w:t>
      </w:r>
      <w:r w:rsidRPr="000A0173">
        <w:rPr>
          <w:position w:val="-10"/>
        </w:rPr>
        <w:object w:dxaOrig="480" w:dyaOrig="320">
          <v:shape id="_x0000_i1037" type="#_x0000_t75" style="width:24pt;height:15.75pt" o:ole="">
            <v:imagedata r:id="rId27" o:title=""/>
          </v:shape>
          <o:OLEObject Type="Embed" ProgID="Equation.3" ShapeID="_x0000_i1037" DrawAspect="Content" ObjectID="_1368434656" r:id="rId28"/>
        </w:object>
      </w:r>
      <w:r w:rsidRPr="000A0173">
        <w:rPr>
          <w:rFonts w:hint="eastAsia"/>
        </w:rPr>
        <w:t>，则</w:t>
      </w:r>
      <w:r w:rsidRPr="000A0173">
        <w:rPr>
          <w:position w:val="-10"/>
        </w:rPr>
        <w:object w:dxaOrig="240" w:dyaOrig="320">
          <v:shape id="_x0000_i1038" type="#_x0000_t75" style="width:12pt;height:15.75pt" o:ole="">
            <v:imagedata r:id="rId29" o:title=""/>
          </v:shape>
          <o:OLEObject Type="Embed" ProgID="Equation.3" ShapeID="_x0000_i1038" DrawAspect="Content" ObjectID="_1368434657" r:id="rId30"/>
        </w:object>
      </w:r>
      <w:r w:rsidRPr="000A0173">
        <w:rPr>
          <w:rFonts w:hint="eastAsia"/>
        </w:rPr>
        <w:t>（</w:t>
      </w:r>
      <w:r w:rsidRPr="000A0173">
        <w:t xml:space="preserve">    </w:t>
      </w:r>
      <w:r w:rsidRPr="000A0173">
        <w:rPr>
          <w:rFonts w:hint="eastAsia"/>
        </w:rPr>
        <w:t>）</w:t>
      </w:r>
      <w:r w:rsidRPr="000A0173">
        <w:rPr>
          <w:position w:val="-10"/>
        </w:rPr>
        <w:object w:dxaOrig="260" w:dyaOrig="320">
          <v:shape id="_x0000_i1039" type="#_x0000_t75" style="width:12.75pt;height:15.75pt" o:ole="">
            <v:imagedata r:id="rId31" o:title=""/>
          </v:shape>
          <o:OLEObject Type="Embed" ProgID="Equation.3" ShapeID="_x0000_i1039" DrawAspect="Content" ObjectID="_1368434658" r:id="rId32"/>
        </w:object>
      </w:r>
    </w:p>
    <w:p w:rsidR="004E7993" w:rsidRPr="000A0173" w:rsidRDefault="004E7993" w:rsidP="00010E5D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＞</w:t>
      </w:r>
      <w:r w:rsidRPr="000A0173">
        <w:rPr>
          <w:szCs w:val="21"/>
        </w:rPr>
        <w:t xml:space="preserve">    B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</w:rPr>
        <w:t>＜</w:t>
      </w:r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</w:t>
      </w:r>
      <w:r w:rsidRPr="006E230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不能确定</w:t>
      </w:r>
    </w:p>
    <w:p w:rsidR="004E7993" w:rsidRPr="000A0173" w:rsidRDefault="004E7993" w:rsidP="00010E5D">
      <w:pPr>
        <w:spacing w:line="360" w:lineRule="auto"/>
        <w:rPr>
          <w:bCs/>
        </w:rPr>
      </w:pPr>
      <w:r w:rsidRPr="000A0173">
        <w:rPr>
          <w:rFonts w:hint="eastAsia"/>
          <w:bCs/>
        </w:rPr>
        <w:t>解析：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本题考查溶液中有关量的变化。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）中由于浓</w:t>
      </w:r>
      <w:r w:rsidRPr="000A0173">
        <w:rPr>
          <w:position w:val="-10"/>
        </w:rPr>
        <w:object w:dxaOrig="720" w:dyaOrig="320">
          <v:shape id="_x0000_i1040" type="#_x0000_t75" style="width:36pt;height:15.75pt" o:ole="">
            <v:imagedata r:id="rId6" o:title=""/>
          </v:shape>
          <o:OLEObject Type="Embed" ProgID="Equation.3" ShapeID="_x0000_i1040" DrawAspect="Content" ObjectID="_1368434659" r:id="rId33"/>
        </w:object>
      </w:r>
      <w:r w:rsidRPr="000A0173">
        <w:rPr>
          <w:rFonts w:hint="eastAsia"/>
        </w:rPr>
        <w:t>有吸水性，所以放置一段时间后，溶液增重；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）锌插入</w:t>
      </w:r>
      <w:r w:rsidRPr="000A0173">
        <w:rPr>
          <w:position w:val="-10"/>
        </w:rPr>
        <w:object w:dxaOrig="700" w:dyaOrig="320">
          <v:shape id="_x0000_i1041" type="#_x0000_t75" style="width:35.25pt;height:15.75pt" o:ole="">
            <v:imagedata r:id="rId22" o:title=""/>
          </v:shape>
          <o:OLEObject Type="Embed" ProgID="Equation.3" ShapeID="_x0000_i1041" DrawAspect="Content" ObjectID="_1368434660" r:id="rId34"/>
        </w:object>
      </w:r>
      <w:r w:rsidRPr="000A0173">
        <w:rPr>
          <w:rFonts w:hint="eastAsia"/>
        </w:rPr>
        <w:t>溶液中，发生如下反应：</w:t>
      </w:r>
      <w:r w:rsidRPr="006E2303">
        <w:rPr>
          <w:position w:val="-22"/>
        </w:rPr>
        <w:object w:dxaOrig="340" w:dyaOrig="440">
          <v:shape id="_x0000_i1042" type="#_x0000_t75" style="width:17.25pt;height:21.75pt" o:ole="">
            <v:imagedata r:id="rId35" o:title=""/>
          </v:shape>
          <o:OLEObject Type="Embed" ProgID="Equation.3" ShapeID="_x0000_i1042" DrawAspect="Content" ObjectID="_1368434661" r:id="rId36"/>
        </w:object>
      </w:r>
      <w:r>
        <w:rPr>
          <w:rFonts w:ascii="宋体" w:hAnsi="宋体" w:hint="eastAsia"/>
        </w:rPr>
        <w:t>＋</w:t>
      </w:r>
      <w:r w:rsidRPr="006E2303">
        <w:rPr>
          <w:position w:val="-10"/>
        </w:rPr>
        <w:object w:dxaOrig="720" w:dyaOrig="320">
          <v:shape id="_x0000_i1043" type="#_x0000_t75" style="width:36pt;height:15.75pt" o:ole="">
            <v:imagedata r:id="rId37" o:title=""/>
          </v:shape>
          <o:OLEObject Type="Embed" ProgID="Equation.3" ShapeID="_x0000_i1043" DrawAspect="Content" ObjectID="_1368434662" r:id="rId38"/>
        </w:object>
      </w:r>
      <w:r>
        <w:rPr>
          <w:rFonts w:ascii="宋体" w:hAnsi="宋体" w:hint="eastAsia"/>
        </w:rPr>
        <w:t>＝</w:t>
      </w:r>
      <w:r w:rsidRPr="006E2303">
        <w:rPr>
          <w:position w:val="-10"/>
        </w:rPr>
        <w:object w:dxaOrig="700" w:dyaOrig="320">
          <v:shape id="_x0000_i1044" type="#_x0000_t75" style="width:35.25pt;height:15.75pt" o:ole="">
            <v:imagedata r:id="rId39" o:title=""/>
          </v:shape>
          <o:OLEObject Type="Embed" ProgID="Equation.3" ShapeID="_x0000_i1044" DrawAspect="Content" ObjectID="_1368434663" r:id="rId40"/>
        </w:object>
      </w:r>
      <w:r>
        <w:rPr>
          <w:rFonts w:ascii="宋体" w:hAnsi="宋体" w:hint="eastAsia"/>
        </w:rPr>
        <w:t>＋</w:t>
      </w:r>
      <w:r w:rsidRPr="00684E7C">
        <w:rPr>
          <w:position w:val="-22"/>
        </w:rPr>
        <w:object w:dxaOrig="340" w:dyaOrig="440">
          <v:shape id="_x0000_i1045" type="#_x0000_t75" style="width:17.25pt;height:21.75pt" o:ole="">
            <v:imagedata r:id="rId41" o:title=""/>
          </v:shape>
          <o:OLEObject Type="Embed" ProgID="Equation.3" ShapeID="_x0000_i1045" DrawAspect="Content" ObjectID="_1368434664" r:id="rId42"/>
        </w:object>
      </w:r>
      <w:r w:rsidRPr="000A0173">
        <w:rPr>
          <w:rFonts w:hint="eastAsia"/>
        </w:rPr>
        <w:t>，根据化学方程式可判断出反应后溶液增重，金属减重；</w:t>
      </w:r>
    </w:p>
    <w:p w:rsidR="004E7993" w:rsidRDefault="004E7993" w:rsidP="00010E5D">
      <w:pPr>
        <w:spacing w:line="360" w:lineRule="auto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）饱和溶液中加入无水</w:t>
      </w:r>
      <w:r w:rsidRPr="000A0173">
        <w:rPr>
          <w:position w:val="-10"/>
        </w:rPr>
        <w:object w:dxaOrig="700" w:dyaOrig="320">
          <v:shape id="_x0000_i1046" type="#_x0000_t75" style="width:35.25pt;height:15.75pt" o:ole="">
            <v:imagedata r:id="rId22" o:title=""/>
          </v:shape>
          <o:OLEObject Type="Embed" ProgID="Equation.3" ShapeID="_x0000_i1046" DrawAspect="Content" ObjectID="_1368434665" r:id="rId43"/>
        </w:object>
      </w:r>
      <w:r w:rsidRPr="000A0173">
        <w:rPr>
          <w:rFonts w:hint="eastAsia"/>
        </w:rPr>
        <w:t>粉末，仍然是饱和溶液，由于温度不变，所以饱和溶液的溶质质量分数不变。</w:t>
      </w:r>
    </w:p>
    <w:p w:rsidR="004E7993" w:rsidRPr="000A0173" w:rsidRDefault="004E7993" w:rsidP="00010E5D">
      <w:pPr>
        <w:spacing w:line="360" w:lineRule="auto"/>
      </w:pPr>
      <w:r w:rsidRPr="000A0173">
        <w:rPr>
          <w:rFonts w:hint="eastAsia"/>
          <w:bCs/>
        </w:rPr>
        <w:t>答案：</w:t>
      </w: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</w:t>
      </w:r>
      <w:r w:rsidRPr="000A0173">
        <w:t>B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</w:t>
      </w:r>
      <w:r w:rsidRPr="000A0173">
        <w:t>A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</w:t>
      </w:r>
      <w:r w:rsidRPr="000A0173">
        <w:t>C</w:t>
      </w:r>
    </w:p>
    <w:p w:rsidR="004E7993" w:rsidRPr="00010E5D" w:rsidRDefault="004E7993" w:rsidP="00010E5D">
      <w:pPr>
        <w:spacing w:line="360" w:lineRule="auto"/>
      </w:pPr>
    </w:p>
    <w:sectPr w:rsidR="004E7993" w:rsidRPr="00010E5D" w:rsidSect="003E359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993" w:rsidRDefault="004E7993" w:rsidP="00010E5D">
      <w:pPr>
        <w:spacing w:line="240" w:lineRule="auto"/>
      </w:pPr>
      <w:r>
        <w:separator/>
      </w:r>
    </w:p>
  </w:endnote>
  <w:endnote w:type="continuationSeparator" w:id="1">
    <w:p w:rsidR="004E7993" w:rsidRDefault="004E7993" w:rsidP="00010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993" w:rsidRDefault="004E7993" w:rsidP="00010E5D">
      <w:pPr>
        <w:spacing w:line="240" w:lineRule="auto"/>
      </w:pPr>
      <w:r>
        <w:separator/>
      </w:r>
    </w:p>
  </w:footnote>
  <w:footnote w:type="continuationSeparator" w:id="1">
    <w:p w:rsidR="004E7993" w:rsidRDefault="004E7993" w:rsidP="00010E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 w:rsidP="000E2FB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93" w:rsidRDefault="004E79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E5D"/>
    <w:rsid w:val="00010E5D"/>
    <w:rsid w:val="000A0173"/>
    <w:rsid w:val="000E2FB4"/>
    <w:rsid w:val="003E3590"/>
    <w:rsid w:val="004E7993"/>
    <w:rsid w:val="00684E7C"/>
    <w:rsid w:val="006E2303"/>
    <w:rsid w:val="00CF5731"/>
    <w:rsid w:val="00D7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5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10E5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10E5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10E5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0E5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10E5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2.bin"/><Relationship Id="rId48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124</Words>
  <Characters>713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2011-05-24T10:22:00Z</dcterms:created>
  <dcterms:modified xsi:type="dcterms:W3CDTF">2011-06-01T03:57:00Z</dcterms:modified>
</cp:coreProperties>
</file>