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595" w:rsidRPr="00613687" w:rsidRDefault="00F06595" w:rsidP="00B87FAC">
      <w:pPr>
        <w:snapToGrid w:val="0"/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能将稀硫酸、食盐水、石灰水三种无色液体一次鉴别出来，可供选用的物质有：</w:t>
      </w:r>
      <w:r w:rsidRPr="00613687">
        <w:rPr>
          <w:rFonts w:ascii="宋体" w:hint="eastAsia"/>
          <w:szCs w:val="21"/>
        </w:rPr>
        <w:t>①</w:t>
      </w:r>
      <w:r>
        <w:rPr>
          <w:rFonts w:ascii="宋体" w:hAnsi="宋体"/>
          <w:szCs w:val="21"/>
        </w:rPr>
        <w:t xml:space="preserve"> 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试纸</w:t>
      </w:r>
      <w:r>
        <w:rPr>
          <w:rFonts w:hint="eastAsia"/>
          <w:szCs w:val="21"/>
        </w:rPr>
        <w:t>；</w:t>
      </w:r>
      <w:r w:rsidRPr="00613687">
        <w:rPr>
          <w:rFonts w:ascii="宋体" w:hint="eastAsia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 w:rsidRPr="00613687">
        <w:rPr>
          <w:rFonts w:hAnsi="宋体" w:hint="eastAsia"/>
          <w:szCs w:val="21"/>
        </w:rPr>
        <w:t>酚酞试液</w:t>
      </w:r>
      <w:r>
        <w:rPr>
          <w:rFonts w:hint="eastAsia"/>
          <w:szCs w:val="21"/>
        </w:rPr>
        <w:t>；</w:t>
      </w:r>
      <w:r w:rsidRPr="00613687">
        <w:rPr>
          <w:rFonts w:ascii="宋体" w:hint="eastAsia"/>
          <w:szCs w:val="21"/>
        </w:rPr>
        <w:t>③</w:t>
      </w:r>
      <w:r>
        <w:rPr>
          <w:rFonts w:ascii="宋体" w:hAnsi="宋体"/>
          <w:szCs w:val="21"/>
        </w:rPr>
        <w:t xml:space="preserve"> </w:t>
      </w:r>
      <w:r w:rsidRPr="00613687">
        <w:rPr>
          <w:rFonts w:hAnsi="宋体" w:hint="eastAsia"/>
          <w:szCs w:val="21"/>
        </w:rPr>
        <w:t>稀盐酸</w:t>
      </w:r>
      <w:r>
        <w:rPr>
          <w:rFonts w:hint="eastAsia"/>
          <w:szCs w:val="21"/>
        </w:rPr>
        <w:t>；</w:t>
      </w:r>
      <w:r w:rsidRPr="00613687">
        <w:rPr>
          <w:rFonts w:ascii="宋体" w:hint="eastAsia"/>
          <w:szCs w:val="21"/>
        </w:rPr>
        <w:t>④</w:t>
      </w:r>
      <w:r>
        <w:rPr>
          <w:rFonts w:ascii="宋体" w:hAnsi="宋体"/>
          <w:szCs w:val="21"/>
        </w:rPr>
        <w:t xml:space="preserve"> </w:t>
      </w:r>
      <w:r w:rsidRPr="00613687">
        <w:rPr>
          <w:rFonts w:hAnsi="宋体" w:hint="eastAsia"/>
          <w:szCs w:val="21"/>
        </w:rPr>
        <w:t>碳酸钠溶液</w:t>
      </w:r>
      <w:r>
        <w:rPr>
          <w:rFonts w:hint="eastAsia"/>
          <w:szCs w:val="21"/>
        </w:rPr>
        <w:t>；</w:t>
      </w:r>
      <w:r w:rsidRPr="00613687">
        <w:rPr>
          <w:rFonts w:ascii="宋体" w:hint="eastAsia"/>
          <w:szCs w:val="21"/>
        </w:rPr>
        <w:t>⑤</w:t>
      </w:r>
      <w:r>
        <w:rPr>
          <w:rFonts w:ascii="宋体" w:hAnsi="宋体"/>
          <w:szCs w:val="21"/>
        </w:rPr>
        <w:t xml:space="preserve"> </w:t>
      </w:r>
      <w:r w:rsidRPr="00613687">
        <w:rPr>
          <w:rFonts w:hAnsi="宋体" w:hint="eastAsia"/>
          <w:szCs w:val="21"/>
        </w:rPr>
        <w:t>石蕊试液，其中可行的是（</w:t>
      </w:r>
      <w:r w:rsidRPr="00613687">
        <w:rPr>
          <w:rFonts w:hAnsi="宋体"/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F06595" w:rsidRPr="00613687" w:rsidRDefault="00F06595" w:rsidP="00B87FAC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ascii="宋体" w:hint="eastAsia"/>
          <w:szCs w:val="21"/>
        </w:rPr>
        <w:t>①④⑤</w:t>
      </w:r>
      <w:r w:rsidRPr="00613687">
        <w:rPr>
          <w:szCs w:val="21"/>
        </w:rPr>
        <w:t xml:space="preserve">    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ascii="宋体" w:hint="eastAsia"/>
          <w:szCs w:val="21"/>
        </w:rPr>
        <w:t>①②⑤</w:t>
      </w:r>
      <w:r w:rsidRPr="00613687">
        <w:rPr>
          <w:szCs w:val="21"/>
        </w:rPr>
        <w:t xml:space="preserve">    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ascii="宋体" w:hint="eastAsia"/>
          <w:szCs w:val="21"/>
        </w:rPr>
        <w:t>①②③</w:t>
      </w:r>
      <w:r w:rsidRPr="00613687">
        <w:rPr>
          <w:szCs w:val="21"/>
        </w:rPr>
        <w:t xml:space="preserve">    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ascii="宋体" w:hint="eastAsia"/>
          <w:szCs w:val="21"/>
        </w:rPr>
        <w:t>③④⑤</w:t>
      </w:r>
    </w:p>
    <w:p w:rsidR="00F06595" w:rsidRPr="00613687" w:rsidRDefault="00F06595" w:rsidP="00B87FAC">
      <w:pPr>
        <w:spacing w:line="360" w:lineRule="auto"/>
      </w:pPr>
      <w:r w:rsidRPr="00613687">
        <w:rPr>
          <w:rFonts w:hint="eastAsia"/>
        </w:rPr>
        <w:t>解析：</w:t>
      </w:r>
    </w:p>
    <w:p w:rsidR="00F06595" w:rsidRDefault="00F06595" w:rsidP="00B87FAC">
      <w:pPr>
        <w:spacing w:line="360" w:lineRule="auto"/>
      </w:pPr>
      <w:r w:rsidRPr="00613687">
        <w:rPr>
          <w:rFonts w:hint="eastAsia"/>
        </w:rPr>
        <w:t>鉴别物质要依据物质的性质不同，和同一种物质反应的现象不同加以鉴别。</w:t>
      </w:r>
    </w:p>
    <w:p w:rsidR="00F06595" w:rsidRPr="00B87FAC" w:rsidRDefault="00F06595" w:rsidP="00B87FAC">
      <w:pPr>
        <w:spacing w:line="360" w:lineRule="auto"/>
      </w:pPr>
      <w:r w:rsidRPr="00613687">
        <w:rPr>
          <w:rFonts w:hint="eastAsia"/>
        </w:rPr>
        <w:t>答案：</w:t>
      </w:r>
      <w:r w:rsidRPr="00613687">
        <w:t>A</w:t>
      </w:r>
    </w:p>
    <w:p w:rsidR="00F06595" w:rsidRPr="00B87FAC" w:rsidRDefault="00F06595">
      <w:pPr>
        <w:spacing w:line="360" w:lineRule="auto"/>
      </w:pPr>
    </w:p>
    <w:sectPr w:rsidR="00F06595" w:rsidRPr="00B87FAC" w:rsidSect="006B67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595" w:rsidRDefault="00F06595" w:rsidP="00B87FAC">
      <w:pPr>
        <w:spacing w:line="240" w:lineRule="auto"/>
      </w:pPr>
      <w:r>
        <w:separator/>
      </w:r>
    </w:p>
  </w:endnote>
  <w:endnote w:type="continuationSeparator" w:id="1">
    <w:p w:rsidR="00F06595" w:rsidRDefault="00F06595" w:rsidP="00B87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595" w:rsidRDefault="00F065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595" w:rsidRDefault="00F065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595" w:rsidRDefault="00F065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595" w:rsidRDefault="00F06595" w:rsidP="00B87FAC">
      <w:pPr>
        <w:spacing w:line="240" w:lineRule="auto"/>
      </w:pPr>
      <w:r>
        <w:separator/>
      </w:r>
    </w:p>
  </w:footnote>
  <w:footnote w:type="continuationSeparator" w:id="1">
    <w:p w:rsidR="00F06595" w:rsidRDefault="00F06595" w:rsidP="00B87F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595" w:rsidRDefault="00F065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595" w:rsidRDefault="00F06595" w:rsidP="00CC7C0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595" w:rsidRDefault="00F065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0BC6D6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D8A4BD4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D6026F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FA8ED32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27BCDFB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2549BF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07CDE5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D2E6DE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644A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F78380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7FAC"/>
    <w:rsid w:val="000453D5"/>
    <w:rsid w:val="00613687"/>
    <w:rsid w:val="006B679B"/>
    <w:rsid w:val="00B87FAC"/>
    <w:rsid w:val="00CC7C07"/>
    <w:rsid w:val="00F06595"/>
    <w:rsid w:val="00F5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A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87FA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87FA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87FA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87FA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87FA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140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2011-05-24T14:05:00Z</dcterms:created>
  <dcterms:modified xsi:type="dcterms:W3CDTF">2011-06-01T06:52:00Z</dcterms:modified>
</cp:coreProperties>
</file>