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B8" w:rsidRPr="00344B00" w:rsidRDefault="00DC76B8" w:rsidP="00FB440C">
      <w:pPr>
        <w:snapToGrid w:val="0"/>
        <w:spacing w:line="360" w:lineRule="auto"/>
      </w:pPr>
      <w:r w:rsidRPr="00344B00">
        <w:rPr>
          <w:rFonts w:hAnsi="宋体" w:hint="eastAsia"/>
        </w:rPr>
        <w:t>在植物生长过程中，施用氮肥能使枝叶繁茂、磷肥能使果实饱满、钾肥能使茎秆健壮</w:t>
      </w:r>
      <w:r w:rsidRPr="00344B00">
        <w:rPr>
          <w:rFonts w:hAnsi="宋体"/>
        </w:rPr>
        <w:t>.</w:t>
      </w:r>
      <w:r w:rsidRPr="00344B00">
        <w:rPr>
          <w:rFonts w:hAnsi="宋体" w:hint="eastAsia"/>
        </w:rPr>
        <w:t>种植吃叶的蔬菜</w:t>
      </w:r>
      <w:r w:rsidRPr="00344B00">
        <w:rPr>
          <w:rFonts w:hint="eastAsia"/>
        </w:rPr>
        <w:t>（</w:t>
      </w:r>
      <w:r w:rsidRPr="00344B00">
        <w:rPr>
          <w:rFonts w:hAnsi="宋体" w:hint="eastAsia"/>
        </w:rPr>
        <w:t>如青菜</w:t>
      </w:r>
      <w:r w:rsidRPr="00344B00">
        <w:rPr>
          <w:rFonts w:hint="eastAsia"/>
        </w:rPr>
        <w:t>）</w:t>
      </w:r>
      <w:r w:rsidRPr="00344B00">
        <w:rPr>
          <w:rFonts w:hAnsi="宋体" w:hint="eastAsia"/>
        </w:rPr>
        <w:t>，应施用较多的化肥是（</w:t>
      </w:r>
      <w:r w:rsidRPr="00344B00">
        <w:t xml:space="preserve">    </w:t>
      </w:r>
      <w:r w:rsidRPr="00344B00">
        <w:rPr>
          <w:rFonts w:hAnsi="宋体" w:hint="eastAsia"/>
        </w:rPr>
        <w:t>）</w:t>
      </w:r>
      <w:r w:rsidRPr="00344B00">
        <w:t xml:space="preserve">    </w:t>
      </w:r>
    </w:p>
    <w:p w:rsidR="00DC76B8" w:rsidRPr="00344B00" w:rsidRDefault="00DC76B8" w:rsidP="00FB440C">
      <w:pPr>
        <w:snapToGrid w:val="0"/>
        <w:spacing w:line="360" w:lineRule="auto"/>
      </w:pPr>
      <w:r w:rsidRPr="00344B00">
        <w:t>A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磷肥</w:t>
      </w:r>
      <w:r w:rsidRPr="00344B00">
        <w:t xml:space="preserve">    B</w:t>
      </w:r>
      <w:r w:rsidRPr="00344B00">
        <w:rPr>
          <w:rFonts w:hAnsi="宋体"/>
        </w:rPr>
        <w:t xml:space="preserve">. </w:t>
      </w:r>
      <w:r w:rsidRPr="00344B00">
        <w:t>NH</w:t>
      </w:r>
      <w:r w:rsidRPr="00344B00">
        <w:rPr>
          <w:vertAlign w:val="subscript"/>
        </w:rPr>
        <w:t>4</w:t>
      </w:r>
      <w:r w:rsidRPr="00344B00">
        <w:t>NO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344B00">
          <w:rPr>
            <w:vertAlign w:val="subscript"/>
          </w:rPr>
          <w:t>3</w:t>
        </w:r>
        <w:r w:rsidRPr="00344B00">
          <w:t xml:space="preserve">    C</w:t>
        </w:r>
      </w:smartTag>
      <w:r w:rsidRPr="00344B00">
        <w:rPr>
          <w:rFonts w:hAnsi="宋体"/>
        </w:rPr>
        <w:t xml:space="preserve">. </w:t>
      </w:r>
      <w:r w:rsidRPr="00344B00">
        <w:t>K</w:t>
      </w:r>
      <w:r w:rsidRPr="00344B00">
        <w:rPr>
          <w:vertAlign w:val="subscript"/>
        </w:rPr>
        <w:t>2</w:t>
      </w:r>
      <w:r w:rsidRPr="00344B00">
        <w:t>SO</w:t>
      </w:r>
      <w:r w:rsidRPr="00344B00">
        <w:rPr>
          <w:vertAlign w:val="subscript"/>
        </w:rPr>
        <w:t>4</w:t>
      </w:r>
      <w:r w:rsidRPr="00344B00">
        <w:t xml:space="preserve">    D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微量元素肥料</w:t>
      </w:r>
    </w:p>
    <w:p w:rsidR="00DC76B8" w:rsidRPr="00344B00" w:rsidRDefault="00DC76B8" w:rsidP="00FB440C">
      <w:pPr>
        <w:snapToGrid w:val="0"/>
        <w:spacing w:line="360" w:lineRule="auto"/>
        <w:rPr>
          <w:rFonts w:hAnsi="宋体"/>
        </w:rPr>
      </w:pPr>
      <w:r w:rsidRPr="00344B00">
        <w:rPr>
          <w:rFonts w:hAnsi="宋体" w:hint="eastAsia"/>
        </w:rPr>
        <w:t>解析：</w:t>
      </w:r>
    </w:p>
    <w:p w:rsidR="00DC76B8" w:rsidRPr="00344B00" w:rsidRDefault="00DC76B8" w:rsidP="00FB440C">
      <w:pPr>
        <w:snapToGrid w:val="0"/>
        <w:spacing w:line="360" w:lineRule="auto"/>
      </w:pPr>
      <w:r w:rsidRPr="00344B00">
        <w:rPr>
          <w:rFonts w:hAnsi="宋体" w:hint="eastAsia"/>
        </w:rPr>
        <w:t>吃叶的蔬菜</w:t>
      </w:r>
      <w:r w:rsidRPr="00344B00">
        <w:rPr>
          <w:rFonts w:hint="eastAsia"/>
        </w:rPr>
        <w:t>（</w:t>
      </w:r>
      <w:r w:rsidRPr="00344B00">
        <w:rPr>
          <w:rFonts w:hAnsi="宋体" w:hint="eastAsia"/>
        </w:rPr>
        <w:t>如青菜</w:t>
      </w:r>
      <w:r w:rsidRPr="00344B00">
        <w:rPr>
          <w:rFonts w:hint="eastAsia"/>
        </w:rPr>
        <w:t>）</w:t>
      </w:r>
      <w:r w:rsidRPr="00344B00">
        <w:rPr>
          <w:rFonts w:hAnsi="宋体" w:hint="eastAsia"/>
        </w:rPr>
        <w:t>，在植物生长过程中就是要促使枝叶繁茂，根据题中信息应施氮肥：</w:t>
      </w:r>
      <w:r w:rsidRPr="00344B00">
        <w:t>NH</w:t>
      </w:r>
      <w:r w:rsidRPr="00344B00">
        <w:rPr>
          <w:vertAlign w:val="subscript"/>
        </w:rPr>
        <w:t>4</w:t>
      </w:r>
      <w:r w:rsidRPr="00344B00">
        <w:t>NO</w:t>
      </w:r>
      <w:r w:rsidRPr="00344B00">
        <w:rPr>
          <w:vertAlign w:val="subscript"/>
        </w:rPr>
        <w:t>3</w:t>
      </w:r>
      <w:r w:rsidRPr="00344B00">
        <w:rPr>
          <w:rFonts w:hAnsi="宋体" w:hint="eastAsia"/>
        </w:rPr>
        <w:t>。</w:t>
      </w:r>
    </w:p>
    <w:p w:rsidR="00DC76B8" w:rsidRPr="00344B00" w:rsidRDefault="00DC76B8" w:rsidP="00FB440C">
      <w:pPr>
        <w:snapToGrid w:val="0"/>
        <w:spacing w:line="360" w:lineRule="auto"/>
        <w:rPr>
          <w:bCs/>
        </w:rPr>
      </w:pPr>
      <w:r w:rsidRPr="00344B00">
        <w:rPr>
          <w:rFonts w:hAnsi="宋体" w:hint="eastAsia"/>
        </w:rPr>
        <w:t>答案：</w:t>
      </w:r>
      <w:r w:rsidRPr="00344B00">
        <w:t>B</w:t>
      </w:r>
      <w:r w:rsidRPr="00344B00">
        <w:rPr>
          <w:bCs/>
        </w:rPr>
        <w:t xml:space="preserve"> </w:t>
      </w:r>
    </w:p>
    <w:p w:rsidR="00DC76B8" w:rsidRPr="00FB440C" w:rsidRDefault="00DC76B8" w:rsidP="00FB440C">
      <w:pPr>
        <w:spacing w:line="360" w:lineRule="auto"/>
      </w:pPr>
    </w:p>
    <w:sectPr w:rsidR="00DC76B8" w:rsidRPr="00FB440C" w:rsidSect="00F331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6B8" w:rsidRDefault="00DC76B8" w:rsidP="00FB440C">
      <w:pPr>
        <w:spacing w:line="240" w:lineRule="auto"/>
      </w:pPr>
      <w:r>
        <w:separator/>
      </w:r>
    </w:p>
  </w:endnote>
  <w:endnote w:type="continuationSeparator" w:id="1">
    <w:p w:rsidR="00DC76B8" w:rsidRDefault="00DC76B8" w:rsidP="00FB4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6B8" w:rsidRDefault="00DC76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6B8" w:rsidRDefault="00DC76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6B8" w:rsidRDefault="00DC76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6B8" w:rsidRDefault="00DC76B8" w:rsidP="00FB440C">
      <w:pPr>
        <w:spacing w:line="240" w:lineRule="auto"/>
      </w:pPr>
      <w:r>
        <w:separator/>
      </w:r>
    </w:p>
  </w:footnote>
  <w:footnote w:type="continuationSeparator" w:id="1">
    <w:p w:rsidR="00DC76B8" w:rsidRDefault="00DC76B8" w:rsidP="00FB44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6B8" w:rsidRDefault="00DC76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6B8" w:rsidRDefault="00DC76B8" w:rsidP="003F556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6B8" w:rsidRDefault="00DC76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440C"/>
    <w:rsid w:val="00344B00"/>
    <w:rsid w:val="003F5563"/>
    <w:rsid w:val="00665C41"/>
    <w:rsid w:val="00862002"/>
    <w:rsid w:val="00DC76B8"/>
    <w:rsid w:val="00F33191"/>
    <w:rsid w:val="00FB4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0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B440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440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B440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B440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B440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25</Words>
  <Characters>149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2011-05-24T14:36:00Z</dcterms:created>
  <dcterms:modified xsi:type="dcterms:W3CDTF">2011-06-01T07:24:00Z</dcterms:modified>
</cp:coreProperties>
</file>