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518" w:rsidRPr="00344B00" w:rsidRDefault="00A56518" w:rsidP="008317D8">
      <w:pPr>
        <w:spacing w:line="360" w:lineRule="auto"/>
      </w:pPr>
      <w:r w:rsidRPr="00344B00">
        <w:rPr>
          <w:rFonts w:hAnsi="宋体" w:hint="eastAsia"/>
        </w:rPr>
        <w:t>食盐、食醋、纯碱等均为家庭厨房中常用的物质，利用这些物质你能完成的实验是（</w:t>
      </w:r>
      <w:r>
        <w:rPr>
          <w:rFonts w:hAnsi="宋体"/>
        </w:rPr>
        <w:t xml:space="preserve"> </w:t>
      </w:r>
      <w:r w:rsidRPr="00344B00">
        <w:t xml:space="preserve">   </w:t>
      </w:r>
      <w:r w:rsidRPr="00344B00">
        <w:rPr>
          <w:rFonts w:hAnsi="宋体" w:hint="eastAsia"/>
        </w:rPr>
        <w:t>）</w:t>
      </w:r>
    </w:p>
    <w:p w:rsidR="00A56518" w:rsidRDefault="00A56518" w:rsidP="008317D8">
      <w:pPr>
        <w:spacing w:line="360" w:lineRule="auto"/>
        <w:rPr>
          <w:rFonts w:hAnsi="宋体"/>
        </w:rPr>
      </w:pPr>
      <w:r>
        <w:rPr>
          <w:rFonts w:ascii="宋体" w:hAnsi="宋体" w:hint="eastAsia"/>
        </w:rPr>
        <w:t>①</w:t>
      </w:r>
      <w:r>
        <w:t xml:space="preserve"> </w:t>
      </w:r>
      <w:r w:rsidRPr="00344B00">
        <w:rPr>
          <w:rFonts w:hAnsi="宋体" w:hint="eastAsia"/>
        </w:rPr>
        <w:t>检验自来水中是否含氯离子</w:t>
      </w:r>
      <w:r>
        <w:rPr>
          <w:rFonts w:hAnsi="宋体" w:hint="eastAsia"/>
        </w:rPr>
        <w:t>；</w:t>
      </w:r>
    </w:p>
    <w:p w:rsidR="00A56518" w:rsidRPr="008E65E5" w:rsidRDefault="00A56518" w:rsidP="008317D8">
      <w:pPr>
        <w:spacing w:line="360" w:lineRule="auto"/>
        <w:rPr>
          <w:rFonts w:ascii="宋体"/>
        </w:rPr>
      </w:pPr>
      <w:r>
        <w:rPr>
          <w:rFonts w:ascii="宋体" w:hAnsi="宋体" w:hint="eastAsia"/>
        </w:rPr>
        <w:t>②</w:t>
      </w:r>
      <w:r>
        <w:t xml:space="preserve"> </w:t>
      </w:r>
      <w:r w:rsidRPr="00344B00">
        <w:rPr>
          <w:rFonts w:hAnsi="宋体" w:hint="eastAsia"/>
        </w:rPr>
        <w:t>鉴别食盐和纯碱</w:t>
      </w:r>
      <w:r>
        <w:rPr>
          <w:rFonts w:hAnsi="宋体" w:hint="eastAsia"/>
        </w:rPr>
        <w:t>；</w:t>
      </w:r>
    </w:p>
    <w:p w:rsidR="00A56518" w:rsidRDefault="00A56518" w:rsidP="008317D8">
      <w:pPr>
        <w:spacing w:line="360" w:lineRule="auto"/>
        <w:rPr>
          <w:rFonts w:ascii="宋体"/>
        </w:rPr>
      </w:pPr>
      <w:r>
        <w:rPr>
          <w:rFonts w:ascii="宋体" w:hAnsi="宋体" w:hint="eastAsia"/>
        </w:rPr>
        <w:t>③</w:t>
      </w:r>
      <w:r>
        <w:t xml:space="preserve"> </w:t>
      </w:r>
      <w:r w:rsidRPr="00344B00">
        <w:rPr>
          <w:rFonts w:hAnsi="宋体" w:hint="eastAsia"/>
        </w:rPr>
        <w:t>检验鸡蛋壳能否溶于酸</w:t>
      </w:r>
      <w:r>
        <w:rPr>
          <w:rFonts w:hAnsi="宋体" w:hint="eastAsia"/>
        </w:rPr>
        <w:t>；</w:t>
      </w:r>
      <w:r w:rsidRPr="00344B00">
        <w:rPr>
          <w:rFonts w:hAnsi="宋体"/>
        </w:rPr>
        <w:tab/>
      </w:r>
    </w:p>
    <w:p w:rsidR="00A56518" w:rsidRPr="00344B00" w:rsidRDefault="00A56518" w:rsidP="008317D8">
      <w:pPr>
        <w:spacing w:line="360" w:lineRule="auto"/>
      </w:pPr>
      <w:r>
        <w:rPr>
          <w:rFonts w:ascii="宋体" w:hAnsi="宋体" w:hint="eastAsia"/>
        </w:rPr>
        <w:t>④</w:t>
      </w:r>
      <w:r>
        <w:t xml:space="preserve"> </w:t>
      </w:r>
      <w:r w:rsidRPr="00344B00">
        <w:rPr>
          <w:rFonts w:hAnsi="宋体" w:hint="eastAsia"/>
        </w:rPr>
        <w:t>除去热水瓶中的水垢</w:t>
      </w:r>
    </w:p>
    <w:p w:rsidR="00A56518" w:rsidRDefault="00A56518" w:rsidP="008317D8">
      <w:pPr>
        <w:spacing w:line="360" w:lineRule="auto"/>
      </w:pPr>
      <w:r w:rsidRPr="00344B00">
        <w:t>A</w:t>
      </w:r>
      <w:r w:rsidRPr="00344B00">
        <w:rPr>
          <w:rFonts w:hAnsi="宋体"/>
        </w:rPr>
        <w:t xml:space="preserve">. </w:t>
      </w:r>
      <w:fldSimple w:instr=" = 1 \* GB3 ">
        <w:r w:rsidRPr="00344B00">
          <w:rPr>
            <w:rFonts w:hAnsi="宋体" w:hint="eastAsia"/>
            <w:noProof/>
          </w:rPr>
          <w:t>①</w:t>
        </w:r>
      </w:fldSimple>
      <w:fldSimple w:instr=" = 2 \* GB3 ">
        <w:r w:rsidRPr="00344B00">
          <w:rPr>
            <w:rFonts w:hAnsi="宋体" w:hint="eastAsia"/>
            <w:noProof/>
          </w:rPr>
          <w:t>②</w:t>
        </w:r>
      </w:fldSimple>
      <w:r w:rsidRPr="00344B00">
        <w:t xml:space="preserve">    B</w:t>
      </w:r>
      <w:r w:rsidRPr="00344B00">
        <w:rPr>
          <w:rFonts w:hAnsi="宋体"/>
        </w:rPr>
        <w:t xml:space="preserve">. </w:t>
      </w:r>
      <w:fldSimple w:instr=" = 1 \* GB3 ">
        <w:r w:rsidRPr="00344B00">
          <w:rPr>
            <w:rFonts w:hAnsi="宋体" w:hint="eastAsia"/>
            <w:noProof/>
          </w:rPr>
          <w:t>①</w:t>
        </w:r>
      </w:fldSimple>
      <w:fldSimple w:instr=" = 3 \* GB3 ">
        <w:r w:rsidRPr="00344B00">
          <w:rPr>
            <w:rFonts w:hAnsi="宋体" w:hint="eastAsia"/>
            <w:noProof/>
          </w:rPr>
          <w:t>③</w:t>
        </w:r>
      </w:fldSimple>
      <w:r w:rsidRPr="00344B00">
        <w:t xml:space="preserve">    C</w:t>
      </w:r>
      <w:r w:rsidRPr="00344B00">
        <w:rPr>
          <w:rFonts w:hAnsi="宋体"/>
        </w:rPr>
        <w:t xml:space="preserve">. </w:t>
      </w:r>
      <w:fldSimple w:instr=" = 1 \* GB3 ">
        <w:r w:rsidRPr="00344B00">
          <w:rPr>
            <w:rFonts w:hAnsi="宋体" w:hint="eastAsia"/>
            <w:noProof/>
          </w:rPr>
          <w:t>①</w:t>
        </w:r>
      </w:fldSimple>
      <w:fldSimple w:instr=" = 4 \* GB3 ">
        <w:r w:rsidRPr="00344B00">
          <w:rPr>
            <w:rFonts w:hAnsi="宋体" w:hint="eastAsia"/>
            <w:noProof/>
          </w:rPr>
          <w:t>④</w:t>
        </w:r>
      </w:fldSimple>
      <w:r w:rsidRPr="00344B00">
        <w:t xml:space="preserve">    D</w:t>
      </w:r>
      <w:r w:rsidRPr="00344B00">
        <w:rPr>
          <w:rFonts w:hAnsi="宋体"/>
        </w:rPr>
        <w:t xml:space="preserve">. </w:t>
      </w:r>
      <w:fldSimple w:instr=" = 2 \* GB3 ">
        <w:r w:rsidRPr="00344B00">
          <w:rPr>
            <w:rFonts w:hAnsi="宋体" w:hint="eastAsia"/>
            <w:noProof/>
          </w:rPr>
          <w:t>②</w:t>
        </w:r>
      </w:fldSimple>
      <w:r w:rsidRPr="00344B00">
        <w:t xml:space="preserve"> </w:t>
      </w:r>
      <w:fldSimple w:instr=" = 3 \* GB3 ">
        <w:r w:rsidRPr="00344B00">
          <w:rPr>
            <w:rFonts w:hAnsi="宋体" w:hint="eastAsia"/>
            <w:noProof/>
          </w:rPr>
          <w:t>③</w:t>
        </w:r>
      </w:fldSimple>
      <w:r w:rsidRPr="00344B00">
        <w:t xml:space="preserve"> </w:t>
      </w:r>
      <w:fldSimple w:instr=" = 4 \* GB3 ">
        <w:r w:rsidRPr="00344B00">
          <w:rPr>
            <w:rFonts w:hAnsi="宋体" w:hint="eastAsia"/>
            <w:noProof/>
          </w:rPr>
          <w:t>④</w:t>
        </w:r>
      </w:fldSimple>
    </w:p>
    <w:p w:rsidR="00A56518" w:rsidRPr="00344B00" w:rsidRDefault="00A56518" w:rsidP="008317D8">
      <w:pPr>
        <w:spacing w:line="360" w:lineRule="auto"/>
      </w:pPr>
      <w:r w:rsidRPr="00344B00">
        <w:rPr>
          <w:rFonts w:hint="eastAsia"/>
        </w:rPr>
        <w:t>解析：</w:t>
      </w:r>
    </w:p>
    <w:p w:rsidR="00A56518" w:rsidRDefault="00A56518" w:rsidP="008317D8">
      <w:pPr>
        <w:spacing w:line="360" w:lineRule="auto"/>
      </w:pPr>
      <w:r w:rsidRPr="00344B00">
        <w:rPr>
          <w:rFonts w:hint="eastAsia"/>
        </w:rPr>
        <w:t>检验自来水中是否含有氯离子，要用硝酸银溶液，题目中的粒子都和氯离子不反应。其他都可利用酸的性质进行鉴别。</w:t>
      </w:r>
    </w:p>
    <w:p w:rsidR="00A56518" w:rsidRDefault="00A56518" w:rsidP="008317D8">
      <w:pPr>
        <w:spacing w:line="360" w:lineRule="auto"/>
      </w:pPr>
      <w:r w:rsidRPr="00344B00">
        <w:rPr>
          <w:rFonts w:hint="eastAsia"/>
        </w:rPr>
        <w:t>答案：</w:t>
      </w:r>
      <w:r w:rsidRPr="00344B00">
        <w:t>D</w:t>
      </w:r>
    </w:p>
    <w:sectPr w:rsidR="00A56518" w:rsidSect="0000232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6518" w:rsidRDefault="00A56518" w:rsidP="008317D8">
      <w:pPr>
        <w:spacing w:line="240" w:lineRule="auto"/>
      </w:pPr>
      <w:r>
        <w:separator/>
      </w:r>
    </w:p>
  </w:endnote>
  <w:endnote w:type="continuationSeparator" w:id="1">
    <w:p w:rsidR="00A56518" w:rsidRDefault="00A56518" w:rsidP="008317D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518" w:rsidRDefault="00A565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518" w:rsidRDefault="00A565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518" w:rsidRDefault="00A565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6518" w:rsidRDefault="00A56518" w:rsidP="008317D8">
      <w:pPr>
        <w:spacing w:line="240" w:lineRule="auto"/>
      </w:pPr>
      <w:r>
        <w:separator/>
      </w:r>
    </w:p>
  </w:footnote>
  <w:footnote w:type="continuationSeparator" w:id="1">
    <w:p w:rsidR="00A56518" w:rsidRDefault="00A56518" w:rsidP="008317D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518" w:rsidRDefault="00A565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518" w:rsidRDefault="00A56518" w:rsidP="007F1DB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518" w:rsidRDefault="00A5651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17D8"/>
    <w:rsid w:val="00002329"/>
    <w:rsid w:val="00344B00"/>
    <w:rsid w:val="00462AB9"/>
    <w:rsid w:val="007F1DB9"/>
    <w:rsid w:val="008317D8"/>
    <w:rsid w:val="008E65E5"/>
    <w:rsid w:val="00A56518"/>
    <w:rsid w:val="00E85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7D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317D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317D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317D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317D8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8317D8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49</Words>
  <Characters>281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2011-05-24T15:02:00Z</dcterms:created>
  <dcterms:modified xsi:type="dcterms:W3CDTF">2011-06-01T07:59:00Z</dcterms:modified>
</cp:coreProperties>
</file>