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C9E" w:rsidRPr="0060241E" w:rsidRDefault="00303C9E" w:rsidP="007C5CA6">
      <w:pPr>
        <w:spacing w:line="360" w:lineRule="auto"/>
        <w:rPr>
          <w:bCs/>
        </w:rPr>
      </w:pPr>
      <w:r w:rsidRPr="0060241E">
        <w:rPr>
          <w:rFonts w:hint="eastAsia"/>
          <w:bCs/>
        </w:rPr>
        <w:t>为了探究水电解的微观过程，某同学做了一些如下图所示的分子、原子的模型，若用“</w:t>
      </w:r>
      <w:r w:rsidRPr="00B97441">
        <w:rPr>
          <w:noProof/>
          <w:position w:val="-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5pt;height:15.75pt;visibility:visible">
            <v:imagedata r:id="rId6" o:title=""/>
          </v:shape>
        </w:pict>
      </w:r>
      <w:r w:rsidRPr="0060241E">
        <w:rPr>
          <w:rFonts w:hint="eastAsia"/>
          <w:bCs/>
        </w:rPr>
        <w:t>”表示氢原子，用“</w:t>
      </w:r>
      <w:r w:rsidRPr="00B97441">
        <w:rPr>
          <w:noProof/>
          <w:position w:val="-10"/>
        </w:rPr>
        <w:pict>
          <v:shape id="图片 2" o:spid="_x0000_i1026" type="#_x0000_t75" style="width:25.5pt;height:22.5pt;visibility:visible">
            <v:imagedata r:id="rId7" o:title=""/>
          </v:shape>
        </w:pict>
      </w:r>
      <w:r w:rsidRPr="0060241E">
        <w:rPr>
          <w:rFonts w:hint="eastAsia"/>
          <w:bCs/>
        </w:rPr>
        <w:t>”表示氧原子，其中能保持氢气化学性质的粒子模型是（</w:t>
      </w:r>
      <w:r w:rsidRPr="0060241E">
        <w:rPr>
          <w:bCs/>
        </w:rPr>
        <w:t xml:space="preserve">    </w:t>
      </w:r>
      <w:r w:rsidRPr="0060241E">
        <w:rPr>
          <w:rFonts w:hint="eastAsia"/>
          <w:bCs/>
        </w:rPr>
        <w:t>）</w:t>
      </w:r>
    </w:p>
    <w:p w:rsidR="00303C9E" w:rsidRPr="004579B4" w:rsidRDefault="00303C9E" w:rsidP="007C5CA6">
      <w:pPr>
        <w:widowControl/>
        <w:jc w:val="left"/>
        <w:rPr>
          <w:rFonts w:ascii="宋体" w:cs="宋体"/>
          <w:sz w:val="24"/>
        </w:rPr>
      </w:pPr>
      <w:r w:rsidRPr="004579B4">
        <w:rPr>
          <w:rFonts w:ascii="宋体" w:cs="宋体" w:hint="eastAsia"/>
          <w:sz w:val="24"/>
        </w:rPr>
        <w:pict>
          <v:shape id="_x0000_i1027" type="#_x0000_t75" alt="" style="width:101.25pt;height:128.25pt">
            <v:imagedata r:id="rId8" r:href="rId9"/>
          </v:shape>
        </w:pict>
      </w:r>
    </w:p>
    <w:p w:rsidR="00303C9E" w:rsidRDefault="00303C9E" w:rsidP="007C5CA6">
      <w:pPr>
        <w:spacing w:line="360" w:lineRule="auto"/>
      </w:pPr>
      <w:r w:rsidRPr="0060241E">
        <w:rPr>
          <w:rFonts w:hint="eastAsia"/>
        </w:rPr>
        <w:t>解析：</w:t>
      </w:r>
    </w:p>
    <w:p w:rsidR="00303C9E" w:rsidRPr="0060241E" w:rsidRDefault="00303C9E" w:rsidP="007C5CA6">
      <w:pPr>
        <w:spacing w:line="360" w:lineRule="auto"/>
        <w:ind w:leftChars="1" w:left="31680"/>
        <w:rPr>
          <w:bCs/>
        </w:rPr>
      </w:pPr>
      <w:r w:rsidRPr="0060241E">
        <w:rPr>
          <w:rFonts w:hint="eastAsia"/>
          <w:bCs/>
        </w:rPr>
        <w:t>准确理解分子的含义。</w:t>
      </w:r>
    </w:p>
    <w:p w:rsidR="00303C9E" w:rsidRPr="0060241E" w:rsidRDefault="00303C9E" w:rsidP="007C5CA6">
      <w:pPr>
        <w:spacing w:line="360" w:lineRule="auto"/>
        <w:ind w:leftChars="1" w:left="31680"/>
        <w:rPr>
          <w:bCs/>
        </w:rPr>
      </w:pPr>
      <w:r w:rsidRPr="0060241E">
        <w:rPr>
          <w:rFonts w:hint="eastAsia"/>
        </w:rPr>
        <w:t>答案：</w:t>
      </w:r>
      <w:r w:rsidRPr="0060241E">
        <w:rPr>
          <w:bCs/>
        </w:rPr>
        <w:t xml:space="preserve">A </w:t>
      </w:r>
    </w:p>
    <w:p w:rsidR="00303C9E" w:rsidRPr="00E64779" w:rsidRDefault="00303C9E" w:rsidP="007C5CA6">
      <w:pPr>
        <w:spacing w:line="360" w:lineRule="auto"/>
        <w:ind w:leftChars="1" w:left="31680"/>
      </w:pPr>
    </w:p>
    <w:p w:rsidR="00303C9E" w:rsidRPr="004579B4" w:rsidRDefault="00303C9E" w:rsidP="007C5CA6">
      <w:pPr>
        <w:widowControl/>
        <w:jc w:val="left"/>
        <w:rPr>
          <w:rFonts w:ascii="宋体" w:cs="宋体"/>
          <w:sz w:val="24"/>
        </w:rPr>
      </w:pPr>
    </w:p>
    <w:p w:rsidR="00303C9E" w:rsidRPr="004579B4" w:rsidRDefault="00303C9E" w:rsidP="007C5CA6">
      <w:pPr>
        <w:widowControl/>
        <w:jc w:val="left"/>
        <w:rPr>
          <w:rFonts w:ascii="宋体" w:cs="宋体"/>
          <w:sz w:val="24"/>
        </w:rPr>
      </w:pPr>
    </w:p>
    <w:p w:rsidR="00303C9E" w:rsidRPr="004579B4" w:rsidRDefault="00303C9E" w:rsidP="007C5CA6">
      <w:pPr>
        <w:widowControl/>
        <w:jc w:val="left"/>
        <w:rPr>
          <w:rFonts w:ascii="宋体" w:cs="宋体"/>
          <w:sz w:val="24"/>
        </w:rPr>
      </w:pPr>
    </w:p>
    <w:p w:rsidR="00303C9E" w:rsidRPr="004579B4" w:rsidRDefault="00303C9E" w:rsidP="007C5CA6">
      <w:pPr>
        <w:widowControl/>
        <w:jc w:val="left"/>
        <w:rPr>
          <w:rFonts w:ascii="宋体" w:cs="宋体"/>
          <w:sz w:val="24"/>
        </w:rPr>
      </w:pPr>
    </w:p>
    <w:p w:rsidR="00303C9E" w:rsidRDefault="00303C9E" w:rsidP="007C5CA6"/>
    <w:p w:rsidR="00303C9E" w:rsidRDefault="00303C9E" w:rsidP="007C5CA6"/>
    <w:p w:rsidR="00303C9E" w:rsidRPr="004579B4" w:rsidRDefault="00303C9E" w:rsidP="007C5CA6"/>
    <w:p w:rsidR="00303C9E" w:rsidRPr="007C5CA6" w:rsidRDefault="00303C9E" w:rsidP="007C5CA6"/>
    <w:sectPr w:rsidR="00303C9E" w:rsidRPr="007C5CA6" w:rsidSect="008568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C9E" w:rsidRDefault="00303C9E" w:rsidP="00E64779">
      <w:pPr>
        <w:spacing w:line="240" w:lineRule="auto"/>
      </w:pPr>
      <w:r>
        <w:separator/>
      </w:r>
    </w:p>
  </w:endnote>
  <w:endnote w:type="continuationSeparator" w:id="1">
    <w:p w:rsidR="00303C9E" w:rsidRDefault="00303C9E" w:rsidP="00E64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C9E" w:rsidRDefault="00303C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C9E" w:rsidRDefault="00303C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C9E" w:rsidRDefault="00303C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C9E" w:rsidRDefault="00303C9E" w:rsidP="00E64779">
      <w:pPr>
        <w:spacing w:line="240" w:lineRule="auto"/>
      </w:pPr>
      <w:r>
        <w:separator/>
      </w:r>
    </w:p>
  </w:footnote>
  <w:footnote w:type="continuationSeparator" w:id="1">
    <w:p w:rsidR="00303C9E" w:rsidRDefault="00303C9E" w:rsidP="00E6477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C9E" w:rsidRDefault="00303C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C9E" w:rsidRDefault="00303C9E" w:rsidP="007C5CA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C9E" w:rsidRDefault="00303C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4779"/>
    <w:rsid w:val="001D1CF8"/>
    <w:rsid w:val="00303C9E"/>
    <w:rsid w:val="004579B4"/>
    <w:rsid w:val="0060241E"/>
    <w:rsid w:val="007C5CA6"/>
    <w:rsid w:val="008568FD"/>
    <w:rsid w:val="00B97441"/>
    <w:rsid w:val="00E635FB"/>
    <w:rsid w:val="00E64779"/>
    <w:rsid w:val="00F3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77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6477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6477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6477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6477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6477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E6477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477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file:///C:\DOCUME~1\ADMINI~1\LOCALS~1\Temp\~2UK(UZ(7%7bBABPJSXW4NKHT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32</Words>
  <Characters>188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2011-05-25T10:43:00Z</dcterms:created>
  <dcterms:modified xsi:type="dcterms:W3CDTF">2011-06-02T06:34:00Z</dcterms:modified>
</cp:coreProperties>
</file>