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C5" w:rsidRPr="0016401C" w:rsidRDefault="00D720C5" w:rsidP="001B3799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下图为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Y</w:t>
      </w:r>
      <w:r w:rsidRPr="0016401C">
        <w:rPr>
          <w:rFonts w:hAnsi="宋体" w:hint="eastAsia"/>
          <w:szCs w:val="21"/>
        </w:rPr>
        <w:t>两种物质的溶解度曲线图，回答下列问题：</w:t>
      </w:r>
    </w:p>
    <w:p w:rsidR="00D720C5" w:rsidRPr="0016401C" w:rsidRDefault="00D720C5" w:rsidP="001B3799">
      <w:pPr>
        <w:spacing w:line="360" w:lineRule="auto"/>
        <w:ind w:firstLineChars="700" w:firstLine="31680"/>
        <w:rPr>
          <w:rFonts w:hAnsi="宋体"/>
          <w:szCs w:val="21"/>
        </w:rPr>
      </w:pPr>
      <w:r>
        <w:object w:dxaOrig="2670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29.75pt" o:ole="">
            <v:imagedata r:id="rId6" o:title=""/>
          </v:shape>
          <o:OLEObject Type="Embed" ProgID="Paint.Picture" ShapeID="_x0000_i1025" DrawAspect="Content" ObjectID="_1368531928" r:id="rId7"/>
        </w:object>
      </w:r>
    </w:p>
    <w:p w:rsidR="00D720C5" w:rsidRPr="0016401C" w:rsidRDefault="00D720C5" w:rsidP="001B3799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℃"/>
        </w:smartTagPr>
        <w:r w:rsidRPr="0016401C">
          <w:rPr>
            <w:szCs w:val="21"/>
            <w:vertAlign w:val="subscript"/>
          </w:rPr>
          <w:t>2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物质的溶解度和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物质的溶解度的关系是（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D720C5" w:rsidRPr="0016401C" w:rsidRDefault="00D720C5" w:rsidP="001B3799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>.</w:t>
      </w:r>
      <w:r w:rsidRPr="000E126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＞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>.</w:t>
      </w:r>
      <w:r w:rsidRPr="000E126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＜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＝</w:t>
      </w:r>
      <w:r w:rsidRPr="0016401C">
        <w:rPr>
          <w:rFonts w:hAnsi="宋体"/>
          <w:szCs w:val="21"/>
        </w:rPr>
        <w:t xml:space="preserve"> </w:t>
      </w:r>
    </w:p>
    <w:p w:rsidR="00D720C5" w:rsidRPr="0016401C" w:rsidRDefault="00D720C5" w:rsidP="001B3799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℃"/>
        </w:smartTagPr>
        <w:r w:rsidRPr="0016401C">
          <w:rPr>
            <w:szCs w:val="21"/>
            <w:vertAlign w:val="subscript"/>
          </w:rPr>
          <w:t>3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16401C">
          <w:rPr>
            <w:szCs w:val="21"/>
          </w:rPr>
          <w:t>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>
        <w:rPr>
          <w:szCs w:val="21"/>
        </w:rPr>
        <w:t xml:space="preserve"> X</w:t>
      </w:r>
      <w:r w:rsidRPr="0016401C">
        <w:rPr>
          <w:rFonts w:hAnsi="宋体" w:hint="eastAsia"/>
          <w:szCs w:val="21"/>
        </w:rPr>
        <w:t>物质溶于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g"/>
        </w:smartTagPr>
        <w:r w:rsidRPr="0016401C">
          <w:rPr>
            <w:szCs w:val="21"/>
          </w:rPr>
          <w:t>150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水中，得到的溶液是（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D720C5" w:rsidRPr="0016401C" w:rsidRDefault="00D720C5" w:rsidP="001B3799">
      <w:pPr>
        <w:spacing w:line="360" w:lineRule="auto"/>
        <w:rPr>
          <w:rFonts w:hAnsi="宋体"/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ascii="宋体" w:hAnsi="宋体" w:hint="eastAsia"/>
          <w:szCs w:val="21"/>
        </w:rPr>
        <w:t>饱和</w:t>
      </w:r>
      <w:r w:rsidRPr="0016401C">
        <w:rPr>
          <w:rFonts w:hAnsi="宋体" w:hint="eastAsia"/>
          <w:szCs w:val="21"/>
        </w:rPr>
        <w:t>溶液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ascii="宋体" w:hAnsi="宋体" w:hint="eastAsia"/>
          <w:szCs w:val="21"/>
        </w:rPr>
        <w:t>不饱和</w:t>
      </w:r>
      <w:r w:rsidRPr="0016401C">
        <w:rPr>
          <w:rFonts w:hAnsi="宋体" w:hint="eastAsia"/>
          <w:szCs w:val="21"/>
        </w:rPr>
        <w:t>溶液</w:t>
      </w:r>
      <w:r w:rsidRPr="0016401C">
        <w:rPr>
          <w:rFonts w:hAnsi="宋体"/>
          <w:szCs w:val="21"/>
        </w:rPr>
        <w:t xml:space="preserve">    </w:t>
      </w: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无法判断</w:t>
      </w:r>
    </w:p>
    <w:p w:rsidR="00D720C5" w:rsidRPr="0016401C" w:rsidRDefault="00D720C5" w:rsidP="001B3799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）</w:t>
      </w:r>
      <w:r w:rsidRPr="0016401C">
        <w:rPr>
          <w:rFonts w:hAnsi="宋体" w:hint="eastAsia"/>
          <w:szCs w:val="21"/>
        </w:rPr>
        <w:t>要从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和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的混合物中提纯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，可采用</w:t>
      </w:r>
      <w:r w:rsidRPr="0016401C">
        <w:rPr>
          <w:rFonts w:hint="eastAsia"/>
          <w:szCs w:val="21"/>
        </w:rPr>
        <w:t>的</w:t>
      </w:r>
      <w:r w:rsidRPr="0016401C">
        <w:rPr>
          <w:rFonts w:hAnsi="宋体" w:hint="eastAsia"/>
          <w:szCs w:val="21"/>
        </w:rPr>
        <w:t>方法是（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D720C5" w:rsidRPr="0016401C" w:rsidRDefault="00D720C5" w:rsidP="001B3799">
      <w:pPr>
        <w:spacing w:line="360" w:lineRule="auto"/>
        <w:rPr>
          <w:rFonts w:hAnsi="宋体"/>
          <w:szCs w:val="21"/>
        </w:rPr>
      </w:pPr>
      <w:r w:rsidRPr="0016401C">
        <w:rPr>
          <w:szCs w:val="21"/>
        </w:rPr>
        <w:t xml:space="preserve">A. </w:t>
      </w:r>
      <w:r w:rsidRPr="0016401C">
        <w:rPr>
          <w:rFonts w:hint="eastAsia"/>
          <w:szCs w:val="21"/>
        </w:rPr>
        <w:t>降温结晶</w:t>
      </w:r>
      <w:r w:rsidRPr="0016401C">
        <w:rPr>
          <w:szCs w:val="21"/>
        </w:rPr>
        <w:t xml:space="preserve">    B. </w:t>
      </w:r>
      <w:r w:rsidRPr="0016401C">
        <w:rPr>
          <w:rFonts w:hint="eastAsia"/>
          <w:szCs w:val="21"/>
        </w:rPr>
        <w:t>蒸发溶剂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升高温度</w:t>
      </w:r>
      <w:r w:rsidRPr="0016401C">
        <w:rPr>
          <w:szCs w:val="21"/>
        </w:rPr>
        <w:t xml:space="preserve">    D. </w:t>
      </w:r>
      <w:r w:rsidRPr="0016401C">
        <w:rPr>
          <w:rFonts w:hint="eastAsia"/>
          <w:szCs w:val="21"/>
        </w:rPr>
        <w:t>增加溶剂</w:t>
      </w:r>
    </w:p>
    <w:p w:rsidR="00D720C5" w:rsidRPr="0016401C" w:rsidRDefault="00D720C5" w:rsidP="001B3799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</w:t>
      </w:r>
      <w:r>
        <w:rPr>
          <w:rFonts w:hAnsi="宋体" w:hint="eastAsia"/>
          <w:szCs w:val="21"/>
        </w:rPr>
        <w:t>：</w:t>
      </w:r>
    </w:p>
    <w:p w:rsidR="00D720C5" w:rsidRPr="00114BF4" w:rsidRDefault="00D720C5" w:rsidP="001B3799">
      <w:pPr>
        <w:spacing w:line="360" w:lineRule="auto"/>
      </w:pPr>
      <w:r w:rsidRPr="0016401C">
        <w:rPr>
          <w:rFonts w:hAnsi="宋体" w:hint="eastAsia"/>
          <w:szCs w:val="21"/>
        </w:rPr>
        <w:t>两曲线交点处是两物质的溶解度相等点；由图可知，</w:t>
      </w:r>
      <w:r w:rsidRPr="0016401C">
        <w:rPr>
          <w:szCs w:val="21"/>
        </w:rPr>
        <w:t>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℃"/>
        </w:smartTagPr>
        <w:r w:rsidRPr="0016401C">
          <w:rPr>
            <w:szCs w:val="21"/>
            <w:vertAlign w:val="subscript"/>
          </w:rPr>
          <w:t>3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的溶解度为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16401C">
          <w:rPr>
            <w:szCs w:val="21"/>
          </w:rPr>
          <w:t>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，而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g"/>
        </w:smartTagPr>
        <w:r w:rsidRPr="0016401C">
          <w:rPr>
            <w:szCs w:val="21"/>
          </w:rPr>
          <w:t>150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 w:rsidRPr="0016401C">
        <w:rPr>
          <w:rFonts w:hAnsi="宋体" w:hint="eastAsia"/>
          <w:szCs w:val="21"/>
        </w:rPr>
        <w:t>水中可溶解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5"/>
          <w:attr w:name="UnitName" w:val="g"/>
        </w:smartTagPr>
        <w:r w:rsidRPr="0016401C">
          <w:rPr>
            <w:szCs w:val="21"/>
          </w:rPr>
          <w:t>75</w:t>
        </w:r>
        <w:r>
          <w:rPr>
            <w:szCs w:val="21"/>
          </w:rPr>
          <w:t xml:space="preserve"> </w:t>
        </w:r>
        <w:r w:rsidRPr="0016401C">
          <w:rPr>
            <w:szCs w:val="21"/>
          </w:rPr>
          <w:t>g</w:t>
        </w:r>
      </w:smartTag>
      <w:r>
        <w:rPr>
          <w:szCs w:val="21"/>
        </w:rPr>
        <w:t xml:space="preserve"> X</w:t>
      </w:r>
      <w:r w:rsidRPr="0016401C">
        <w:rPr>
          <w:rFonts w:hAnsi="宋体" w:hint="eastAsia"/>
          <w:szCs w:val="21"/>
        </w:rPr>
        <w:t>物质；由于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物质溶解度随温度变化较大，而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物质的溶解度随温度变化不大，故可用降温结晶的方法分离。</w:t>
      </w:r>
    </w:p>
    <w:p w:rsidR="00D720C5" w:rsidRPr="00A220A3" w:rsidRDefault="00D720C5" w:rsidP="001B3799"/>
    <w:p w:rsidR="00D720C5" w:rsidRPr="001B3799" w:rsidRDefault="00D720C5" w:rsidP="001B3799"/>
    <w:sectPr w:rsidR="00D720C5" w:rsidRPr="001B3799" w:rsidSect="000739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0C5" w:rsidRDefault="00D720C5" w:rsidP="00114BF4">
      <w:pPr>
        <w:spacing w:line="240" w:lineRule="auto"/>
      </w:pPr>
      <w:r>
        <w:separator/>
      </w:r>
    </w:p>
  </w:endnote>
  <w:endnote w:type="continuationSeparator" w:id="1">
    <w:p w:rsidR="00D720C5" w:rsidRDefault="00D720C5" w:rsidP="00114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5" w:rsidRDefault="00D720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5" w:rsidRDefault="00D720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5" w:rsidRDefault="00D72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0C5" w:rsidRDefault="00D720C5" w:rsidP="00114BF4">
      <w:pPr>
        <w:spacing w:line="240" w:lineRule="auto"/>
      </w:pPr>
      <w:r>
        <w:separator/>
      </w:r>
    </w:p>
  </w:footnote>
  <w:footnote w:type="continuationSeparator" w:id="1">
    <w:p w:rsidR="00D720C5" w:rsidRDefault="00D720C5" w:rsidP="00114B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5" w:rsidRDefault="00D720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5" w:rsidRDefault="00D720C5" w:rsidP="001B37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C5" w:rsidRDefault="00D720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BF4"/>
    <w:rsid w:val="0007394A"/>
    <w:rsid w:val="000E126C"/>
    <w:rsid w:val="00114BF4"/>
    <w:rsid w:val="0016401C"/>
    <w:rsid w:val="001B3799"/>
    <w:rsid w:val="00943078"/>
    <w:rsid w:val="00A220A3"/>
    <w:rsid w:val="00A96568"/>
    <w:rsid w:val="00D7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14B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4B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4B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4BF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14BF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52</Words>
  <Characters>301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2011-05-25T12:39:00Z</dcterms:created>
  <dcterms:modified xsi:type="dcterms:W3CDTF">2011-06-02T06:59:00Z</dcterms:modified>
</cp:coreProperties>
</file>