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下图是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两种物质的溶解度曲线，根据图示回答下列问题：</w:t>
      </w:r>
    </w:p>
    <w:p w:rsidR="00BC26B1" w:rsidRPr="0016401C" w:rsidRDefault="00BC26B1" w:rsidP="00D46B5A">
      <w:pPr>
        <w:spacing w:line="360" w:lineRule="auto"/>
        <w:ind w:firstLineChars="700" w:firstLine="31680"/>
        <w:rPr>
          <w:szCs w:val="21"/>
        </w:rPr>
      </w:pPr>
      <w:r>
        <w:object w:dxaOrig="3930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48.5pt" o:ole="">
            <v:imagedata r:id="rId6" o:title=""/>
          </v:shape>
          <o:OLEObject Type="Embed" ProgID="Paint.Picture" ShapeID="_x0000_i1025" DrawAspect="Content" ObjectID="_1368532278" r:id="rId7"/>
        </w:objec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1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℃"/>
        </w:smartTagPr>
        <w:r w:rsidRPr="0016401C">
          <w:rPr>
            <w:szCs w:val="21"/>
            <w:vertAlign w:val="subscript"/>
          </w:rPr>
          <w:t>1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时，向两只盛有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16401C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水的烧杯中，分别加入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两种物质至不能溶解为止，所得溶液的溶质质量分数较大的是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 xml:space="preserve">    </w:t>
      </w:r>
      <w:r w:rsidRPr="0016401C">
        <w:rPr>
          <w:rFonts w:hint="eastAsia"/>
          <w:szCs w:val="21"/>
        </w:rPr>
        <w:t>）</w:t>
      </w:r>
    </w:p>
    <w:p w:rsidR="00BC26B1" w:rsidRPr="0016401C" w:rsidRDefault="00BC26B1" w:rsidP="0033563E">
      <w:pPr>
        <w:spacing w:line="360" w:lineRule="auto"/>
        <w:rPr>
          <w:rFonts w:hAnsi="宋体"/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 w:rsidRPr="0016401C">
        <w:rPr>
          <w:rFonts w:hAnsi="宋体" w:hint="eastAsia"/>
          <w:szCs w:val="21"/>
        </w:rPr>
        <w:t>溶液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>
        <w:rPr>
          <w:szCs w:val="21"/>
        </w:rPr>
        <w:t>Y</w:t>
      </w:r>
      <w:r w:rsidRPr="0016401C">
        <w:rPr>
          <w:rFonts w:hint="eastAsia"/>
          <w:szCs w:val="21"/>
        </w:rPr>
        <w:t>溶液</w: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2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时，欲配制等质量的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两种物质的饱和溶液，所需水的质量关系是（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＞</w:t>
      </w:r>
      <w:r>
        <w:rPr>
          <w:szCs w:val="21"/>
        </w:rPr>
        <w:t>Y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＜</w:t>
      </w:r>
      <w:r w:rsidRPr="00807B8C">
        <w:rPr>
          <w:szCs w:val="21"/>
        </w:rPr>
        <w:t>Y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r w:rsidRPr="00807B8C">
        <w:rPr>
          <w:szCs w:val="21"/>
        </w:rPr>
        <w:t>Y</w:t>
      </w:r>
    </w:p>
    <w:p w:rsidR="00BC26B1" w:rsidRPr="0016401C" w:rsidRDefault="00BC26B1" w:rsidP="0033563E">
      <w:pPr>
        <w:spacing w:line="360" w:lineRule="auto"/>
        <w:rPr>
          <w:rFonts w:hAnsi="宋体"/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3</w:t>
      </w:r>
      <w:r w:rsidRPr="0016401C">
        <w:rPr>
          <w:rFonts w:hint="eastAsia"/>
          <w:szCs w:val="21"/>
        </w:rPr>
        <w:t>）</w:t>
      </w:r>
      <w:r w:rsidRPr="0016401C">
        <w:rPr>
          <w:rFonts w:hAnsi="宋体" w:hint="eastAsia"/>
          <w:szCs w:val="21"/>
        </w:rPr>
        <w:t>将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的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两种物质的饱和溶液各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16401C">
          <w:rPr>
            <w:szCs w:val="21"/>
          </w:rPr>
          <w:t>200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，降温至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℃"/>
        </w:smartTagPr>
        <w:r w:rsidRPr="0016401C">
          <w:rPr>
            <w:szCs w:val="21"/>
            <w:vertAlign w:val="subscript"/>
          </w:rPr>
          <w:t>1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，析出晶体的质量关系是（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＞</w:t>
      </w:r>
      <w:r>
        <w:rPr>
          <w:szCs w:val="21"/>
        </w:rPr>
        <w:t>Y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＜</w:t>
      </w:r>
      <w:r w:rsidRPr="00807B8C">
        <w:rPr>
          <w:szCs w:val="21"/>
        </w:rPr>
        <w:t>Y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r w:rsidRPr="00807B8C">
        <w:rPr>
          <w:szCs w:val="21"/>
        </w:rPr>
        <w:t>Y</w: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4</w:t>
      </w:r>
      <w:r w:rsidRPr="0016401C">
        <w:rPr>
          <w:rFonts w:hint="eastAsia"/>
          <w:szCs w:val="21"/>
        </w:rPr>
        <w:t>）</w:t>
      </w:r>
      <w:r w:rsidRPr="0016401C">
        <w:rPr>
          <w:rFonts w:hAnsi="宋体" w:hint="eastAsia"/>
          <w:szCs w:val="21"/>
        </w:rPr>
        <w:t>将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的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两种物质的饱和溶液各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16401C">
          <w:rPr>
            <w:szCs w:val="21"/>
          </w:rPr>
          <w:t>200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，升温至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℃"/>
        </w:smartTagPr>
        <w:r w:rsidRPr="0016401C">
          <w:rPr>
            <w:szCs w:val="21"/>
            <w:vertAlign w:val="subscript"/>
          </w:rPr>
          <w:t>3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，欲使它们仍为饱和溶液，若不改变溶剂质量，所需加入固体溶质的质量关系是（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BC26B1" w:rsidRDefault="00BC26B1" w:rsidP="0033563E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＞</w:t>
      </w:r>
      <w:r>
        <w:rPr>
          <w:szCs w:val="21"/>
        </w:rPr>
        <w:t>Y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A220A3">
        <w:rPr>
          <w:szCs w:val="21"/>
        </w:rPr>
        <w:t>X</w:t>
      </w:r>
      <w:r>
        <w:rPr>
          <w:rFonts w:ascii="宋体" w:hAnsi="宋体" w:hint="eastAsia"/>
          <w:szCs w:val="21"/>
        </w:rPr>
        <w:t>＜</w:t>
      </w:r>
      <w:r w:rsidRPr="00807B8C">
        <w:rPr>
          <w:szCs w:val="21"/>
        </w:rPr>
        <w:t>Y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r w:rsidRPr="00807B8C">
        <w:rPr>
          <w:szCs w:val="21"/>
        </w:rPr>
        <w:t>Y</w:t>
      </w:r>
    </w:p>
    <w:p w:rsidR="00BC26B1" w:rsidRPr="0016401C" w:rsidRDefault="00BC26B1" w:rsidP="0033563E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BC26B1" w:rsidRDefault="00BC26B1" w:rsidP="0033563E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在解答此题时，要充分认识溶液在进行稀释、浓缩、结晶以后的各个量的变化情况。</w:t>
      </w:r>
    </w:p>
    <w:p w:rsidR="00BC26B1" w:rsidRPr="0016401C" w:rsidRDefault="00BC26B1" w:rsidP="0033563E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1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B</w:t>
      </w:r>
      <w:r>
        <w:rPr>
          <w:rFonts w:hint="eastAsia"/>
          <w:szCs w:val="21"/>
        </w:rPr>
        <w:t>；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2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C</w:t>
      </w:r>
      <w:r>
        <w:rPr>
          <w:rFonts w:hint="eastAsia"/>
          <w:szCs w:val="21"/>
        </w:rPr>
        <w:t>；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3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A</w:t>
      </w:r>
      <w:r>
        <w:rPr>
          <w:rFonts w:hint="eastAsia"/>
          <w:szCs w:val="21"/>
        </w:rPr>
        <w:t>；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4</w:t>
      </w:r>
      <w:r w:rsidRPr="0016401C">
        <w:rPr>
          <w:rFonts w:hint="eastAsia"/>
          <w:szCs w:val="21"/>
        </w:rPr>
        <w:t>）</w:t>
      </w:r>
      <w:r w:rsidRPr="0016401C">
        <w:rPr>
          <w:szCs w:val="21"/>
        </w:rPr>
        <w:t>A</w:t>
      </w:r>
    </w:p>
    <w:p w:rsidR="00BC26B1" w:rsidRPr="006747A2" w:rsidRDefault="00BC26B1" w:rsidP="0033563E">
      <w:pPr>
        <w:snapToGrid w:val="0"/>
        <w:spacing w:line="360" w:lineRule="auto"/>
        <w:rPr>
          <w:szCs w:val="21"/>
        </w:rPr>
      </w:pPr>
    </w:p>
    <w:p w:rsidR="00BC26B1" w:rsidRPr="006747A2" w:rsidRDefault="00BC26B1" w:rsidP="0033563E">
      <w:pPr>
        <w:spacing w:line="360" w:lineRule="auto"/>
      </w:pPr>
    </w:p>
    <w:p w:rsidR="00BC26B1" w:rsidRPr="00A220A3" w:rsidRDefault="00BC26B1" w:rsidP="0033563E"/>
    <w:p w:rsidR="00BC26B1" w:rsidRPr="0033563E" w:rsidRDefault="00BC26B1" w:rsidP="0033563E"/>
    <w:sectPr w:rsidR="00BC26B1" w:rsidRPr="0033563E" w:rsidSect="00FD58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B1" w:rsidRDefault="00BC26B1" w:rsidP="006747A2">
      <w:pPr>
        <w:spacing w:line="240" w:lineRule="auto"/>
      </w:pPr>
      <w:r>
        <w:separator/>
      </w:r>
    </w:p>
  </w:endnote>
  <w:endnote w:type="continuationSeparator" w:id="1">
    <w:p w:rsidR="00BC26B1" w:rsidRDefault="00BC26B1" w:rsidP="00674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B1" w:rsidRDefault="00BC26B1" w:rsidP="006747A2">
      <w:pPr>
        <w:spacing w:line="240" w:lineRule="auto"/>
      </w:pPr>
      <w:r>
        <w:separator/>
      </w:r>
    </w:p>
  </w:footnote>
  <w:footnote w:type="continuationSeparator" w:id="1">
    <w:p w:rsidR="00BC26B1" w:rsidRDefault="00BC26B1" w:rsidP="006747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 w:rsidP="00D46B5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B1" w:rsidRDefault="00BC26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7A2"/>
    <w:rsid w:val="0016401C"/>
    <w:rsid w:val="0021587A"/>
    <w:rsid w:val="003143AE"/>
    <w:rsid w:val="0033563E"/>
    <w:rsid w:val="0051085C"/>
    <w:rsid w:val="006747A2"/>
    <w:rsid w:val="00807B8C"/>
    <w:rsid w:val="0089772E"/>
    <w:rsid w:val="00A220A3"/>
    <w:rsid w:val="00BC26B1"/>
    <w:rsid w:val="00CE042C"/>
    <w:rsid w:val="00D45F04"/>
    <w:rsid w:val="00D46B5A"/>
    <w:rsid w:val="00E41449"/>
    <w:rsid w:val="00FD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A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47A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47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47A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47A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747A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66</Words>
  <Characters>382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2011-05-25T12:42:00Z</dcterms:created>
  <dcterms:modified xsi:type="dcterms:W3CDTF">2011-06-02T07:05:00Z</dcterms:modified>
</cp:coreProperties>
</file>