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AD" w:rsidRPr="0016401C" w:rsidRDefault="001019AD" w:rsidP="008C6760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下图为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两种物质的溶解度曲线，请根据图中内容回答问题：</w:t>
      </w:r>
    </w:p>
    <w:p w:rsidR="001019AD" w:rsidRPr="0016401C" w:rsidRDefault="001019AD" w:rsidP="008C6760">
      <w:pPr>
        <w:spacing w:line="360" w:lineRule="auto"/>
        <w:ind w:firstLineChars="750" w:firstLine="31680"/>
        <w:rPr>
          <w:rFonts w:hAnsi="宋体"/>
          <w:szCs w:val="21"/>
        </w:rPr>
      </w:pPr>
      <w:r>
        <w:object w:dxaOrig="321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26pt" o:ole="">
            <v:imagedata r:id="rId6" o:title=""/>
          </v:shape>
          <o:OLEObject Type="Embed" ProgID="Paint.Picture" ShapeID="_x0000_i1025" DrawAspect="Content" ObjectID="_1368533032" r:id="rId7"/>
        </w:object>
      </w:r>
    </w:p>
    <w:p w:rsidR="001019AD" w:rsidRPr="0016401C" w:rsidRDefault="001019AD" w:rsidP="008C6760">
      <w:pPr>
        <w:spacing w:line="360" w:lineRule="auto"/>
        <w:rPr>
          <w:rFonts w:hAnsi="宋体"/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1</w:t>
      </w:r>
      <w:r w:rsidRPr="0016401C">
        <w:rPr>
          <w:rFonts w:hint="eastAsia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℃"/>
        </w:smartTagPr>
        <w:r w:rsidRPr="0016401C">
          <w:rPr>
            <w:szCs w:val="21"/>
          </w:rPr>
          <w:t>37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物质的溶解度为（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1019AD" w:rsidRPr="0016401C" w:rsidRDefault="001019AD" w:rsidP="008C6760">
      <w:pPr>
        <w:spacing w:line="360" w:lineRule="auto"/>
        <w:rPr>
          <w:rFonts w:hAnsi="宋体"/>
          <w:szCs w:val="21"/>
        </w:rPr>
      </w:pPr>
      <w:r w:rsidRPr="0016401C">
        <w:rPr>
          <w:szCs w:val="21"/>
        </w:rPr>
        <w:t xml:space="preserve">A. 30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克"/>
        </w:smartTagPr>
        <w:r w:rsidRPr="0016401C">
          <w:rPr>
            <w:szCs w:val="21"/>
          </w:rPr>
          <w:t>30</w:t>
        </w:r>
        <w:r w:rsidRPr="0016401C">
          <w:rPr>
            <w:rFonts w:hint="eastAsia"/>
            <w:szCs w:val="21"/>
          </w:rPr>
          <w:t>克</w:t>
        </w:r>
      </w:smartTag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克"/>
        </w:smartTagPr>
        <w:r w:rsidRPr="0016401C">
          <w:rPr>
            <w:rFonts w:hAnsi="宋体"/>
            <w:szCs w:val="21"/>
          </w:rPr>
          <w:t>52</w:t>
        </w:r>
        <w:r w:rsidRPr="0016401C">
          <w:rPr>
            <w:rFonts w:hAnsi="宋体" w:hint="eastAsia"/>
            <w:szCs w:val="21"/>
          </w:rPr>
          <w:t>克</w:t>
        </w:r>
      </w:smartTag>
      <w:r w:rsidRPr="0016401C">
        <w:rPr>
          <w:szCs w:val="21"/>
        </w:rPr>
        <w:t xml:space="preserve">    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克"/>
        </w:smartTagPr>
        <w:r w:rsidRPr="0016401C">
          <w:rPr>
            <w:szCs w:val="21"/>
          </w:rPr>
          <w:t>85</w:t>
        </w:r>
        <w:r w:rsidRPr="0016401C">
          <w:rPr>
            <w:rFonts w:hint="eastAsia"/>
            <w:szCs w:val="21"/>
          </w:rPr>
          <w:t>克</w:t>
        </w:r>
      </w:smartTag>
    </w:p>
    <w:p w:rsidR="001019AD" w:rsidRPr="0016401C" w:rsidRDefault="001019AD" w:rsidP="008C6760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（</w:t>
      </w:r>
      <w:r w:rsidRPr="0016401C">
        <w:rPr>
          <w:rFonts w:hAnsi="宋体"/>
          <w:szCs w:val="21"/>
        </w:rPr>
        <w:t>2</w:t>
      </w:r>
      <w:r w:rsidRPr="0016401C"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16401C">
          <w:rPr>
            <w:szCs w:val="21"/>
          </w:rPr>
          <w:t>80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16401C">
          <w:rPr>
            <w:szCs w:val="21"/>
          </w:rPr>
          <w:t>40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>
        <w:rPr>
          <w:szCs w:val="21"/>
        </w:rPr>
        <w:t xml:space="preserve"> X</w:t>
      </w:r>
      <w:r w:rsidRPr="0016401C">
        <w:rPr>
          <w:rFonts w:hAnsi="宋体" w:hint="eastAsia"/>
          <w:szCs w:val="21"/>
        </w:rPr>
        <w:t>物质溶解在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16401C">
          <w:rPr>
            <w:szCs w:val="21"/>
          </w:rPr>
          <w:t>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水中所形成的溶液是（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1019AD" w:rsidRPr="0016401C" w:rsidRDefault="001019AD" w:rsidP="008C6760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饱和溶液</w:t>
      </w:r>
      <w:r w:rsidRPr="0016401C">
        <w:rPr>
          <w:rFonts w:hAnsi="宋体"/>
          <w:szCs w:val="21"/>
        </w:rPr>
        <w:t xml:space="preserve">    </w:t>
      </w:r>
      <w:r w:rsidRPr="0016401C">
        <w:rPr>
          <w:szCs w:val="21"/>
        </w:rPr>
        <w:t xml:space="preserve">B. </w:t>
      </w:r>
      <w:r w:rsidRPr="0016401C">
        <w:rPr>
          <w:rFonts w:hAnsi="宋体" w:hint="eastAsia"/>
          <w:szCs w:val="21"/>
        </w:rPr>
        <w:t>不饱和溶液</w:t>
      </w:r>
    </w:p>
    <w:p w:rsidR="001019AD" w:rsidRPr="0016401C" w:rsidRDefault="001019AD" w:rsidP="008C6760">
      <w:pPr>
        <w:spacing w:line="360" w:lineRule="auto"/>
      </w:pPr>
      <w:r w:rsidRPr="0016401C">
        <w:rPr>
          <w:rFonts w:hint="eastAsia"/>
        </w:rPr>
        <w:t>解析：</w:t>
      </w:r>
    </w:p>
    <w:p w:rsidR="001019AD" w:rsidRDefault="001019AD" w:rsidP="008C6760">
      <w:pPr>
        <w:spacing w:line="360" w:lineRule="auto"/>
        <w:rPr>
          <w:rFonts w:hAnsi="宋体"/>
          <w:szCs w:val="21"/>
        </w:rPr>
      </w:pPr>
      <w:r>
        <w:rPr>
          <w:rFonts w:hint="eastAsia"/>
        </w:rPr>
        <w:t>溶解度的单位是“克”，由图象</w:t>
      </w:r>
      <w:r w:rsidRPr="0016401C">
        <w:rPr>
          <w:rFonts w:hint="eastAsia"/>
        </w:rPr>
        <w:t>可知，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16401C">
          <w:rPr>
            <w:szCs w:val="21"/>
          </w:rPr>
          <w:t>80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</w:t>
      </w:r>
      <w:r>
        <w:rPr>
          <w:rFonts w:hAnsi="宋体"/>
          <w:szCs w:val="21"/>
        </w:rPr>
        <w:t>X</w:t>
      </w:r>
      <w:r w:rsidRPr="0016401C">
        <w:rPr>
          <w:rFonts w:hAnsi="宋体" w:hint="eastAsia"/>
          <w:szCs w:val="21"/>
        </w:rPr>
        <w:t>物质溶解度是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克"/>
        </w:smartTagPr>
        <w:r w:rsidRPr="0016401C">
          <w:rPr>
            <w:rFonts w:hAnsi="宋体"/>
            <w:szCs w:val="21"/>
          </w:rPr>
          <w:t>85</w:t>
        </w:r>
        <w:r w:rsidRPr="0016401C">
          <w:rPr>
            <w:rFonts w:hAnsi="宋体" w:hint="eastAsia"/>
            <w:szCs w:val="21"/>
          </w:rPr>
          <w:t>克</w:t>
        </w:r>
      </w:smartTag>
      <w:r w:rsidRPr="0016401C">
        <w:rPr>
          <w:rFonts w:hAnsi="宋体" w:hint="eastAsia"/>
          <w:szCs w:val="21"/>
        </w:rPr>
        <w:t>，则溶质和溶剂同时减半，则有：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.5"/>
          <w:attr w:name="UnitName" w:val="克"/>
        </w:smartTagPr>
        <w:r w:rsidRPr="0016401C">
          <w:rPr>
            <w:rFonts w:hAnsi="宋体"/>
            <w:szCs w:val="21"/>
          </w:rPr>
          <w:t>42.5</w:t>
        </w:r>
        <w:r w:rsidRPr="0016401C">
          <w:rPr>
            <w:rFonts w:hAnsi="宋体" w:hint="eastAsia"/>
            <w:szCs w:val="21"/>
          </w:rPr>
          <w:t>克</w:t>
        </w:r>
      </w:smartTag>
      <w:r w:rsidRPr="0016401C">
        <w:rPr>
          <w:rFonts w:hAnsi="宋体" w:hint="eastAsia"/>
          <w:szCs w:val="21"/>
        </w:rPr>
        <w:t>的</w:t>
      </w:r>
      <w:r>
        <w:rPr>
          <w:rFonts w:hAnsi="宋体"/>
          <w:szCs w:val="21"/>
        </w:rPr>
        <w:t>X</w:t>
      </w:r>
      <w:r w:rsidRPr="0016401C">
        <w:rPr>
          <w:rFonts w:hAnsi="宋体" w:hint="eastAsia"/>
          <w:szCs w:val="21"/>
        </w:rPr>
        <w:t>溶在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克"/>
        </w:smartTagPr>
        <w:r w:rsidRPr="0016401C">
          <w:rPr>
            <w:rFonts w:hAnsi="宋体"/>
            <w:szCs w:val="21"/>
          </w:rPr>
          <w:t>50</w:t>
        </w:r>
        <w:r w:rsidRPr="0016401C">
          <w:rPr>
            <w:rFonts w:hAnsi="宋体" w:hint="eastAsia"/>
            <w:szCs w:val="21"/>
          </w:rPr>
          <w:t>克</w:t>
        </w:r>
      </w:smartTag>
      <w:r w:rsidRPr="0016401C">
        <w:rPr>
          <w:rFonts w:hAnsi="宋体" w:hint="eastAsia"/>
          <w:szCs w:val="21"/>
        </w:rPr>
        <w:t>水中恰好饱和，题中应是不饱和溶液。</w:t>
      </w:r>
    </w:p>
    <w:p w:rsidR="001019AD" w:rsidRPr="0070781A" w:rsidRDefault="001019AD" w:rsidP="008C6760">
      <w:pPr>
        <w:spacing w:line="360" w:lineRule="auto"/>
      </w:pPr>
      <w:r w:rsidRPr="0016401C">
        <w:rPr>
          <w:rFonts w:hint="eastAsia"/>
        </w:rPr>
        <w:t>答案：（</w:t>
      </w:r>
      <w:r w:rsidRPr="0016401C">
        <w:t>1</w:t>
      </w:r>
      <w:r w:rsidRPr="0016401C">
        <w:rPr>
          <w:rFonts w:hint="eastAsia"/>
        </w:rPr>
        <w:t>）</w:t>
      </w:r>
      <w:r w:rsidRPr="0016401C">
        <w:t>B</w:t>
      </w:r>
      <w:r>
        <w:rPr>
          <w:rFonts w:hint="eastAsia"/>
        </w:rPr>
        <w:t>；</w:t>
      </w:r>
      <w:r w:rsidRPr="0016401C">
        <w:rPr>
          <w:rFonts w:hint="eastAsia"/>
        </w:rPr>
        <w:t>（</w:t>
      </w:r>
      <w:r w:rsidRPr="0016401C">
        <w:t>2</w:t>
      </w:r>
      <w:r w:rsidRPr="0016401C">
        <w:rPr>
          <w:rFonts w:hint="eastAsia"/>
        </w:rPr>
        <w:t>）</w:t>
      </w:r>
      <w:r w:rsidRPr="0016401C">
        <w:t>B</w:t>
      </w:r>
    </w:p>
    <w:p w:rsidR="001019AD" w:rsidRPr="008C6760" w:rsidRDefault="001019AD" w:rsidP="008C6760"/>
    <w:sectPr w:rsidR="001019AD" w:rsidRPr="008C6760" w:rsidSect="00D426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9AD" w:rsidRDefault="001019AD" w:rsidP="0070781A">
      <w:pPr>
        <w:spacing w:line="240" w:lineRule="auto"/>
      </w:pPr>
      <w:r>
        <w:separator/>
      </w:r>
    </w:p>
  </w:endnote>
  <w:endnote w:type="continuationSeparator" w:id="1">
    <w:p w:rsidR="001019AD" w:rsidRDefault="001019AD" w:rsidP="00707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9AD" w:rsidRDefault="001019AD" w:rsidP="0070781A">
      <w:pPr>
        <w:spacing w:line="240" w:lineRule="auto"/>
      </w:pPr>
      <w:r>
        <w:separator/>
      </w:r>
    </w:p>
  </w:footnote>
  <w:footnote w:type="continuationSeparator" w:id="1">
    <w:p w:rsidR="001019AD" w:rsidRDefault="001019AD" w:rsidP="007078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 w:rsidP="008C67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AD" w:rsidRDefault="001019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81A"/>
    <w:rsid w:val="001019AD"/>
    <w:rsid w:val="0016401C"/>
    <w:rsid w:val="0070781A"/>
    <w:rsid w:val="008C6760"/>
    <w:rsid w:val="00A232BB"/>
    <w:rsid w:val="00D426E3"/>
    <w:rsid w:val="00F9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1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0781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78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0781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781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0781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38</Words>
  <Characters>222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2011-05-25T13:03:00Z</dcterms:created>
  <dcterms:modified xsi:type="dcterms:W3CDTF">2011-06-02T07:17:00Z</dcterms:modified>
</cp:coreProperties>
</file>