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BC" w:rsidRPr="00101197" w:rsidRDefault="00A17EBC" w:rsidP="002D7DFE">
      <w:pPr>
        <w:snapToGrid w:val="0"/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为了测定某铁的氧化物中铁元素和氧元素的质量比，有一位同学称取该铁的氧化物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g"/>
        </w:smartTagPr>
        <w:r w:rsidRPr="00101197">
          <w:rPr>
            <w:szCs w:val="21"/>
          </w:rPr>
          <w:t>8</w:t>
        </w:r>
        <w:r>
          <w:rPr>
            <w:szCs w:val="21"/>
          </w:rPr>
          <w:t xml:space="preserve"> </w:t>
        </w:r>
        <w:r w:rsidRPr="00101197">
          <w:rPr>
            <w:szCs w:val="21"/>
          </w:rPr>
          <w:t>g</w:t>
        </w:r>
      </w:smartTag>
      <w:r w:rsidRPr="00101197">
        <w:rPr>
          <w:rFonts w:hAnsi="宋体" w:hint="eastAsia"/>
          <w:szCs w:val="21"/>
        </w:rPr>
        <w:t>，并用图所示装置进行实验，并保证玻璃管中铁的氧化物被充分还原，得到如下两组数据：</w:t>
      </w:r>
    </w:p>
    <w:p w:rsidR="00A17EBC" w:rsidRPr="00101197" w:rsidRDefault="00A17EBC" w:rsidP="002D7DFE">
      <w:pPr>
        <w:snapToGrid w:val="0"/>
        <w:spacing w:line="360" w:lineRule="auto"/>
        <w:jc w:val="center"/>
        <w:rPr>
          <w:szCs w:val="21"/>
        </w:rPr>
      </w:pPr>
      <w:r w:rsidRPr="001B0D4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pt;height:129.75pt;visibility:visible">
            <v:imagedata r:id="rId6" o:title="" gain="6.25" blacklevel="-17695f"/>
          </v:shape>
        </w:pict>
      </w:r>
    </w:p>
    <w:tbl>
      <w:tblPr>
        <w:tblW w:w="75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140"/>
        <w:gridCol w:w="2891"/>
        <w:gridCol w:w="3469"/>
      </w:tblGrid>
      <w:tr w:rsidR="00A17EBC" w:rsidRPr="00101197" w:rsidTr="006C332A">
        <w:trPr>
          <w:tblCellSpacing w:w="0" w:type="dxa"/>
          <w:jc w:val="center"/>
        </w:trPr>
        <w:tc>
          <w:tcPr>
            <w:tcW w:w="109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277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bCs/>
                <w:szCs w:val="21"/>
              </w:rPr>
              <w:t>反应前</w:t>
            </w:r>
          </w:p>
        </w:tc>
        <w:tc>
          <w:tcPr>
            <w:tcW w:w="3330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bCs/>
                <w:szCs w:val="21"/>
              </w:rPr>
              <w:t>铁的氧化物完全反应后</w:t>
            </w:r>
          </w:p>
        </w:tc>
      </w:tr>
      <w:tr w:rsidR="00A17EBC" w:rsidRPr="00101197" w:rsidTr="006C332A">
        <w:trPr>
          <w:tblCellSpacing w:w="0" w:type="dxa"/>
          <w:jc w:val="center"/>
        </w:trPr>
        <w:tc>
          <w:tcPr>
            <w:tcW w:w="109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bCs/>
                <w:szCs w:val="21"/>
              </w:rPr>
              <w:t>A</w:t>
            </w:r>
            <w:r w:rsidRPr="00101197">
              <w:rPr>
                <w:rFonts w:hAnsi="宋体" w:hint="eastAsia"/>
                <w:bCs/>
                <w:szCs w:val="21"/>
              </w:rPr>
              <w:t>组</w:t>
            </w:r>
          </w:p>
        </w:tc>
        <w:tc>
          <w:tcPr>
            <w:tcW w:w="277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szCs w:val="21"/>
              </w:rPr>
              <w:t>玻璃管和铁的氧化物质量为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5"/>
                <w:attr w:name="UnitName" w:val="g"/>
              </w:smartTagPr>
              <w:r w:rsidRPr="00101197">
                <w:rPr>
                  <w:szCs w:val="21"/>
                </w:rPr>
                <w:t>38.5</w:t>
              </w:r>
              <w:r>
                <w:rPr>
                  <w:szCs w:val="21"/>
                </w:rPr>
                <w:t xml:space="preserve"> </w:t>
              </w:r>
              <w:r w:rsidRPr="00101197">
                <w:rPr>
                  <w:szCs w:val="21"/>
                </w:rPr>
                <w:t>g</w:t>
              </w:r>
            </w:smartTag>
          </w:p>
        </w:tc>
        <w:tc>
          <w:tcPr>
            <w:tcW w:w="3330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szCs w:val="21"/>
              </w:rPr>
              <w:t>玻璃管和固体物质的质量为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1"/>
                <w:attr w:name="UnitName" w:val="g"/>
              </w:smartTagPr>
              <w:r w:rsidRPr="00101197">
                <w:rPr>
                  <w:szCs w:val="21"/>
                </w:rPr>
                <w:t>36.1</w:t>
              </w:r>
              <w:r>
                <w:rPr>
                  <w:szCs w:val="21"/>
                </w:rPr>
                <w:t xml:space="preserve"> </w:t>
              </w:r>
              <w:r w:rsidRPr="00101197">
                <w:rPr>
                  <w:szCs w:val="21"/>
                </w:rPr>
                <w:t>g</w:t>
              </w:r>
            </w:smartTag>
          </w:p>
        </w:tc>
      </w:tr>
      <w:tr w:rsidR="00A17EBC" w:rsidRPr="00101197" w:rsidTr="006C332A">
        <w:trPr>
          <w:tblCellSpacing w:w="0" w:type="dxa"/>
          <w:jc w:val="center"/>
        </w:trPr>
        <w:tc>
          <w:tcPr>
            <w:tcW w:w="109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bCs/>
                <w:szCs w:val="21"/>
              </w:rPr>
              <w:t>B</w:t>
            </w:r>
            <w:r w:rsidRPr="00101197">
              <w:rPr>
                <w:rFonts w:hAnsi="宋体" w:hint="eastAsia"/>
                <w:bCs/>
                <w:szCs w:val="21"/>
              </w:rPr>
              <w:t>组</w:t>
            </w:r>
          </w:p>
        </w:tc>
        <w:tc>
          <w:tcPr>
            <w:tcW w:w="2775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szCs w:val="21"/>
              </w:rPr>
              <w:t>烧杯和澄清石灰水的质量为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0"/>
                <w:attr w:name="UnitName" w:val="g"/>
              </w:smartTagPr>
              <w:r w:rsidRPr="00101197">
                <w:rPr>
                  <w:szCs w:val="21"/>
                </w:rPr>
                <w:t>180</w:t>
              </w:r>
              <w:r>
                <w:rPr>
                  <w:szCs w:val="21"/>
                </w:rPr>
                <w:t xml:space="preserve"> </w:t>
              </w:r>
              <w:r w:rsidRPr="00101197">
                <w:rPr>
                  <w:szCs w:val="21"/>
                </w:rPr>
                <w:t>g</w:t>
              </w:r>
            </w:smartTag>
          </w:p>
        </w:tc>
        <w:tc>
          <w:tcPr>
            <w:tcW w:w="3330" w:type="dxa"/>
            <w:vAlign w:val="center"/>
          </w:tcPr>
          <w:p w:rsidR="00A17EBC" w:rsidRPr="00101197" w:rsidRDefault="00A17EBC" w:rsidP="002D7DFE">
            <w:pPr>
              <w:widowControl/>
              <w:snapToGrid w:val="0"/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Ansi="宋体" w:hint="eastAsia"/>
                <w:szCs w:val="21"/>
              </w:rPr>
              <w:t>烧杯和烧杯中物质的质量为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6.2"/>
                <w:attr w:name="UnitName" w:val="g"/>
              </w:smartTagPr>
              <w:r w:rsidRPr="00101197">
                <w:rPr>
                  <w:szCs w:val="21"/>
                </w:rPr>
                <w:t>186.2</w:t>
              </w:r>
              <w:r>
                <w:rPr>
                  <w:szCs w:val="21"/>
                </w:rPr>
                <w:t xml:space="preserve"> </w:t>
              </w:r>
              <w:r w:rsidRPr="00101197">
                <w:rPr>
                  <w:szCs w:val="21"/>
                </w:rPr>
                <w:t>g</w:t>
              </w:r>
            </w:smartTag>
          </w:p>
        </w:tc>
      </w:tr>
    </w:tbl>
    <w:p w:rsidR="00A17EBC" w:rsidRDefault="00A17EBC" w:rsidP="00A17EBC">
      <w:pPr>
        <w:snapToGrid w:val="0"/>
        <w:spacing w:line="360" w:lineRule="auto"/>
        <w:ind w:leftChars="43" w:left="31680" w:firstLine="330"/>
        <w:rPr>
          <w:szCs w:val="21"/>
        </w:rPr>
      </w:pPr>
      <w:r w:rsidRPr="00101197">
        <w:rPr>
          <w:rFonts w:hAnsi="宋体" w:hint="eastAsia"/>
          <w:szCs w:val="21"/>
        </w:rPr>
        <w:t>试回答：</w:t>
      </w:r>
    </w:p>
    <w:p w:rsidR="00A17EBC" w:rsidRPr="002D7DFE" w:rsidRDefault="00A17EBC" w:rsidP="002D7DFE">
      <w:pPr>
        <w:snapToGrid w:val="0"/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1</w:t>
      </w:r>
      <w:r w:rsidRPr="00101197">
        <w:rPr>
          <w:rFonts w:hAnsi="宋体" w:hint="eastAsia"/>
          <w:szCs w:val="21"/>
        </w:rPr>
        <w:t>）你认为，应该选择（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）组的实验数据来计算铁的氧化物中铁元素和氧元素的质量比，计算结果为（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</w:t>
      </w:r>
    </w:p>
    <w:p w:rsidR="00A17EBC" w:rsidRPr="00174F38" w:rsidRDefault="00A17EBC" w:rsidP="002D7DFE">
      <w:pPr>
        <w:snapToGrid w:val="0"/>
        <w:spacing w:line="360" w:lineRule="auto"/>
        <w:rPr>
          <w:rFonts w:hAnsi="宋体"/>
          <w:lang w:val="de-DE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bCs/>
          <w:szCs w:val="21"/>
        </w:rPr>
        <w:t xml:space="preserve">A </w:t>
      </w:r>
      <w:r w:rsidRPr="00101197">
        <w:rPr>
          <w:rFonts w:hint="eastAsia"/>
          <w:bCs/>
          <w:szCs w:val="21"/>
        </w:rPr>
        <w:t>；</w:t>
      </w:r>
      <w:r w:rsidRPr="00101197">
        <w:rPr>
          <w:szCs w:val="21"/>
        </w:rPr>
        <w:t>7</w:t>
      </w:r>
      <w:r w:rsidRPr="0082118B">
        <w:rPr>
          <w:rFonts w:hint="eastAsia"/>
        </w:rPr>
        <w:t>∶</w:t>
      </w:r>
      <w:r w:rsidRPr="00101197">
        <w:rPr>
          <w:szCs w:val="21"/>
        </w:rPr>
        <w:t>3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bCs/>
          <w:szCs w:val="21"/>
          <w:lang w:val="de-DE"/>
        </w:rPr>
        <w:t xml:space="preserve">B </w:t>
      </w:r>
      <w:r w:rsidRPr="00101197">
        <w:rPr>
          <w:rFonts w:hint="eastAsia"/>
          <w:bCs/>
          <w:szCs w:val="21"/>
          <w:lang w:val="de-DE"/>
        </w:rPr>
        <w:t>；</w:t>
      </w:r>
      <w:r w:rsidRPr="00101197">
        <w:rPr>
          <w:szCs w:val="21"/>
          <w:lang w:val="de-DE"/>
        </w:rPr>
        <w:t>7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101197">
          <w:rPr>
            <w:szCs w:val="21"/>
            <w:lang w:val="de-DE"/>
          </w:rPr>
          <w:t>3</w:t>
        </w:r>
        <w:r w:rsidRPr="00101197">
          <w:rPr>
            <w:rFonts w:hAnsi="宋体"/>
            <w:szCs w:val="21"/>
          </w:rPr>
          <w:t xml:space="preserve">    </w:t>
        </w:r>
        <w:r w:rsidRPr="00101197">
          <w:rPr>
            <w:lang w:val="de-DE"/>
          </w:rPr>
          <w:t>C</w:t>
        </w:r>
      </w:smartTag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 xml:space="preserve">A </w:t>
      </w:r>
      <w:r w:rsidRPr="00101197">
        <w:rPr>
          <w:rFonts w:hint="eastAsia"/>
          <w:lang w:val="de-DE"/>
        </w:rPr>
        <w:t>；</w:t>
      </w:r>
      <w:r w:rsidRPr="00101197">
        <w:rPr>
          <w:lang w:val="de-DE"/>
        </w:rPr>
        <w:t>21</w:t>
      </w:r>
      <w:r w:rsidRPr="0082118B">
        <w:rPr>
          <w:rFonts w:hint="eastAsia"/>
        </w:rPr>
        <w:t>∶</w:t>
      </w:r>
      <w:r w:rsidRPr="00101197">
        <w:rPr>
          <w:lang w:val="de-DE"/>
        </w:rPr>
        <w:t>32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 xml:space="preserve">B </w:t>
      </w:r>
      <w:r w:rsidRPr="00101197">
        <w:rPr>
          <w:rFonts w:hint="eastAsia"/>
          <w:lang w:val="de-DE"/>
        </w:rPr>
        <w:t>；</w:t>
      </w:r>
      <w:r w:rsidRPr="00101197">
        <w:rPr>
          <w:lang w:val="de-DE"/>
        </w:rPr>
        <w:t>7</w:t>
      </w:r>
      <w:r w:rsidRPr="0082118B">
        <w:rPr>
          <w:rFonts w:hint="eastAsia"/>
        </w:rPr>
        <w:t>∶</w:t>
      </w:r>
      <w:r w:rsidRPr="00101197">
        <w:rPr>
          <w:lang w:val="de-DE"/>
        </w:rPr>
        <w:t xml:space="preserve">2   </w:t>
      </w:r>
    </w:p>
    <w:p w:rsidR="00A17EBC" w:rsidRPr="00101197" w:rsidRDefault="00A17EBC" w:rsidP="002D7DFE">
      <w:pPr>
        <w:snapToGrid w:val="0"/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（</w:t>
      </w:r>
      <w:r w:rsidRPr="00174F38">
        <w:rPr>
          <w:rFonts w:hAnsi="宋体"/>
          <w:szCs w:val="21"/>
        </w:rPr>
        <w:t>2</w:t>
      </w:r>
      <w:r w:rsidRPr="00101197">
        <w:rPr>
          <w:rFonts w:hAnsi="宋体" w:hint="eastAsia"/>
          <w:szCs w:val="21"/>
        </w:rPr>
        <w:t>）这位同学所用实验装置的不足之处是（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</w:t>
      </w:r>
    </w:p>
    <w:p w:rsidR="00A17EBC" w:rsidRPr="00174F38" w:rsidRDefault="00A17EBC" w:rsidP="002D7DFE">
      <w:pPr>
        <w:snapToGrid w:val="0"/>
        <w:spacing w:line="360" w:lineRule="auto"/>
        <w:rPr>
          <w:rFonts w:hAnsi="宋体"/>
          <w:szCs w:val="21"/>
        </w:rPr>
      </w:pPr>
      <w:r w:rsidRPr="00174F38">
        <w:rPr>
          <w:rFonts w:hAnsi="宋体"/>
          <w:szCs w:val="21"/>
        </w:rPr>
        <w:t xml:space="preserve">A. </w:t>
      </w:r>
      <w:r w:rsidRPr="00101197">
        <w:rPr>
          <w:rFonts w:hAnsi="宋体" w:hint="eastAsia"/>
          <w:szCs w:val="21"/>
        </w:rPr>
        <w:t>氢氧化钙溶液敞口放置在空气中，且没有尾气处理装置</w:t>
      </w:r>
    </w:p>
    <w:p w:rsidR="00A17EBC" w:rsidRPr="00174F38" w:rsidRDefault="00A17EBC" w:rsidP="002D7DFE">
      <w:pPr>
        <w:snapToGrid w:val="0"/>
        <w:spacing w:line="360" w:lineRule="auto"/>
        <w:rPr>
          <w:rFonts w:hAnsi="宋体"/>
          <w:szCs w:val="21"/>
        </w:rPr>
      </w:pPr>
      <w:r w:rsidRPr="00174F38">
        <w:rPr>
          <w:rFonts w:hAnsi="宋体"/>
          <w:szCs w:val="21"/>
        </w:rPr>
        <w:t>B.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没有用酒精灯的外焰加热</w:t>
      </w:r>
      <w:r w:rsidRPr="00174F38">
        <w:rPr>
          <w:rFonts w:hAnsi="宋体"/>
          <w:szCs w:val="21"/>
        </w:rPr>
        <w:t xml:space="preserve">   </w:t>
      </w:r>
    </w:p>
    <w:p w:rsidR="00A17EBC" w:rsidRPr="00174F38" w:rsidRDefault="00A17EBC" w:rsidP="002D7DFE">
      <w:pPr>
        <w:snapToGrid w:val="0"/>
        <w:spacing w:line="360" w:lineRule="auto"/>
        <w:rPr>
          <w:rFonts w:hAnsi="宋体"/>
          <w:szCs w:val="21"/>
        </w:rPr>
      </w:pPr>
      <w:r w:rsidRPr="00174F38">
        <w:rPr>
          <w:rFonts w:hAnsi="宋体"/>
          <w:szCs w:val="21"/>
        </w:rPr>
        <w:t>C.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导管不应伸入液面以下</w:t>
      </w:r>
      <w:r w:rsidRPr="00174F38">
        <w:rPr>
          <w:rFonts w:hAnsi="宋体"/>
          <w:szCs w:val="21"/>
        </w:rPr>
        <w:t xml:space="preserve">    </w:t>
      </w:r>
    </w:p>
    <w:p w:rsidR="00A17EBC" w:rsidRDefault="00A17EBC" w:rsidP="002D7DFE">
      <w:pPr>
        <w:snapToGrid w:val="0"/>
        <w:spacing w:line="360" w:lineRule="auto"/>
        <w:rPr>
          <w:lang w:val="de-DE"/>
        </w:rPr>
      </w:pPr>
      <w:r w:rsidRPr="00174F38">
        <w:rPr>
          <w:rFonts w:hAnsi="宋体"/>
          <w:szCs w:val="21"/>
        </w:rPr>
        <w:t xml:space="preserve">D. </w:t>
      </w:r>
      <w:r w:rsidRPr="00174F38">
        <w:rPr>
          <w:rFonts w:hAnsi="宋体" w:hint="eastAsia"/>
          <w:szCs w:val="21"/>
        </w:rPr>
        <w:t>容易发生倒吸</w:t>
      </w:r>
      <w:r w:rsidRPr="00174F38">
        <w:rPr>
          <w:rFonts w:hAnsi="宋体"/>
          <w:szCs w:val="21"/>
        </w:rPr>
        <w:t xml:space="preserve"> </w:t>
      </w:r>
    </w:p>
    <w:p w:rsidR="00A17EBC" w:rsidRPr="00101197" w:rsidRDefault="00A17EBC" w:rsidP="002D7DFE">
      <w:pPr>
        <w:snapToGrid w:val="0"/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A17EBC" w:rsidRPr="00101197" w:rsidRDefault="00A17EBC" w:rsidP="002D7DFE">
      <w:pPr>
        <w:snapToGrid w:val="0"/>
        <w:spacing w:line="360" w:lineRule="auto"/>
        <w:rPr>
          <w:szCs w:val="21"/>
        </w:rPr>
      </w:pPr>
      <w:r w:rsidRPr="00101197">
        <w:rPr>
          <w:bCs/>
          <w:szCs w:val="21"/>
        </w:rPr>
        <w:t>A</w:t>
      </w:r>
      <w:r w:rsidRPr="00101197">
        <w:rPr>
          <w:rFonts w:hAnsi="宋体" w:hint="eastAsia"/>
          <w:bCs/>
          <w:szCs w:val="21"/>
        </w:rPr>
        <w:t>组是称量参加反应的铁的氧化物中氧元素的质量，</w:t>
      </w:r>
      <w:r w:rsidRPr="00101197">
        <w:rPr>
          <w:bCs/>
          <w:szCs w:val="21"/>
        </w:rPr>
        <w:t>B</w:t>
      </w:r>
      <w:r w:rsidRPr="00101197">
        <w:rPr>
          <w:rFonts w:hAnsi="宋体" w:hint="eastAsia"/>
          <w:bCs/>
          <w:szCs w:val="21"/>
        </w:rPr>
        <w:t>组是称量产生的二氧化碳的质量，因此应选用</w:t>
      </w:r>
      <w:r w:rsidRPr="00101197">
        <w:rPr>
          <w:bCs/>
          <w:szCs w:val="21"/>
        </w:rPr>
        <w:t>A</w:t>
      </w:r>
      <w:r w:rsidRPr="00101197">
        <w:rPr>
          <w:rFonts w:hAnsi="宋体" w:hint="eastAsia"/>
          <w:bCs/>
          <w:szCs w:val="21"/>
        </w:rPr>
        <w:t>组计算。氧元素</w:t>
      </w:r>
      <w:r>
        <w:rPr>
          <w:rFonts w:hint="eastAsia"/>
          <w:bCs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.5"/>
          <w:attr w:name="UnitName" w:val="g"/>
        </w:smartTagPr>
        <w:r w:rsidRPr="00101197">
          <w:rPr>
            <w:szCs w:val="21"/>
          </w:rPr>
          <w:t>38.5g</w:t>
        </w:r>
      </w:smartTag>
      <w:r w:rsidRPr="00101197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.1"/>
          <w:attr w:name="UnitName" w:val="g"/>
        </w:smartTagPr>
        <w:r w:rsidRPr="00101197">
          <w:rPr>
            <w:szCs w:val="21"/>
          </w:rPr>
          <w:t>36.1g</w:t>
        </w:r>
      </w:smartTag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g"/>
        </w:smartTagPr>
        <w:r w:rsidRPr="00101197">
          <w:rPr>
            <w:szCs w:val="21"/>
          </w:rPr>
          <w:t>2.4g</w:t>
        </w:r>
      </w:smartTag>
      <w:r>
        <w:rPr>
          <w:rFonts w:hint="eastAsia"/>
          <w:szCs w:val="21"/>
        </w:rPr>
        <w:t>；</w:t>
      </w:r>
      <w:r w:rsidRPr="00101197">
        <w:rPr>
          <w:rFonts w:hAnsi="宋体" w:hint="eastAsia"/>
          <w:szCs w:val="21"/>
        </w:rPr>
        <w:t>铁元素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g"/>
        </w:smartTagPr>
        <w:r w:rsidRPr="00101197">
          <w:rPr>
            <w:szCs w:val="21"/>
          </w:rPr>
          <w:t>8g</w:t>
        </w:r>
      </w:smartTag>
      <w:r w:rsidRPr="00101197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g"/>
        </w:smartTagPr>
        <w:r w:rsidRPr="00101197">
          <w:rPr>
            <w:szCs w:val="21"/>
          </w:rPr>
          <w:t>2.4g</w:t>
        </w:r>
      </w:smartTag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6"/>
          <w:attr w:name="UnitName" w:val="g"/>
        </w:smartTagPr>
        <w:r w:rsidRPr="00101197">
          <w:rPr>
            <w:szCs w:val="21"/>
          </w:rPr>
          <w:t>5.6g</w:t>
        </w:r>
      </w:smartTag>
      <w:r>
        <w:rPr>
          <w:rFonts w:hint="eastAsia"/>
          <w:szCs w:val="21"/>
        </w:rPr>
        <w:t>；</w:t>
      </w:r>
    </w:p>
    <w:p w:rsidR="00A17EBC" w:rsidRPr="00101197" w:rsidRDefault="00A17EBC" w:rsidP="002D7DFE">
      <w:pPr>
        <w:snapToGrid w:val="0"/>
        <w:spacing w:line="360" w:lineRule="auto"/>
        <w:ind w:firstLine="420"/>
        <w:rPr>
          <w:szCs w:val="21"/>
        </w:rPr>
      </w:pPr>
      <w:r w:rsidRPr="00101197">
        <w:rPr>
          <w:rFonts w:hAnsi="宋体" w:hint="eastAsia"/>
          <w:szCs w:val="21"/>
        </w:rPr>
        <w:t>铁元素</w:t>
      </w:r>
      <w:r w:rsidRPr="0082118B">
        <w:rPr>
          <w:rFonts w:hint="eastAsia"/>
        </w:rPr>
        <w:t>∶</w:t>
      </w:r>
      <w:r w:rsidRPr="00101197">
        <w:rPr>
          <w:rFonts w:hAnsi="宋体" w:hint="eastAsia"/>
          <w:szCs w:val="21"/>
        </w:rPr>
        <w:t>氧元素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6"/>
          <w:attr w:name="UnitName" w:val="g"/>
        </w:smartTagPr>
        <w:r w:rsidRPr="00101197">
          <w:rPr>
            <w:szCs w:val="21"/>
          </w:rPr>
          <w:t>5.6g</w:t>
        </w:r>
      </w:smartTag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g"/>
        </w:smartTagPr>
        <w:r w:rsidRPr="00101197">
          <w:rPr>
            <w:szCs w:val="21"/>
          </w:rPr>
          <w:t>2.4g</w:t>
        </w:r>
      </w:smartTag>
      <w:r>
        <w:rPr>
          <w:rFonts w:hint="eastAsia"/>
          <w:szCs w:val="21"/>
        </w:rPr>
        <w:t>＝</w:t>
      </w:r>
      <w:r w:rsidRPr="00101197">
        <w:rPr>
          <w:szCs w:val="21"/>
        </w:rPr>
        <w:t>7</w:t>
      </w:r>
      <w:r w:rsidRPr="0082118B">
        <w:rPr>
          <w:rFonts w:hint="eastAsia"/>
        </w:rPr>
        <w:t>∶</w:t>
      </w:r>
      <w:r w:rsidRPr="00101197">
        <w:rPr>
          <w:szCs w:val="21"/>
        </w:rPr>
        <w:t>3</w:t>
      </w:r>
    </w:p>
    <w:p w:rsidR="00A17EBC" w:rsidRPr="00101197" w:rsidRDefault="00A17EBC" w:rsidP="002D7DFE">
      <w:pPr>
        <w:snapToGrid w:val="0"/>
        <w:spacing w:line="360" w:lineRule="auto"/>
        <w:ind w:firstLine="420"/>
        <w:rPr>
          <w:szCs w:val="21"/>
        </w:rPr>
      </w:pPr>
      <w:r w:rsidRPr="00101197">
        <w:rPr>
          <w:rFonts w:hAnsi="宋体" w:hint="eastAsia"/>
          <w:szCs w:val="21"/>
        </w:rPr>
        <w:t>该装置中的澄清石灰水是用于检验生成物中有二氧化碳气体的，但是敞口放置时空气中的二氧化碳会影响该实验的结果。另一方面含有未反应完的</w:t>
      </w:r>
      <w:r w:rsidRPr="00101197">
        <w:rPr>
          <w:rFonts w:hAnsi="宋体"/>
          <w:szCs w:val="21"/>
        </w:rPr>
        <w:t>CO</w:t>
      </w:r>
      <w:r w:rsidRPr="00101197">
        <w:rPr>
          <w:rFonts w:hAnsi="宋体" w:hint="eastAsia"/>
          <w:szCs w:val="21"/>
        </w:rPr>
        <w:t>不溶于</w:t>
      </w:r>
      <w:r w:rsidRPr="00101197">
        <w:rPr>
          <w:rFonts w:hAnsi="宋体"/>
          <w:szCs w:val="21"/>
        </w:rPr>
        <w:t>Ca(OH)</w:t>
      </w:r>
      <w:r w:rsidRPr="00101197">
        <w:rPr>
          <w:rFonts w:hAnsi="宋体"/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溶液而污染空气。防止尾气污染空气和防止空气中</w:t>
      </w:r>
      <w:r w:rsidRPr="00101197">
        <w:rPr>
          <w:rFonts w:hAnsi="宋体"/>
          <w:szCs w:val="21"/>
        </w:rPr>
        <w:t>CO</w:t>
      </w:r>
      <w:r w:rsidRPr="00101197">
        <w:rPr>
          <w:rFonts w:hAnsi="宋体"/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干扰实验产物的检验。</w:t>
      </w:r>
    </w:p>
    <w:p w:rsidR="00A17EBC" w:rsidRPr="002D7DFE" w:rsidRDefault="00A17EBC" w:rsidP="002D7DFE">
      <w:pPr>
        <w:snapToGrid w:val="0"/>
        <w:spacing w:line="360" w:lineRule="auto"/>
      </w:pPr>
      <w:r w:rsidRPr="00101197">
        <w:rPr>
          <w:rFonts w:hAnsi="宋体" w:hint="eastAsia"/>
          <w:szCs w:val="21"/>
        </w:rPr>
        <w:t>答案：（</w:t>
      </w:r>
      <w:r w:rsidRPr="00101197">
        <w:rPr>
          <w:szCs w:val="21"/>
        </w:rPr>
        <w:t>1</w:t>
      </w:r>
      <w:r w:rsidRPr="00101197">
        <w:rPr>
          <w:rFonts w:hAnsi="宋体" w:hint="eastAsia"/>
          <w:szCs w:val="21"/>
        </w:rPr>
        <w:t>）</w:t>
      </w:r>
      <w:r w:rsidRPr="00101197">
        <w:rPr>
          <w:bCs/>
          <w:szCs w:val="21"/>
        </w:rPr>
        <w:t>A</w:t>
      </w:r>
      <w:r>
        <w:rPr>
          <w:rFonts w:hint="eastAsia"/>
          <w:bCs/>
          <w:szCs w:val="21"/>
        </w:rPr>
        <w:t>；</w:t>
      </w:r>
      <w:r w:rsidRPr="00101197">
        <w:rPr>
          <w:bCs/>
          <w:szCs w:val="21"/>
        </w:rPr>
        <w:t xml:space="preserve">   </w:t>
      </w:r>
      <w:r w:rsidRPr="00101197">
        <w:rPr>
          <w:szCs w:val="21"/>
        </w:rPr>
        <w:t xml:space="preserve"> </w:t>
      </w: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Ansi="宋体" w:hint="eastAsia"/>
          <w:szCs w:val="21"/>
        </w:rPr>
        <w:t>）</w:t>
      </w:r>
      <w:r w:rsidRPr="00101197">
        <w:rPr>
          <w:rFonts w:hAnsi="宋体"/>
          <w:szCs w:val="21"/>
        </w:rPr>
        <w:t>A</w:t>
      </w:r>
    </w:p>
    <w:sectPr w:rsidR="00A17EBC" w:rsidRPr="002D7DFE" w:rsidSect="00CD4A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EBC" w:rsidRDefault="00A17EBC" w:rsidP="002D7DFE">
      <w:pPr>
        <w:spacing w:line="240" w:lineRule="auto"/>
      </w:pPr>
      <w:r>
        <w:separator/>
      </w:r>
    </w:p>
  </w:endnote>
  <w:endnote w:type="continuationSeparator" w:id="1">
    <w:p w:rsidR="00A17EBC" w:rsidRDefault="00A17EBC" w:rsidP="002D7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EBC" w:rsidRDefault="00A17EBC" w:rsidP="002D7DFE">
      <w:pPr>
        <w:spacing w:line="240" w:lineRule="auto"/>
      </w:pPr>
      <w:r>
        <w:separator/>
      </w:r>
    </w:p>
  </w:footnote>
  <w:footnote w:type="continuationSeparator" w:id="1">
    <w:p w:rsidR="00A17EBC" w:rsidRDefault="00A17EBC" w:rsidP="002D7D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 w:rsidP="008245E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BC" w:rsidRDefault="00A17E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7DFE"/>
    <w:rsid w:val="00101197"/>
    <w:rsid w:val="00174F38"/>
    <w:rsid w:val="001B0D42"/>
    <w:rsid w:val="002D7DFE"/>
    <w:rsid w:val="006C332A"/>
    <w:rsid w:val="0082118B"/>
    <w:rsid w:val="008245E8"/>
    <w:rsid w:val="00A17EBC"/>
    <w:rsid w:val="00CD4A0B"/>
    <w:rsid w:val="00E077F3"/>
    <w:rsid w:val="00E9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F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D7DF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7DF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D7DF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7DF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D7DF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D7DF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7DF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95</Words>
  <Characters>548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2011-05-26T09:31:00Z</dcterms:created>
  <dcterms:modified xsi:type="dcterms:W3CDTF">2011-06-03T06:40:00Z</dcterms:modified>
</cp:coreProperties>
</file>