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A28" w:rsidRDefault="00487A28" w:rsidP="004369EF">
      <w:pPr>
        <w:spacing w:line="360" w:lineRule="auto"/>
        <w:rPr>
          <w:rFonts w:ascii="宋体"/>
          <w:szCs w:val="21"/>
        </w:rPr>
      </w:pPr>
      <w:r w:rsidRPr="00101197">
        <w:rPr>
          <w:rFonts w:ascii="宋体" w:hAnsi="宋体" w:hint="eastAsia"/>
          <w:szCs w:val="21"/>
        </w:rPr>
        <w:t>哥本哈根气候大会主要议题是二氧化碳排放问题，上海世博会也大力倡导</w:t>
      </w:r>
      <w:r w:rsidRPr="00101197">
        <w:rPr>
          <w:rFonts w:ascii="宋体" w:hint="eastAsia"/>
          <w:szCs w:val="21"/>
        </w:rPr>
        <w:t>“</w:t>
      </w:r>
      <w:r w:rsidRPr="00101197">
        <w:rPr>
          <w:rFonts w:ascii="宋体" w:hAnsi="宋体" w:hint="eastAsia"/>
          <w:szCs w:val="21"/>
        </w:rPr>
        <w:t>低碳</w:t>
      </w:r>
      <w:r w:rsidRPr="00101197">
        <w:rPr>
          <w:rFonts w:ascii="宋体" w:hint="eastAsia"/>
          <w:szCs w:val="21"/>
        </w:rPr>
        <w:t>”</w:t>
      </w:r>
      <w:r w:rsidRPr="00101197">
        <w:rPr>
          <w:rFonts w:ascii="宋体" w:hAnsi="宋体" w:hint="eastAsia"/>
          <w:szCs w:val="21"/>
        </w:rPr>
        <w:t>生活</w:t>
      </w:r>
    </w:p>
    <w:p w:rsidR="00487A28" w:rsidRDefault="00487A28" w:rsidP="004369EF">
      <w:pPr>
        <w:spacing w:line="360" w:lineRule="auto"/>
        <w:rPr>
          <w:rFonts w:ascii="宋体"/>
          <w:szCs w:val="21"/>
        </w:rPr>
      </w:pPr>
      <w:r w:rsidRPr="00101197">
        <w:rPr>
          <w:rFonts w:ascii="宋体" w:hAnsi="宋体" w:hint="eastAsia"/>
          <w:szCs w:val="21"/>
        </w:rPr>
        <w:t>理念。汽车的燃料主要是汽油，汽油的成分复杂，本题用</w:t>
      </w:r>
      <w:r w:rsidRPr="008B00EA">
        <w:rPr>
          <w:szCs w:val="21"/>
        </w:rPr>
        <w:t>C</w:t>
      </w:r>
      <w:r w:rsidRPr="008B00EA">
        <w:rPr>
          <w:szCs w:val="21"/>
          <w:vertAlign w:val="subscript"/>
        </w:rPr>
        <w:t>8</w:t>
      </w:r>
      <w:r w:rsidRPr="008B00EA">
        <w:rPr>
          <w:szCs w:val="21"/>
        </w:rPr>
        <w:t>H</w:t>
      </w:r>
      <w:r w:rsidRPr="008B00EA">
        <w:rPr>
          <w:szCs w:val="21"/>
          <w:vertAlign w:val="subscript"/>
        </w:rPr>
        <w:t>18</w:t>
      </w:r>
      <w:r w:rsidRPr="00101197">
        <w:rPr>
          <w:rFonts w:ascii="宋体" w:hAnsi="宋体" w:hint="eastAsia"/>
          <w:szCs w:val="21"/>
        </w:rPr>
        <w:t>代表。</w:t>
      </w:r>
    </w:p>
    <w:p w:rsidR="00487A28" w:rsidRDefault="00487A28" w:rsidP="004369EF">
      <w:pPr>
        <w:spacing w:line="360" w:lineRule="auto"/>
        <w:rPr>
          <w:rFonts w:ascii="宋体"/>
          <w:szCs w:val="21"/>
        </w:rPr>
      </w:pPr>
      <w:r w:rsidRPr="00383192">
        <w:rPr>
          <w:rFonts w:hAnsi="宋体" w:hint="eastAsia"/>
          <w:szCs w:val="21"/>
        </w:rPr>
        <w:t>（</w:t>
      </w:r>
      <w:r w:rsidRPr="00383192">
        <w:rPr>
          <w:szCs w:val="21"/>
        </w:rPr>
        <w:t>1</w:t>
      </w:r>
      <w:r w:rsidRPr="00383192">
        <w:rPr>
          <w:rFonts w:hAnsi="宋体" w:hint="eastAsia"/>
          <w:szCs w:val="21"/>
        </w:rPr>
        <w:t>）</w:t>
      </w:r>
      <w:r w:rsidRPr="00101197">
        <w:rPr>
          <w:rFonts w:ascii="宋体" w:hAnsi="宋体" w:hint="eastAsia"/>
          <w:szCs w:val="21"/>
        </w:rPr>
        <w:t>现代生产、生活所消耗的巨额能量，主要来自煤、石油、天然气等的燃烧，由于这些</w:t>
      </w:r>
    </w:p>
    <w:p w:rsidR="00487A28" w:rsidRPr="00101197" w:rsidRDefault="00487A28" w:rsidP="004369EF">
      <w:pPr>
        <w:spacing w:line="360" w:lineRule="auto"/>
        <w:rPr>
          <w:rFonts w:ascii="宋体"/>
          <w:szCs w:val="21"/>
        </w:rPr>
      </w:pPr>
      <w:r w:rsidRPr="00101197">
        <w:rPr>
          <w:rFonts w:ascii="宋体" w:hAnsi="宋体" w:hint="eastAsia"/>
          <w:szCs w:val="21"/>
        </w:rPr>
        <w:t>化石燃料的组成中均含有（</w:t>
      </w:r>
      <w:r w:rsidRPr="00101197">
        <w:rPr>
          <w:rFonts w:ascii="宋体" w:hAnsi="宋体"/>
          <w:szCs w:val="21"/>
        </w:rPr>
        <w:t xml:space="preserve">    </w:t>
      </w:r>
      <w:r w:rsidRPr="00101197">
        <w:rPr>
          <w:rFonts w:ascii="宋体" w:hAnsi="宋体" w:hint="eastAsia"/>
          <w:szCs w:val="21"/>
        </w:rPr>
        <w:t>）元素，因此燃烧时向大气中排放了大量的二氧化碳。</w:t>
      </w:r>
    </w:p>
    <w:p w:rsidR="00487A28" w:rsidRPr="00101197" w:rsidRDefault="00487A28" w:rsidP="004369EF">
      <w:pPr>
        <w:spacing w:line="360" w:lineRule="auto"/>
        <w:rPr>
          <w:rFonts w:ascii="宋体"/>
          <w:szCs w:val="21"/>
        </w:rPr>
      </w:pPr>
      <w:r w:rsidRPr="008B00EA">
        <w:rPr>
          <w:szCs w:val="21"/>
        </w:rPr>
        <w:t xml:space="preserve">A. </w:t>
      </w:r>
      <w:r w:rsidRPr="00101197">
        <w:rPr>
          <w:rFonts w:ascii="宋体" w:hAnsi="宋体" w:hint="eastAsia"/>
          <w:szCs w:val="21"/>
        </w:rPr>
        <w:t>碳元素</w:t>
      </w:r>
      <w:r w:rsidRPr="00101197">
        <w:rPr>
          <w:rFonts w:ascii="宋体" w:hAnsi="宋体"/>
          <w:szCs w:val="21"/>
        </w:rPr>
        <w:t xml:space="preserve">    </w:t>
      </w:r>
      <w:r w:rsidRPr="008B00EA">
        <w:rPr>
          <w:szCs w:val="21"/>
        </w:rPr>
        <w:t xml:space="preserve">B. </w:t>
      </w:r>
      <w:r w:rsidRPr="00101197">
        <w:rPr>
          <w:rFonts w:ascii="宋体" w:hAnsi="宋体" w:hint="eastAsia"/>
          <w:szCs w:val="21"/>
        </w:rPr>
        <w:t>氧元素</w:t>
      </w:r>
      <w:r w:rsidRPr="00101197">
        <w:rPr>
          <w:rFonts w:ascii="宋体" w:hAnsi="宋体"/>
          <w:szCs w:val="21"/>
        </w:rPr>
        <w:t xml:space="preserve">    </w:t>
      </w:r>
      <w:r w:rsidRPr="008B00EA">
        <w:rPr>
          <w:szCs w:val="21"/>
        </w:rPr>
        <w:t xml:space="preserve">C. </w:t>
      </w:r>
      <w:r w:rsidRPr="00101197">
        <w:rPr>
          <w:rFonts w:ascii="宋体" w:hAnsi="宋体" w:hint="eastAsia"/>
          <w:szCs w:val="21"/>
        </w:rPr>
        <w:t>碳元素和氧元素</w:t>
      </w:r>
      <w:r w:rsidRPr="00101197">
        <w:rPr>
          <w:rFonts w:ascii="宋体" w:hAnsi="宋体"/>
          <w:szCs w:val="21"/>
        </w:rPr>
        <w:t xml:space="preserve">    </w:t>
      </w:r>
      <w:r w:rsidRPr="008B00EA">
        <w:rPr>
          <w:szCs w:val="21"/>
        </w:rPr>
        <w:t xml:space="preserve">D. </w:t>
      </w:r>
      <w:r w:rsidRPr="00101197">
        <w:rPr>
          <w:rFonts w:ascii="宋体" w:hAnsi="宋体" w:hint="eastAsia"/>
          <w:szCs w:val="21"/>
        </w:rPr>
        <w:t>碳元素或氧元素</w:t>
      </w:r>
    </w:p>
    <w:p w:rsidR="00487A28" w:rsidRPr="00101197" w:rsidRDefault="00487A28" w:rsidP="004369EF">
      <w:pPr>
        <w:spacing w:line="360" w:lineRule="auto"/>
        <w:rPr>
          <w:rFonts w:ascii="宋体"/>
          <w:szCs w:val="21"/>
        </w:rPr>
      </w:pPr>
      <w:r w:rsidRPr="00383192">
        <w:rPr>
          <w:rFonts w:hAnsi="宋体" w:hint="eastAsia"/>
          <w:szCs w:val="21"/>
        </w:rPr>
        <w:t>（</w:t>
      </w:r>
      <w:r w:rsidRPr="00383192">
        <w:rPr>
          <w:szCs w:val="21"/>
        </w:rPr>
        <w:t>2</w:t>
      </w:r>
      <w:r w:rsidRPr="00383192">
        <w:rPr>
          <w:rFonts w:hAnsi="宋体" w:hint="eastAsia"/>
          <w:szCs w:val="21"/>
        </w:rPr>
        <w:t>）</w:t>
      </w:r>
      <w:r w:rsidRPr="008B00EA">
        <w:rPr>
          <w:szCs w:val="21"/>
        </w:rPr>
        <w:t>C</w:t>
      </w:r>
      <w:r w:rsidRPr="008B00EA">
        <w:rPr>
          <w:szCs w:val="21"/>
          <w:vertAlign w:val="subscript"/>
        </w:rPr>
        <w:t>8</w:t>
      </w:r>
      <w:r w:rsidRPr="008B00EA">
        <w:rPr>
          <w:szCs w:val="21"/>
        </w:rPr>
        <w:t>H</w:t>
      </w:r>
      <w:r w:rsidRPr="008B00EA">
        <w:rPr>
          <w:szCs w:val="21"/>
          <w:vertAlign w:val="subscript"/>
        </w:rPr>
        <w:t>18</w:t>
      </w:r>
      <w:r w:rsidRPr="00101197">
        <w:rPr>
          <w:rFonts w:ascii="宋体" w:hAnsi="宋体" w:hint="eastAsia"/>
          <w:szCs w:val="21"/>
        </w:rPr>
        <w:t>的相对分子质量为（</w:t>
      </w:r>
      <w:r w:rsidRPr="00101197">
        <w:rPr>
          <w:rFonts w:ascii="宋体" w:hAnsi="宋体"/>
          <w:szCs w:val="21"/>
        </w:rPr>
        <w:t xml:space="preserve">    </w:t>
      </w:r>
      <w:r w:rsidRPr="00101197">
        <w:rPr>
          <w:rFonts w:ascii="宋体" w:hAnsi="宋体" w:hint="eastAsia"/>
          <w:szCs w:val="21"/>
        </w:rPr>
        <w:t>）</w:t>
      </w:r>
    </w:p>
    <w:p w:rsidR="00487A28" w:rsidRPr="00101197" w:rsidRDefault="00487A28" w:rsidP="004369EF">
      <w:pPr>
        <w:spacing w:line="360" w:lineRule="auto"/>
        <w:rPr>
          <w:rFonts w:ascii="宋体"/>
          <w:szCs w:val="21"/>
        </w:rPr>
      </w:pPr>
      <w:r w:rsidRPr="008B00EA">
        <w:rPr>
          <w:szCs w:val="21"/>
        </w:rPr>
        <w:t>A. 114</w:t>
      </w:r>
      <w:r w:rsidRPr="00101197">
        <w:rPr>
          <w:rFonts w:ascii="宋体" w:hAnsi="宋体"/>
          <w:szCs w:val="21"/>
        </w:rPr>
        <w:t xml:space="preserve">    </w:t>
      </w:r>
      <w:r w:rsidRPr="008B00EA">
        <w:rPr>
          <w:szCs w:val="21"/>
        </w:rPr>
        <w:t xml:space="preserve">B.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4"/>
          <w:attr w:name="UnitName" w:val="C"/>
        </w:smartTagPr>
        <w:r w:rsidRPr="008B00EA">
          <w:rPr>
            <w:szCs w:val="21"/>
          </w:rPr>
          <w:t>104</w:t>
        </w:r>
        <w:r w:rsidRPr="00101197">
          <w:rPr>
            <w:rFonts w:ascii="宋体" w:hAnsi="宋体"/>
            <w:szCs w:val="21"/>
          </w:rPr>
          <w:t xml:space="preserve">    </w:t>
        </w:r>
        <w:r w:rsidRPr="008B00EA">
          <w:rPr>
            <w:szCs w:val="21"/>
          </w:rPr>
          <w:t>C</w:t>
        </w:r>
      </w:smartTag>
      <w:r w:rsidRPr="008B00EA">
        <w:rPr>
          <w:szCs w:val="21"/>
        </w:rPr>
        <w:t>. 124</w:t>
      </w:r>
      <w:r w:rsidRPr="00101197">
        <w:rPr>
          <w:rFonts w:ascii="宋体" w:hAnsi="宋体"/>
          <w:szCs w:val="21"/>
        </w:rPr>
        <w:t xml:space="preserve">    </w:t>
      </w:r>
      <w:r w:rsidRPr="008B00EA">
        <w:rPr>
          <w:szCs w:val="21"/>
        </w:rPr>
        <w:t>D. 64</w:t>
      </w:r>
    </w:p>
    <w:p w:rsidR="00487A28" w:rsidRPr="00101197" w:rsidRDefault="00487A28" w:rsidP="004369EF">
      <w:pPr>
        <w:spacing w:line="360" w:lineRule="auto"/>
        <w:rPr>
          <w:rFonts w:ascii="宋体"/>
          <w:szCs w:val="21"/>
        </w:rPr>
      </w:pPr>
      <w:r w:rsidRPr="00383192">
        <w:rPr>
          <w:rFonts w:hAnsi="宋体" w:hint="eastAsia"/>
          <w:szCs w:val="21"/>
        </w:rPr>
        <w:t>（</w:t>
      </w:r>
      <w:r w:rsidRPr="00383192">
        <w:rPr>
          <w:szCs w:val="21"/>
        </w:rPr>
        <w:t>3</w:t>
      </w:r>
      <w:r w:rsidRPr="00383192">
        <w:rPr>
          <w:rFonts w:hAnsi="宋体" w:hint="eastAsia"/>
          <w:szCs w:val="21"/>
        </w:rPr>
        <w:t>）</w:t>
      </w:r>
      <w:r w:rsidRPr="00101197">
        <w:rPr>
          <w:rFonts w:ascii="宋体" w:hAnsi="宋体" w:hint="eastAsia"/>
          <w:szCs w:val="21"/>
        </w:rPr>
        <w:t>完全燃烧的化学方程式为（</w:t>
      </w:r>
      <w:r w:rsidRPr="00101197">
        <w:rPr>
          <w:rFonts w:ascii="宋体" w:hAnsi="宋体"/>
          <w:szCs w:val="21"/>
        </w:rPr>
        <w:t xml:space="preserve">    </w:t>
      </w:r>
      <w:r w:rsidRPr="00101197">
        <w:rPr>
          <w:rFonts w:ascii="宋体" w:hAnsi="宋体" w:hint="eastAsia"/>
          <w:szCs w:val="21"/>
        </w:rPr>
        <w:t>）</w:t>
      </w:r>
    </w:p>
    <w:p w:rsidR="00487A28" w:rsidRPr="00101197" w:rsidRDefault="00487A28" w:rsidP="004369EF">
      <w:pPr>
        <w:spacing w:line="360" w:lineRule="auto"/>
        <w:rPr>
          <w:rFonts w:ascii="宋体"/>
          <w:szCs w:val="21"/>
        </w:rPr>
      </w:pPr>
      <w:r w:rsidRPr="008B00EA">
        <w:rPr>
          <w:szCs w:val="21"/>
        </w:rPr>
        <w:t xml:space="preserve">A.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Pr="008B00EA">
          <w:rPr>
            <w:szCs w:val="21"/>
          </w:rPr>
          <w:t>2C</w:t>
        </w:r>
      </w:smartTag>
      <w:r w:rsidRPr="008B00EA">
        <w:rPr>
          <w:szCs w:val="21"/>
          <w:vertAlign w:val="subscript"/>
        </w:rPr>
        <w:t>8</w:t>
      </w:r>
      <w:r w:rsidRPr="008B00EA">
        <w:rPr>
          <w:szCs w:val="21"/>
        </w:rPr>
        <w:t>H</w:t>
      </w:r>
      <w:r w:rsidRPr="008B00EA">
        <w:rPr>
          <w:szCs w:val="21"/>
          <w:vertAlign w:val="subscript"/>
        </w:rPr>
        <w:t>18</w:t>
      </w:r>
      <w:r>
        <w:rPr>
          <w:rFonts w:ascii="宋体" w:hAnsi="宋体" w:hint="eastAsia"/>
          <w:szCs w:val="21"/>
        </w:rPr>
        <w:t>＋</w:t>
      </w:r>
      <w:r w:rsidRPr="008B00EA">
        <w:rPr>
          <w:szCs w:val="21"/>
        </w:rPr>
        <w:t>25O</w:t>
      </w:r>
      <w:r w:rsidRPr="008B00EA">
        <w:rPr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＝</w:t>
      </w:r>
      <w:r w:rsidRPr="008B00EA">
        <w:rPr>
          <w:szCs w:val="21"/>
        </w:rPr>
        <w:t>16CO</w:t>
      </w:r>
      <w:r w:rsidRPr="008B00EA">
        <w:rPr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＋</w:t>
      </w:r>
      <w:r w:rsidRPr="008B00EA">
        <w:rPr>
          <w:szCs w:val="21"/>
        </w:rPr>
        <w:t>8H</w:t>
      </w:r>
      <w:r w:rsidRPr="008B00EA">
        <w:rPr>
          <w:szCs w:val="21"/>
          <w:vertAlign w:val="subscript"/>
        </w:rPr>
        <w:t>2</w:t>
      </w:r>
      <w:r w:rsidRPr="008B00EA">
        <w:rPr>
          <w:szCs w:val="21"/>
        </w:rPr>
        <w:t>O</w:t>
      </w:r>
    </w:p>
    <w:p w:rsidR="00487A28" w:rsidRPr="00101197" w:rsidRDefault="00487A28" w:rsidP="004369EF">
      <w:pPr>
        <w:spacing w:line="360" w:lineRule="auto"/>
        <w:rPr>
          <w:rFonts w:ascii="宋体"/>
          <w:szCs w:val="21"/>
        </w:rPr>
      </w:pPr>
      <w:r w:rsidRPr="008B00EA">
        <w:rPr>
          <w:szCs w:val="21"/>
        </w:rPr>
        <w:t>B. C</w:t>
      </w:r>
      <w:r w:rsidRPr="008B00EA">
        <w:rPr>
          <w:szCs w:val="21"/>
          <w:vertAlign w:val="subscript"/>
        </w:rPr>
        <w:t>8</w:t>
      </w:r>
      <w:r w:rsidRPr="008B00EA">
        <w:rPr>
          <w:szCs w:val="21"/>
        </w:rPr>
        <w:t>H</w:t>
      </w:r>
      <w:r w:rsidRPr="008B00EA">
        <w:rPr>
          <w:szCs w:val="21"/>
          <w:vertAlign w:val="subscript"/>
        </w:rPr>
        <w:t>18</w:t>
      </w:r>
      <w:r>
        <w:rPr>
          <w:rFonts w:ascii="宋体" w:hAnsi="宋体" w:hint="eastAsia"/>
          <w:szCs w:val="21"/>
        </w:rPr>
        <w:t>＋</w:t>
      </w:r>
      <w:r w:rsidRPr="008B00EA">
        <w:rPr>
          <w:szCs w:val="21"/>
        </w:rPr>
        <w:t>25O</w:t>
      </w:r>
      <w:r w:rsidRPr="008B00EA">
        <w:rPr>
          <w:szCs w:val="21"/>
          <w:vertAlign w:val="subscript"/>
        </w:rPr>
        <w:t>2</w:t>
      </w:r>
      <w:r w:rsidRPr="00101197">
        <w:rPr>
          <w:rFonts w:ascii="宋体" w:hAnsi="宋体" w:hint="eastAsia"/>
          <w:szCs w:val="21"/>
        </w:rPr>
        <w:object w:dxaOrig="375" w:dyaOrig="2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.75pt;height:12.75pt" o:ole="">
            <v:imagedata r:id="rId6" o:title=""/>
          </v:shape>
          <o:OLEObject Type="Embed" ProgID="Paint.Picture" ShapeID="_x0000_i1025" DrawAspect="Content" ObjectID="_1368619068" r:id="rId7"/>
        </w:object>
      </w:r>
      <w:r w:rsidRPr="008B00EA">
        <w:rPr>
          <w:szCs w:val="21"/>
        </w:rPr>
        <w:t>16CO</w:t>
      </w:r>
      <w:r w:rsidRPr="008B00EA">
        <w:rPr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＋</w:t>
      </w:r>
      <w:r w:rsidRPr="008B00EA">
        <w:rPr>
          <w:szCs w:val="21"/>
        </w:rPr>
        <w:t>8H</w:t>
      </w:r>
      <w:r w:rsidRPr="008B00EA">
        <w:rPr>
          <w:szCs w:val="21"/>
          <w:vertAlign w:val="subscript"/>
        </w:rPr>
        <w:t>2</w:t>
      </w:r>
      <w:r w:rsidRPr="008B00EA">
        <w:rPr>
          <w:szCs w:val="21"/>
        </w:rPr>
        <w:t>O</w:t>
      </w:r>
      <w:r w:rsidRPr="00101197">
        <w:rPr>
          <w:rFonts w:ascii="宋体" w:hAnsi="宋体"/>
          <w:szCs w:val="21"/>
        </w:rPr>
        <w:t xml:space="preserve"> </w:t>
      </w:r>
    </w:p>
    <w:p w:rsidR="00487A28" w:rsidRPr="00101197" w:rsidRDefault="00487A28" w:rsidP="004369EF">
      <w:pPr>
        <w:spacing w:line="360" w:lineRule="auto"/>
        <w:rPr>
          <w:rFonts w:ascii="宋体" w:hAnsi="宋体"/>
          <w:szCs w:val="21"/>
        </w:rPr>
      </w:pPr>
      <w:r w:rsidRPr="008B00EA">
        <w:rPr>
          <w:szCs w:val="21"/>
        </w:rPr>
        <w:t xml:space="preserve">C.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Pr="008B00EA">
          <w:rPr>
            <w:szCs w:val="21"/>
          </w:rPr>
          <w:t>2C</w:t>
        </w:r>
      </w:smartTag>
      <w:r w:rsidRPr="008B00EA">
        <w:rPr>
          <w:szCs w:val="21"/>
          <w:vertAlign w:val="subscript"/>
        </w:rPr>
        <w:t>8</w:t>
      </w:r>
      <w:r w:rsidRPr="008B00EA">
        <w:rPr>
          <w:szCs w:val="21"/>
        </w:rPr>
        <w:t>H</w:t>
      </w:r>
      <w:r w:rsidRPr="008B00EA">
        <w:rPr>
          <w:szCs w:val="21"/>
          <w:vertAlign w:val="subscript"/>
        </w:rPr>
        <w:t>18</w:t>
      </w:r>
      <w:r>
        <w:rPr>
          <w:rFonts w:ascii="宋体" w:hAnsi="宋体" w:hint="eastAsia"/>
          <w:szCs w:val="21"/>
        </w:rPr>
        <w:t>＋</w:t>
      </w:r>
      <w:r w:rsidRPr="008B00EA">
        <w:rPr>
          <w:szCs w:val="21"/>
        </w:rPr>
        <w:t>25O</w:t>
      </w:r>
      <w:r w:rsidRPr="008B00EA">
        <w:rPr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＝</w:t>
      </w:r>
      <w:r w:rsidRPr="008B00EA">
        <w:rPr>
          <w:szCs w:val="21"/>
        </w:rPr>
        <w:t>16CO</w:t>
      </w:r>
      <w:r w:rsidRPr="008B00EA">
        <w:rPr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＋</w:t>
      </w:r>
      <w:r w:rsidRPr="008B00EA">
        <w:rPr>
          <w:szCs w:val="21"/>
        </w:rPr>
        <w:t>18H</w:t>
      </w:r>
      <w:r w:rsidRPr="008B00EA">
        <w:rPr>
          <w:szCs w:val="21"/>
          <w:vertAlign w:val="subscript"/>
        </w:rPr>
        <w:t>2</w:t>
      </w:r>
      <w:r w:rsidRPr="008B00EA">
        <w:rPr>
          <w:szCs w:val="21"/>
        </w:rPr>
        <w:t xml:space="preserve">O </w:t>
      </w:r>
      <w:r w:rsidRPr="00101197">
        <w:rPr>
          <w:rFonts w:ascii="宋体" w:hAnsi="宋体"/>
          <w:szCs w:val="21"/>
        </w:rPr>
        <w:t xml:space="preserve">                </w:t>
      </w:r>
    </w:p>
    <w:p w:rsidR="00487A28" w:rsidRPr="00101197" w:rsidRDefault="00487A28" w:rsidP="004369EF">
      <w:pPr>
        <w:spacing w:line="360" w:lineRule="auto"/>
        <w:rPr>
          <w:rFonts w:ascii="宋体"/>
          <w:szCs w:val="21"/>
        </w:rPr>
      </w:pPr>
      <w:r w:rsidRPr="008B00EA">
        <w:rPr>
          <w:szCs w:val="21"/>
        </w:rPr>
        <w:t xml:space="preserve">D.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Pr="008B00EA">
          <w:rPr>
            <w:szCs w:val="21"/>
          </w:rPr>
          <w:t>2C</w:t>
        </w:r>
      </w:smartTag>
      <w:r w:rsidRPr="008B00EA">
        <w:rPr>
          <w:szCs w:val="21"/>
          <w:vertAlign w:val="subscript"/>
        </w:rPr>
        <w:t>8</w:t>
      </w:r>
      <w:r w:rsidRPr="008B00EA">
        <w:rPr>
          <w:szCs w:val="21"/>
        </w:rPr>
        <w:t>H</w:t>
      </w:r>
      <w:r w:rsidRPr="008B00EA">
        <w:rPr>
          <w:szCs w:val="21"/>
          <w:vertAlign w:val="subscript"/>
        </w:rPr>
        <w:t>18</w:t>
      </w:r>
      <w:r>
        <w:rPr>
          <w:rFonts w:ascii="宋体" w:hAnsi="宋体" w:hint="eastAsia"/>
          <w:szCs w:val="21"/>
        </w:rPr>
        <w:t>＋</w:t>
      </w:r>
      <w:r w:rsidRPr="00FB6CD0">
        <w:rPr>
          <w:szCs w:val="21"/>
        </w:rPr>
        <w:t>2</w:t>
      </w:r>
      <w:r w:rsidRPr="00D93DF7">
        <w:rPr>
          <w:szCs w:val="21"/>
        </w:rPr>
        <w:t>5</w:t>
      </w:r>
      <w:r w:rsidRPr="008B00EA">
        <w:rPr>
          <w:szCs w:val="21"/>
        </w:rPr>
        <w:t>O</w:t>
      </w:r>
      <w:r w:rsidRPr="008B00EA">
        <w:rPr>
          <w:szCs w:val="21"/>
          <w:vertAlign w:val="subscript"/>
        </w:rPr>
        <w:t>2</w:t>
      </w:r>
      <w:r w:rsidRPr="00101197">
        <w:rPr>
          <w:rFonts w:ascii="宋体" w:hAnsi="宋体" w:hint="eastAsia"/>
          <w:szCs w:val="21"/>
        </w:rPr>
        <w:object w:dxaOrig="375" w:dyaOrig="255">
          <v:shape id="_x0000_i1026" type="#_x0000_t75" alt="" style="width:18.75pt;height:12.75pt" o:ole="">
            <v:imagedata r:id="rId6" o:title=""/>
          </v:shape>
          <o:OLEObject Type="Embed" ProgID="Paint.Picture" ShapeID="_x0000_i1026" DrawAspect="Content" ObjectID="_1368619069" r:id="rId8"/>
        </w:object>
      </w:r>
      <w:r w:rsidRPr="008B00EA">
        <w:rPr>
          <w:szCs w:val="21"/>
        </w:rPr>
        <w:t>16CO</w:t>
      </w:r>
      <w:r w:rsidRPr="008B00EA">
        <w:rPr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＋</w:t>
      </w:r>
      <w:r w:rsidRPr="008B00EA">
        <w:rPr>
          <w:szCs w:val="21"/>
        </w:rPr>
        <w:t>18H</w:t>
      </w:r>
      <w:r w:rsidRPr="008B00EA">
        <w:rPr>
          <w:szCs w:val="21"/>
          <w:vertAlign w:val="subscript"/>
        </w:rPr>
        <w:t>2</w:t>
      </w:r>
      <w:r w:rsidRPr="008B00EA">
        <w:rPr>
          <w:szCs w:val="21"/>
        </w:rPr>
        <w:t xml:space="preserve">O </w:t>
      </w:r>
    </w:p>
    <w:p w:rsidR="00487A28" w:rsidRPr="00101197" w:rsidRDefault="00487A28" w:rsidP="004369EF">
      <w:pPr>
        <w:spacing w:line="360" w:lineRule="auto"/>
        <w:rPr>
          <w:rFonts w:ascii="宋体"/>
          <w:szCs w:val="21"/>
        </w:rPr>
      </w:pPr>
      <w:r w:rsidRPr="00101197">
        <w:rPr>
          <w:rFonts w:ascii="宋体" w:hAnsi="宋体"/>
          <w:szCs w:val="21"/>
        </w:rPr>
        <w:t xml:space="preserve"> </w:t>
      </w:r>
      <w:r w:rsidRPr="00101197">
        <w:rPr>
          <w:rFonts w:ascii="宋体" w:hAnsi="宋体" w:hint="eastAsia"/>
          <w:szCs w:val="21"/>
        </w:rPr>
        <w:t>公共汽车和出租车的耗油量（均以汽油为燃料）</w:t>
      </w:r>
      <w:r w:rsidRPr="0088662D">
        <w:rPr>
          <w:rFonts w:ascii="宋体"/>
          <w:noProof/>
          <w:szCs w:val="21"/>
        </w:rPr>
        <w:pict>
          <v:shape id="图片 3" o:spid="_x0000_i1027" type="#_x0000_t75" alt="710215425359" style="width:1.5pt;height:.75pt;visibility:visible">
            <v:imagedata r:id="rId9" o:title=""/>
          </v:shape>
        </w:pict>
      </w:r>
      <w:r w:rsidRPr="00101197">
        <w:rPr>
          <w:rFonts w:ascii="宋体" w:hAnsi="宋体" w:hint="eastAsia"/>
          <w:szCs w:val="21"/>
        </w:rPr>
        <w:t>和载客量如下表：</w:t>
      </w:r>
    </w:p>
    <w:tbl>
      <w:tblPr>
        <w:tblpPr w:leftFromText="180" w:rightFromText="180" w:vertAnchor="text" w:horzAnchor="page" w:tblpX="3133" w:tblpY="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63"/>
        <w:gridCol w:w="2070"/>
        <w:gridCol w:w="2070"/>
      </w:tblGrid>
      <w:tr w:rsidR="00487A28" w:rsidRPr="00101197" w:rsidTr="00715F27">
        <w:tc>
          <w:tcPr>
            <w:tcW w:w="2263" w:type="dxa"/>
          </w:tcPr>
          <w:p w:rsidR="00487A28" w:rsidRPr="0088662D" w:rsidRDefault="00487A28" w:rsidP="00715F27">
            <w:pPr>
              <w:spacing w:line="360" w:lineRule="auto"/>
              <w:rPr>
                <w:rFonts w:ascii="宋体"/>
                <w:sz w:val="20"/>
                <w:szCs w:val="21"/>
              </w:rPr>
            </w:pPr>
          </w:p>
        </w:tc>
        <w:tc>
          <w:tcPr>
            <w:tcW w:w="2070" w:type="dxa"/>
          </w:tcPr>
          <w:p w:rsidR="00487A28" w:rsidRPr="0088662D" w:rsidRDefault="00487A28" w:rsidP="00715F27">
            <w:pPr>
              <w:spacing w:line="360" w:lineRule="auto"/>
              <w:jc w:val="center"/>
              <w:rPr>
                <w:rFonts w:ascii="宋体"/>
                <w:sz w:val="20"/>
                <w:szCs w:val="21"/>
              </w:rPr>
            </w:pPr>
            <w:r w:rsidRPr="0088662D">
              <w:rPr>
                <w:rFonts w:ascii="宋体" w:hAnsi="宋体" w:hint="eastAsia"/>
                <w:sz w:val="20"/>
                <w:szCs w:val="21"/>
              </w:rPr>
              <w:t>公共汽车</w:t>
            </w:r>
          </w:p>
        </w:tc>
        <w:tc>
          <w:tcPr>
            <w:tcW w:w="2070" w:type="dxa"/>
          </w:tcPr>
          <w:p w:rsidR="00487A28" w:rsidRPr="0088662D" w:rsidRDefault="00487A28" w:rsidP="00715F27">
            <w:pPr>
              <w:spacing w:line="360" w:lineRule="auto"/>
              <w:jc w:val="center"/>
              <w:rPr>
                <w:rFonts w:ascii="宋体"/>
                <w:sz w:val="20"/>
                <w:szCs w:val="21"/>
              </w:rPr>
            </w:pPr>
            <w:r w:rsidRPr="0088662D">
              <w:rPr>
                <w:rFonts w:ascii="宋体" w:hAnsi="宋体" w:hint="eastAsia"/>
                <w:sz w:val="20"/>
                <w:szCs w:val="21"/>
              </w:rPr>
              <w:t>出租车</w:t>
            </w:r>
          </w:p>
        </w:tc>
      </w:tr>
      <w:tr w:rsidR="00487A28" w:rsidRPr="00101197" w:rsidTr="00715F27">
        <w:tc>
          <w:tcPr>
            <w:tcW w:w="2263" w:type="dxa"/>
          </w:tcPr>
          <w:p w:rsidR="00487A28" w:rsidRPr="0088662D" w:rsidRDefault="00487A28" w:rsidP="00715F27">
            <w:pPr>
              <w:spacing w:line="360" w:lineRule="auto"/>
              <w:rPr>
                <w:rFonts w:ascii="宋体"/>
                <w:sz w:val="20"/>
                <w:szCs w:val="21"/>
              </w:rPr>
            </w:pPr>
            <w:r w:rsidRPr="0088662D">
              <w:rPr>
                <w:rFonts w:ascii="宋体" w:hAnsi="宋体" w:hint="eastAsia"/>
                <w:sz w:val="20"/>
                <w:szCs w:val="21"/>
              </w:rPr>
              <w:t>百公里耗油</w:t>
            </w:r>
            <w:r w:rsidRPr="0088662D">
              <w:rPr>
                <w:rFonts w:ascii="宋体" w:hAnsi="宋体"/>
                <w:sz w:val="20"/>
                <w:szCs w:val="21"/>
              </w:rPr>
              <w:t xml:space="preserve"> /</w:t>
            </w:r>
            <w:r w:rsidRPr="00383192">
              <w:rPr>
                <w:szCs w:val="21"/>
              </w:rPr>
              <w:t>kg</w:t>
            </w:r>
          </w:p>
        </w:tc>
        <w:tc>
          <w:tcPr>
            <w:tcW w:w="2070" w:type="dxa"/>
          </w:tcPr>
          <w:p w:rsidR="00487A28" w:rsidRPr="00383192" w:rsidRDefault="00487A28" w:rsidP="00715F27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383192">
              <w:rPr>
                <w:szCs w:val="21"/>
              </w:rPr>
              <w:t>17.1</w:t>
            </w:r>
          </w:p>
        </w:tc>
        <w:tc>
          <w:tcPr>
            <w:tcW w:w="2070" w:type="dxa"/>
          </w:tcPr>
          <w:p w:rsidR="00487A28" w:rsidRPr="00383192" w:rsidRDefault="00487A28" w:rsidP="00715F27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383192">
              <w:rPr>
                <w:szCs w:val="21"/>
              </w:rPr>
              <w:t>9.12</w:t>
            </w:r>
          </w:p>
        </w:tc>
      </w:tr>
      <w:tr w:rsidR="00487A28" w:rsidRPr="00101197" w:rsidTr="00715F27">
        <w:tc>
          <w:tcPr>
            <w:tcW w:w="2263" w:type="dxa"/>
          </w:tcPr>
          <w:p w:rsidR="00487A28" w:rsidRPr="0088662D" w:rsidRDefault="00487A28" w:rsidP="00715F27">
            <w:pPr>
              <w:spacing w:line="360" w:lineRule="auto"/>
              <w:rPr>
                <w:rFonts w:ascii="宋体"/>
                <w:sz w:val="20"/>
                <w:szCs w:val="21"/>
              </w:rPr>
            </w:pPr>
            <w:r w:rsidRPr="0088662D">
              <w:rPr>
                <w:rFonts w:ascii="宋体" w:hAnsi="宋体" w:hint="eastAsia"/>
                <w:sz w:val="20"/>
                <w:szCs w:val="21"/>
              </w:rPr>
              <w:t>平均载客量</w:t>
            </w:r>
            <w:r w:rsidRPr="0088662D">
              <w:rPr>
                <w:rFonts w:ascii="宋体" w:hAnsi="宋体"/>
                <w:sz w:val="20"/>
                <w:szCs w:val="21"/>
              </w:rPr>
              <w:t xml:space="preserve"> /</w:t>
            </w:r>
            <w:r w:rsidRPr="0088662D">
              <w:rPr>
                <w:rFonts w:ascii="宋体" w:hAnsi="宋体" w:hint="eastAsia"/>
                <w:sz w:val="20"/>
                <w:szCs w:val="21"/>
              </w:rPr>
              <w:t>人</w:t>
            </w:r>
          </w:p>
        </w:tc>
        <w:tc>
          <w:tcPr>
            <w:tcW w:w="2070" w:type="dxa"/>
          </w:tcPr>
          <w:p w:rsidR="00487A28" w:rsidRPr="00383192" w:rsidRDefault="00487A28" w:rsidP="00715F27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383192">
              <w:rPr>
                <w:szCs w:val="21"/>
              </w:rPr>
              <w:t>30</w:t>
            </w:r>
          </w:p>
        </w:tc>
        <w:tc>
          <w:tcPr>
            <w:tcW w:w="2070" w:type="dxa"/>
          </w:tcPr>
          <w:p w:rsidR="00487A28" w:rsidRPr="00383192" w:rsidRDefault="00487A28" w:rsidP="00715F27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383192">
              <w:rPr>
                <w:szCs w:val="21"/>
              </w:rPr>
              <w:t>2</w:t>
            </w:r>
          </w:p>
        </w:tc>
      </w:tr>
    </w:tbl>
    <w:p w:rsidR="00487A28" w:rsidRPr="00101197" w:rsidRDefault="00487A28" w:rsidP="004369EF">
      <w:pPr>
        <w:spacing w:line="360" w:lineRule="auto"/>
        <w:rPr>
          <w:rFonts w:ascii="宋体"/>
          <w:szCs w:val="21"/>
        </w:rPr>
      </w:pPr>
    </w:p>
    <w:p w:rsidR="00487A28" w:rsidRPr="00101197" w:rsidRDefault="00487A28" w:rsidP="004369EF">
      <w:pPr>
        <w:spacing w:line="360" w:lineRule="auto"/>
        <w:rPr>
          <w:rFonts w:ascii="宋体"/>
          <w:szCs w:val="21"/>
        </w:rPr>
      </w:pPr>
    </w:p>
    <w:p w:rsidR="00487A28" w:rsidRDefault="00487A28" w:rsidP="004369EF">
      <w:pPr>
        <w:spacing w:line="360" w:lineRule="auto"/>
        <w:rPr>
          <w:rFonts w:ascii="宋体"/>
          <w:szCs w:val="21"/>
        </w:rPr>
      </w:pPr>
    </w:p>
    <w:p w:rsidR="00487A28" w:rsidRPr="00101197" w:rsidRDefault="00487A28" w:rsidP="004369EF">
      <w:pPr>
        <w:spacing w:line="360" w:lineRule="auto"/>
        <w:rPr>
          <w:rFonts w:ascii="宋体"/>
          <w:szCs w:val="21"/>
        </w:rPr>
      </w:pPr>
    </w:p>
    <w:p w:rsidR="00487A28" w:rsidRPr="00101197" w:rsidRDefault="00487A28" w:rsidP="004369EF">
      <w:pPr>
        <w:spacing w:line="360" w:lineRule="auto"/>
        <w:rPr>
          <w:rFonts w:ascii="宋体"/>
          <w:szCs w:val="21"/>
        </w:rPr>
      </w:pPr>
      <w:r w:rsidRPr="00383192">
        <w:rPr>
          <w:rFonts w:hAnsi="宋体" w:hint="eastAsia"/>
          <w:szCs w:val="21"/>
        </w:rPr>
        <w:t>（</w:t>
      </w:r>
      <w:r w:rsidRPr="00383192">
        <w:rPr>
          <w:szCs w:val="21"/>
        </w:rPr>
        <w:t>4</w:t>
      </w:r>
      <w:r w:rsidRPr="00383192">
        <w:rPr>
          <w:rFonts w:hAnsi="宋体" w:hint="eastAsia"/>
          <w:szCs w:val="21"/>
        </w:rPr>
        <w:t>）</w:t>
      </w:r>
      <w:r w:rsidRPr="00101197">
        <w:rPr>
          <w:rFonts w:ascii="宋体" w:hAnsi="宋体" w:hint="eastAsia"/>
          <w:szCs w:val="21"/>
        </w:rPr>
        <w:t>乘公共汽车行驶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00"/>
          <w:attr w:name="UnitName" w:val="公里"/>
        </w:smartTagPr>
        <w:r w:rsidRPr="00101197">
          <w:rPr>
            <w:rFonts w:ascii="宋体" w:hAnsi="宋体" w:hint="eastAsia"/>
            <w:szCs w:val="21"/>
          </w:rPr>
          <w:t>一百公里</w:t>
        </w:r>
      </w:smartTag>
      <w:r w:rsidRPr="00101197">
        <w:rPr>
          <w:rFonts w:ascii="宋体" w:hAnsi="宋体" w:hint="eastAsia"/>
          <w:szCs w:val="21"/>
        </w:rPr>
        <w:t>，人均排放二氧化碳的质量为（</w:t>
      </w:r>
      <w:r w:rsidRPr="00101197">
        <w:rPr>
          <w:rFonts w:ascii="宋体" w:hAnsi="宋体"/>
          <w:szCs w:val="21"/>
        </w:rPr>
        <w:t xml:space="preserve">    </w:t>
      </w:r>
      <w:r w:rsidRPr="00101197">
        <w:rPr>
          <w:rFonts w:ascii="宋体" w:hAnsi="宋体" w:hint="eastAsia"/>
          <w:szCs w:val="21"/>
        </w:rPr>
        <w:t>）</w:t>
      </w:r>
    </w:p>
    <w:p w:rsidR="00487A28" w:rsidRPr="00383192" w:rsidRDefault="00487A28" w:rsidP="004369EF">
      <w:pPr>
        <w:spacing w:line="360" w:lineRule="auto"/>
        <w:rPr>
          <w:szCs w:val="21"/>
          <w:lang w:val="nb-NO"/>
        </w:rPr>
      </w:pPr>
      <w:r w:rsidRPr="00383192">
        <w:rPr>
          <w:szCs w:val="21"/>
          <w:lang w:val="nb-NO"/>
        </w:rPr>
        <w:t xml:space="preserve">A. 1.76 kg    B. 17.6 kg    C. 0.76 kg    D.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.76"/>
          <w:attr w:name="UnitName" w:val="kg"/>
        </w:smartTagPr>
        <w:r w:rsidRPr="00383192">
          <w:rPr>
            <w:szCs w:val="21"/>
            <w:lang w:val="nb-NO"/>
          </w:rPr>
          <w:t>2.76 kg</w:t>
        </w:r>
      </w:smartTag>
      <w:r w:rsidRPr="00383192">
        <w:rPr>
          <w:szCs w:val="21"/>
          <w:lang w:val="nb-NO"/>
        </w:rPr>
        <w:t xml:space="preserve"> </w:t>
      </w:r>
    </w:p>
    <w:p w:rsidR="00487A28" w:rsidRPr="00101197" w:rsidRDefault="00487A28" w:rsidP="004369EF">
      <w:pPr>
        <w:spacing w:line="360" w:lineRule="auto"/>
        <w:rPr>
          <w:rFonts w:ascii="宋体"/>
          <w:szCs w:val="21"/>
        </w:rPr>
      </w:pPr>
      <w:r w:rsidRPr="00383192">
        <w:rPr>
          <w:rFonts w:hAnsi="宋体" w:hint="eastAsia"/>
          <w:szCs w:val="21"/>
        </w:rPr>
        <w:t>（</w:t>
      </w:r>
      <w:r w:rsidRPr="00383192">
        <w:rPr>
          <w:szCs w:val="21"/>
        </w:rPr>
        <w:t>5</w:t>
      </w:r>
      <w:r w:rsidRPr="00383192">
        <w:rPr>
          <w:rFonts w:hAnsi="宋体" w:hint="eastAsia"/>
          <w:szCs w:val="21"/>
        </w:rPr>
        <w:t>）</w:t>
      </w:r>
      <w:r w:rsidRPr="008B00EA">
        <w:rPr>
          <w:rFonts w:hint="eastAsia"/>
          <w:szCs w:val="21"/>
        </w:rPr>
        <w:t>乘出</w:t>
      </w:r>
      <w:r w:rsidRPr="00101197">
        <w:rPr>
          <w:rFonts w:ascii="宋体" w:hAnsi="宋体" w:hint="eastAsia"/>
          <w:szCs w:val="21"/>
        </w:rPr>
        <w:t>租车行驶相同距离，人均排放二氧化碳是乘公共汽车的（</w:t>
      </w:r>
      <w:r w:rsidRPr="00101197">
        <w:rPr>
          <w:rFonts w:ascii="宋体" w:hAnsi="宋体"/>
          <w:szCs w:val="21"/>
        </w:rPr>
        <w:t xml:space="preserve">    </w:t>
      </w:r>
      <w:r w:rsidRPr="00101197">
        <w:rPr>
          <w:rFonts w:ascii="宋体" w:hAnsi="宋体" w:hint="eastAsia"/>
          <w:szCs w:val="21"/>
        </w:rPr>
        <w:t>）</w:t>
      </w:r>
    </w:p>
    <w:p w:rsidR="00487A28" w:rsidRPr="00383192" w:rsidRDefault="00487A28" w:rsidP="004369EF">
      <w:pPr>
        <w:spacing w:line="360" w:lineRule="auto"/>
        <w:rPr>
          <w:szCs w:val="21"/>
        </w:rPr>
      </w:pPr>
      <w:r w:rsidRPr="00383192">
        <w:rPr>
          <w:szCs w:val="21"/>
        </w:rPr>
        <w:t xml:space="preserve">A. 2    B.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"/>
          <w:attr w:name="UnitName" w:val="C"/>
        </w:smartTagPr>
        <w:r w:rsidRPr="00383192">
          <w:rPr>
            <w:szCs w:val="21"/>
          </w:rPr>
          <w:t>4     C</w:t>
        </w:r>
      </w:smartTag>
      <w:r w:rsidRPr="00383192">
        <w:rPr>
          <w:szCs w:val="21"/>
        </w:rPr>
        <w:t>. 6    D. 8</w:t>
      </w:r>
    </w:p>
    <w:p w:rsidR="00487A28" w:rsidRPr="00101197" w:rsidRDefault="00487A28" w:rsidP="004369EF">
      <w:pPr>
        <w:spacing w:line="360" w:lineRule="auto"/>
      </w:pPr>
      <w:r w:rsidRPr="00101197">
        <w:rPr>
          <w:rFonts w:hint="eastAsia"/>
        </w:rPr>
        <w:t>解析：</w:t>
      </w:r>
    </w:p>
    <w:p w:rsidR="00487A28" w:rsidRPr="00101197" w:rsidRDefault="00487A28" w:rsidP="004369EF">
      <w:pPr>
        <w:spacing w:line="360" w:lineRule="auto"/>
      </w:pPr>
      <w:r w:rsidRPr="00101197">
        <w:rPr>
          <w:rFonts w:hint="eastAsia"/>
        </w:rPr>
        <w:t>此题考查了质量守恒定律的应用、相对分子质量的计算，化学方程式的书写及解读表格信息计算的能力。根据表中的数据，计算出一个人乘公共汽车和出租车消耗的油量，然后代入化学方程式进行计算即可得到答案。</w:t>
      </w:r>
    </w:p>
    <w:p w:rsidR="00487A28" w:rsidRPr="00440562" w:rsidRDefault="00487A28" w:rsidP="004369EF">
      <w:pPr>
        <w:spacing w:line="360" w:lineRule="auto"/>
      </w:pPr>
      <w:r w:rsidRPr="00440562">
        <w:rPr>
          <w:rFonts w:hint="eastAsia"/>
        </w:rPr>
        <w:t>答案：（</w:t>
      </w:r>
      <w:r w:rsidRPr="00440562">
        <w:t>1</w:t>
      </w:r>
      <w:r w:rsidRPr="00440562">
        <w:rPr>
          <w:rFonts w:hint="eastAsia"/>
        </w:rPr>
        <w:t>）</w:t>
      </w:r>
      <w:r w:rsidRPr="00440562">
        <w:t>A</w:t>
      </w:r>
      <w:r>
        <w:rPr>
          <w:rFonts w:hint="eastAsia"/>
        </w:rPr>
        <w:t>；</w:t>
      </w:r>
      <w:r w:rsidRPr="00440562">
        <w:rPr>
          <w:rFonts w:hint="eastAsia"/>
        </w:rPr>
        <w:t>（</w:t>
      </w:r>
      <w:r w:rsidRPr="00440562">
        <w:t>2</w:t>
      </w:r>
      <w:r w:rsidRPr="00440562">
        <w:rPr>
          <w:rFonts w:hint="eastAsia"/>
        </w:rPr>
        <w:t>）</w:t>
      </w:r>
      <w:r w:rsidRPr="00440562">
        <w:t>A</w:t>
      </w:r>
      <w:r>
        <w:rPr>
          <w:rFonts w:hint="eastAsia"/>
        </w:rPr>
        <w:t>；</w:t>
      </w:r>
      <w:r w:rsidRPr="00440562">
        <w:rPr>
          <w:rFonts w:hint="eastAsia"/>
        </w:rPr>
        <w:t>（</w:t>
      </w:r>
      <w:r w:rsidRPr="00440562">
        <w:t>3</w:t>
      </w:r>
      <w:r w:rsidRPr="00440562">
        <w:rPr>
          <w:rFonts w:hint="eastAsia"/>
        </w:rPr>
        <w:t>）</w:t>
      </w:r>
      <w:r w:rsidRPr="00440562">
        <w:t>D</w:t>
      </w:r>
      <w:r>
        <w:rPr>
          <w:rFonts w:hint="eastAsia"/>
        </w:rPr>
        <w:t>；</w:t>
      </w:r>
      <w:r w:rsidRPr="00440562">
        <w:rPr>
          <w:rFonts w:hint="eastAsia"/>
        </w:rPr>
        <w:t>（</w:t>
      </w:r>
      <w:r w:rsidRPr="00440562">
        <w:t>4</w:t>
      </w:r>
      <w:r w:rsidRPr="00440562">
        <w:rPr>
          <w:rFonts w:hint="eastAsia"/>
        </w:rPr>
        <w:t>）</w:t>
      </w:r>
      <w:r w:rsidRPr="00440562">
        <w:t>A</w:t>
      </w:r>
      <w:r>
        <w:rPr>
          <w:rFonts w:hint="eastAsia"/>
        </w:rPr>
        <w:t>；</w:t>
      </w:r>
      <w:r w:rsidRPr="00440562">
        <w:rPr>
          <w:rFonts w:hint="eastAsia"/>
        </w:rPr>
        <w:t>（</w:t>
      </w:r>
      <w:r w:rsidRPr="00440562">
        <w:t>5</w:t>
      </w:r>
      <w:r w:rsidRPr="00440562">
        <w:rPr>
          <w:rFonts w:hint="eastAsia"/>
        </w:rPr>
        <w:t>）</w:t>
      </w:r>
      <w:r w:rsidRPr="00440562">
        <w:t>D</w:t>
      </w:r>
    </w:p>
    <w:p w:rsidR="00487A28" w:rsidRPr="00817B61" w:rsidRDefault="00487A28" w:rsidP="004369EF">
      <w:pPr>
        <w:spacing w:line="360" w:lineRule="auto"/>
        <w:rPr>
          <w:rFonts w:ascii="宋体"/>
          <w:szCs w:val="21"/>
        </w:rPr>
      </w:pPr>
    </w:p>
    <w:p w:rsidR="00487A28" w:rsidRPr="00817B61" w:rsidRDefault="00487A28" w:rsidP="004369EF">
      <w:pPr>
        <w:spacing w:line="360" w:lineRule="auto"/>
        <w:rPr>
          <w:lang w:val="nb-NO"/>
        </w:rPr>
      </w:pPr>
    </w:p>
    <w:p w:rsidR="00487A28" w:rsidRPr="004369EF" w:rsidRDefault="00487A28" w:rsidP="004369EF"/>
    <w:sectPr w:rsidR="00487A28" w:rsidRPr="004369EF" w:rsidSect="0041495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7A28" w:rsidRDefault="00487A28" w:rsidP="00817B61">
      <w:pPr>
        <w:spacing w:line="240" w:lineRule="auto"/>
      </w:pPr>
      <w:r>
        <w:separator/>
      </w:r>
    </w:p>
  </w:endnote>
  <w:endnote w:type="continuationSeparator" w:id="1">
    <w:p w:rsidR="00487A28" w:rsidRDefault="00487A28" w:rsidP="00817B6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A28" w:rsidRDefault="00487A2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A28" w:rsidRDefault="00487A2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A28" w:rsidRDefault="00487A2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7A28" w:rsidRDefault="00487A28" w:rsidP="00817B61">
      <w:pPr>
        <w:spacing w:line="240" w:lineRule="auto"/>
      </w:pPr>
      <w:r>
        <w:separator/>
      </w:r>
    </w:p>
  </w:footnote>
  <w:footnote w:type="continuationSeparator" w:id="1">
    <w:p w:rsidR="00487A28" w:rsidRDefault="00487A28" w:rsidP="00817B6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A28" w:rsidRDefault="00487A2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A28" w:rsidRDefault="00487A28" w:rsidP="004369EF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A28" w:rsidRDefault="00487A2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17B61"/>
    <w:rsid w:val="00101197"/>
    <w:rsid w:val="00383192"/>
    <w:rsid w:val="00414959"/>
    <w:rsid w:val="004369EF"/>
    <w:rsid w:val="00440562"/>
    <w:rsid w:val="00487A28"/>
    <w:rsid w:val="00635119"/>
    <w:rsid w:val="00715F27"/>
    <w:rsid w:val="0073239D"/>
    <w:rsid w:val="00817B61"/>
    <w:rsid w:val="0088662D"/>
    <w:rsid w:val="008B00EA"/>
    <w:rsid w:val="00921E2B"/>
    <w:rsid w:val="00D93DF7"/>
    <w:rsid w:val="00FB6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B6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17B6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17B6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817B6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17B61"/>
    <w:rPr>
      <w:rFonts w:cs="Times New Roman"/>
      <w:sz w:val="18"/>
      <w:szCs w:val="18"/>
    </w:rPr>
  </w:style>
  <w:style w:type="table" w:styleId="TableGrid">
    <w:name w:val="Table Grid"/>
    <w:basedOn w:val="TableNormal"/>
    <w:uiPriority w:val="99"/>
    <w:rsid w:val="00817B6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817B61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817B61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17B61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119</Words>
  <Characters>683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2011-05-26T09:54:00Z</dcterms:created>
  <dcterms:modified xsi:type="dcterms:W3CDTF">2011-06-03T07:11:00Z</dcterms:modified>
</cp:coreProperties>
</file>