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44" w:rsidRDefault="00424A44" w:rsidP="00301CC2">
      <w:pPr>
        <w:snapToGrid w:val="0"/>
        <w:spacing w:line="360" w:lineRule="auto"/>
        <w:rPr>
          <w:rFonts w:hAnsi="宋体"/>
          <w:szCs w:val="21"/>
        </w:rPr>
      </w:pP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化学是一门以实验为基础的科学。请根据下图所示回答相关问题</w:t>
      </w:r>
      <w:r w:rsidRPr="00C34590">
        <w:rPr>
          <w:rFonts w:hint="eastAsia"/>
          <w:szCs w:val="21"/>
        </w:rPr>
        <w:t>：</w:t>
      </w:r>
    </w:p>
    <w:p w:rsidR="00424A44" w:rsidRPr="00C34590" w:rsidRDefault="00424A44" w:rsidP="00301CC2">
      <w:pPr>
        <w:snapToGrid w:val="0"/>
        <w:spacing w:line="360" w:lineRule="auto"/>
        <w:jc w:val="center"/>
        <w:rPr>
          <w:szCs w:val="21"/>
        </w:rPr>
      </w:pPr>
      <w:r w:rsidRPr="00B65136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90422349157410739" style="width:365.25pt;height:90.75pt;visibility:visible">
            <v:imagedata r:id="rId6" o:title="" gain="69719f"/>
          </v:shape>
        </w:pict>
      </w:r>
    </w:p>
    <w:p w:rsidR="00424A44" w:rsidRPr="00C34590" w:rsidRDefault="00424A44" w:rsidP="00301CC2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（</w:t>
      </w:r>
      <w:r w:rsidRPr="00C34590">
        <w:rPr>
          <w:szCs w:val="21"/>
        </w:rPr>
        <w:t>1</w:t>
      </w:r>
      <w:r w:rsidRPr="00C34590">
        <w:rPr>
          <w:rFonts w:hAnsi="宋体" w:hint="eastAsia"/>
          <w:szCs w:val="21"/>
        </w:rPr>
        <w:t>）②在连接</w:t>
      </w:r>
      <w:r w:rsidRPr="00C34590">
        <w:rPr>
          <w:szCs w:val="21"/>
        </w:rPr>
        <w:t>c</w:t>
      </w:r>
      <w:r w:rsidRPr="00C34590">
        <w:rPr>
          <w:rFonts w:hAnsi="宋体" w:hint="eastAsia"/>
          <w:szCs w:val="21"/>
        </w:rPr>
        <w:t>和</w:t>
      </w:r>
      <w:r w:rsidRPr="00C34590">
        <w:rPr>
          <w:szCs w:val="21"/>
        </w:rPr>
        <w:t>d</w:t>
      </w:r>
      <w:r w:rsidRPr="00C34590">
        <w:rPr>
          <w:rFonts w:hAnsi="宋体" w:hint="eastAsia"/>
          <w:szCs w:val="21"/>
        </w:rPr>
        <w:t>时，使</w:t>
      </w:r>
      <w:r w:rsidRPr="00C34590">
        <w:rPr>
          <w:szCs w:val="21"/>
        </w:rPr>
        <w:t>d</w:t>
      </w:r>
      <w:r w:rsidRPr="00C34590">
        <w:rPr>
          <w:rFonts w:hAnsi="宋体" w:hint="eastAsia"/>
          <w:szCs w:val="21"/>
        </w:rPr>
        <w:t>较易插入</w:t>
      </w:r>
      <w:r w:rsidRPr="00C34590">
        <w:rPr>
          <w:szCs w:val="21"/>
        </w:rPr>
        <w:t>c</w:t>
      </w:r>
      <w:r w:rsidRPr="00C34590">
        <w:rPr>
          <w:rFonts w:hAnsi="宋体" w:hint="eastAsia"/>
          <w:szCs w:val="21"/>
        </w:rPr>
        <w:t>中的措施是（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424A44" w:rsidRPr="00C34590" w:rsidRDefault="00424A44" w:rsidP="00301CC2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 w:hint="eastAsia"/>
          <w:szCs w:val="21"/>
        </w:rPr>
        <w:t>试管、湿润旋转插入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 xml:space="preserve">B. </w:t>
      </w:r>
      <w:r w:rsidRPr="00C34590">
        <w:rPr>
          <w:rFonts w:hint="eastAsia"/>
          <w:szCs w:val="21"/>
        </w:rPr>
        <w:t>胶塞旋转插入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424A44" w:rsidRDefault="00424A44" w:rsidP="00301CC2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>C.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将试管和胶塞涂抹上</w:t>
      </w:r>
      <w:r>
        <w:rPr>
          <w:rFonts w:hAnsi="宋体" w:hint="eastAsia"/>
          <w:szCs w:val="21"/>
        </w:rPr>
        <w:t>酸溶液</w:t>
      </w:r>
    </w:p>
    <w:p w:rsidR="00424A44" w:rsidRPr="00C34590" w:rsidRDefault="00424A44" w:rsidP="00301CC2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D. </w:t>
      </w:r>
      <w:r w:rsidRPr="00C34590">
        <w:rPr>
          <w:rFonts w:hint="eastAsia"/>
          <w:szCs w:val="21"/>
        </w:rPr>
        <w:t>将试管加热，再将胶塞插入</w:t>
      </w:r>
    </w:p>
    <w:p w:rsidR="00424A44" w:rsidRPr="00C34590" w:rsidRDefault="00424A44" w:rsidP="00301CC2">
      <w:pPr>
        <w:snapToGrid w:val="0"/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）</w:t>
      </w:r>
      <w:r w:rsidRPr="00C34590">
        <w:rPr>
          <w:rFonts w:hAnsi="宋体" w:hint="eastAsia"/>
          <w:szCs w:val="21"/>
        </w:rPr>
        <w:t>采用图</w:t>
      </w:r>
      <w:r w:rsidRPr="00C34590">
        <w:rPr>
          <w:szCs w:val="21"/>
        </w:rPr>
        <w:t>2</w:t>
      </w:r>
      <w:r w:rsidRPr="00C34590">
        <w:rPr>
          <w:rFonts w:hAnsi="宋体" w:hint="eastAsia"/>
          <w:szCs w:val="21"/>
        </w:rPr>
        <w:t>所示操作你认为（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int="eastAsia"/>
          <w:szCs w:val="21"/>
        </w:rPr>
        <w:t>操作正确</w:t>
      </w:r>
      <w:r w:rsidRPr="00C34590">
        <w:rPr>
          <w:szCs w:val="21"/>
        </w:rPr>
        <w:t xml:space="preserve">    B. </w:t>
      </w:r>
      <w:r w:rsidRPr="00C34590">
        <w:rPr>
          <w:rFonts w:hint="eastAsia"/>
          <w:szCs w:val="21"/>
        </w:rPr>
        <w:t>操作错误</w:t>
      </w:r>
      <w:r w:rsidRPr="00C34590">
        <w:rPr>
          <w:szCs w:val="21"/>
        </w:rPr>
        <w:tab/>
      </w:r>
    </w:p>
    <w:p w:rsidR="00424A44" w:rsidRPr="00C34590" w:rsidRDefault="00424A44" w:rsidP="00301CC2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（</w:t>
      </w:r>
      <w:r w:rsidRPr="00C34590">
        <w:rPr>
          <w:szCs w:val="21"/>
        </w:rPr>
        <w:t>3</w:t>
      </w:r>
      <w:r w:rsidRPr="00C34590">
        <w:rPr>
          <w:rFonts w:hAnsi="宋体" w:hint="eastAsia"/>
          <w:szCs w:val="21"/>
        </w:rPr>
        <w:t>）利用图</w:t>
      </w:r>
      <w:r w:rsidRPr="00C34590">
        <w:rPr>
          <w:szCs w:val="21"/>
        </w:rPr>
        <w:t>3</w:t>
      </w:r>
      <w:r w:rsidRPr="00C34590">
        <w:rPr>
          <w:rFonts w:hAnsi="宋体" w:hint="eastAsia"/>
          <w:szCs w:val="21"/>
        </w:rPr>
        <w:t>装置（夹持装置未画出）能进行的实验是（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>A</w:t>
      </w:r>
      <w:r w:rsidRPr="00C34590">
        <w:rPr>
          <w:rFonts w:hAnsi="宋体"/>
          <w:szCs w:val="21"/>
        </w:rPr>
        <w:t xml:space="preserve">. </w:t>
      </w:r>
      <w:r w:rsidRPr="00C34590">
        <w:rPr>
          <w:rFonts w:hAnsi="宋体" w:hint="eastAsia"/>
          <w:szCs w:val="21"/>
        </w:rPr>
        <w:t>用高锰酸钾制氧气</w:t>
      </w:r>
      <w:r w:rsidRPr="00C34590">
        <w:rPr>
          <w:szCs w:val="21"/>
        </w:rPr>
        <w:t xml:space="preserve">          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>B</w:t>
      </w:r>
      <w:r w:rsidRPr="00C34590">
        <w:rPr>
          <w:rFonts w:hAnsi="宋体"/>
          <w:szCs w:val="21"/>
        </w:rPr>
        <w:t xml:space="preserve">. </w:t>
      </w:r>
      <w:r w:rsidRPr="00C34590">
        <w:rPr>
          <w:rFonts w:hAnsi="宋体" w:hint="eastAsia"/>
          <w:szCs w:val="21"/>
        </w:rPr>
        <w:t>用石灰石与稀盐酸制二氧化碳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>C</w:t>
      </w:r>
      <w:r w:rsidRPr="00C34590">
        <w:rPr>
          <w:rFonts w:hAnsi="宋体"/>
          <w:szCs w:val="21"/>
        </w:rPr>
        <w:t xml:space="preserve">. </w:t>
      </w:r>
      <w:r w:rsidRPr="00C34590">
        <w:rPr>
          <w:rFonts w:hAnsi="宋体" w:hint="eastAsia"/>
          <w:szCs w:val="21"/>
        </w:rPr>
        <w:t>用锌与稀硫酸制氢气</w:t>
      </w:r>
      <w:r w:rsidRPr="00C34590">
        <w:rPr>
          <w:szCs w:val="21"/>
        </w:rPr>
        <w:t xml:space="preserve">        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>D</w:t>
      </w:r>
      <w:r w:rsidRPr="00C34590">
        <w:rPr>
          <w:rFonts w:hAnsi="宋体"/>
          <w:szCs w:val="21"/>
        </w:rPr>
        <w:t xml:space="preserve">. </w:t>
      </w:r>
      <w:r w:rsidRPr="00C34590">
        <w:rPr>
          <w:rFonts w:hAnsi="宋体" w:hint="eastAsia"/>
          <w:szCs w:val="21"/>
        </w:rPr>
        <w:t>用氯酸钾与二氧化锰制氧气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（</w:t>
      </w:r>
      <w:r w:rsidRPr="00C34590">
        <w:rPr>
          <w:szCs w:val="21"/>
        </w:rPr>
        <w:t>4</w:t>
      </w:r>
      <w:r w:rsidRPr="00C34590">
        <w:rPr>
          <w:rFonts w:hAnsi="宋体" w:hint="eastAsia"/>
          <w:szCs w:val="21"/>
        </w:rPr>
        <w:t>）图</w:t>
      </w:r>
      <w:r w:rsidRPr="00C34590">
        <w:rPr>
          <w:szCs w:val="21"/>
        </w:rPr>
        <w:t>3</w:t>
      </w:r>
      <w:r w:rsidRPr="00C34590">
        <w:rPr>
          <w:rFonts w:hAnsi="宋体" w:hint="eastAsia"/>
          <w:szCs w:val="21"/>
        </w:rPr>
        <w:t>中的气体发生装置虽然简单，操作方便，但无法控制反应速率。能与图</w:t>
      </w:r>
      <w:r w:rsidRPr="00C34590">
        <w:rPr>
          <w:szCs w:val="21"/>
        </w:rPr>
        <w:t>1</w:t>
      </w:r>
      <w:r w:rsidRPr="00C34590">
        <w:rPr>
          <w:rFonts w:hAnsi="宋体" w:hint="eastAsia"/>
          <w:szCs w:val="21"/>
        </w:rPr>
        <w:t>中</w:t>
      </w:r>
      <w:r w:rsidRPr="00C34590">
        <w:rPr>
          <w:szCs w:val="21"/>
        </w:rPr>
        <w:t>a</w:t>
      </w:r>
      <w:r w:rsidRPr="00C34590">
        <w:rPr>
          <w:rFonts w:hAnsi="宋体" w:hint="eastAsia"/>
          <w:szCs w:val="21"/>
        </w:rPr>
        <w:t>组装成新的气体发生装置，以达到控制反应速率的目的，图</w:t>
      </w:r>
      <w:r w:rsidRPr="00C34590">
        <w:rPr>
          <w:szCs w:val="21"/>
        </w:rPr>
        <w:t>4</w:t>
      </w:r>
      <w:r w:rsidRPr="00C34590">
        <w:rPr>
          <w:rFonts w:hAnsi="宋体" w:hint="eastAsia"/>
          <w:szCs w:val="21"/>
        </w:rPr>
        <w:t>中的装置是（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424A44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>A. A    B. B    C. C    D. B</w:t>
      </w:r>
      <w:r w:rsidRPr="00C34590">
        <w:rPr>
          <w:rFonts w:hint="eastAsia"/>
          <w:szCs w:val="21"/>
        </w:rPr>
        <w:t>或</w:t>
      </w:r>
      <w:r w:rsidRPr="00C34590">
        <w:rPr>
          <w:szCs w:val="21"/>
        </w:rPr>
        <w:t>C</w:t>
      </w:r>
    </w:p>
    <w:p w:rsidR="00424A44" w:rsidRPr="00C34590" w:rsidRDefault="00424A44" w:rsidP="00301CC2">
      <w:pPr>
        <w:snapToGrid w:val="0"/>
        <w:spacing w:line="360" w:lineRule="auto"/>
        <w:rPr>
          <w:rFonts w:hAnsi="宋体"/>
          <w:bCs/>
          <w:szCs w:val="21"/>
        </w:rPr>
      </w:pPr>
      <w:r w:rsidRPr="00C34590">
        <w:rPr>
          <w:rFonts w:hAnsi="宋体" w:hint="eastAsia"/>
          <w:bCs/>
          <w:szCs w:val="21"/>
        </w:rPr>
        <w:t>解析：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本题涉及了仪器的组装、实验后果的分析、实验装置的分析与选择等内容，解题时，一定要注意具体仪器的功能与特点，结合实际操作的要求来确定。连接仪器一般采用润湿、旋转的方法，尤其是玻璃仪器，不宜放在实验桌上硬塞。利用不同的装置进行组合，能实现不同的功能。图</w:t>
      </w:r>
      <w:r w:rsidRPr="00C34590">
        <w:rPr>
          <w:szCs w:val="21"/>
        </w:rPr>
        <w:t>4</w:t>
      </w:r>
      <w:r w:rsidRPr="00C34590">
        <w:rPr>
          <w:rFonts w:hAnsi="宋体" w:hint="eastAsia"/>
          <w:szCs w:val="21"/>
        </w:rPr>
        <w:t>中，</w:t>
      </w:r>
      <w:r w:rsidRPr="00C34590">
        <w:rPr>
          <w:szCs w:val="21"/>
        </w:rPr>
        <w:t>B</w:t>
      </w:r>
      <w:r w:rsidRPr="00C34590">
        <w:rPr>
          <w:rFonts w:hAnsi="宋体" w:hint="eastAsia"/>
          <w:szCs w:val="21"/>
        </w:rPr>
        <w:t>可实现控制反应的发生与停止，而</w:t>
      </w:r>
      <w:r w:rsidRPr="00C34590">
        <w:rPr>
          <w:szCs w:val="21"/>
        </w:rPr>
        <w:t>C</w:t>
      </w:r>
      <w:r w:rsidRPr="00C34590">
        <w:rPr>
          <w:rFonts w:hAnsi="宋体" w:hint="eastAsia"/>
          <w:szCs w:val="21"/>
        </w:rPr>
        <w:t>可以控制反应的速率，要注意正确区分。</w:t>
      </w:r>
    </w:p>
    <w:p w:rsidR="00424A44" w:rsidRPr="00C34590" w:rsidRDefault="00424A44" w:rsidP="00301CC2">
      <w:pPr>
        <w:snapToGrid w:val="0"/>
        <w:spacing w:line="360" w:lineRule="auto"/>
        <w:rPr>
          <w:szCs w:val="21"/>
        </w:rPr>
      </w:pPr>
      <w:r w:rsidRPr="00C34590">
        <w:rPr>
          <w:rFonts w:hint="eastAsia"/>
          <w:szCs w:val="21"/>
        </w:rPr>
        <w:t>答案：（</w:t>
      </w:r>
      <w:r w:rsidRPr="00C34590">
        <w:rPr>
          <w:szCs w:val="21"/>
        </w:rPr>
        <w:t>1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2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B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3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C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4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C</w:t>
      </w:r>
    </w:p>
    <w:p w:rsidR="00424A44" w:rsidRPr="00301CC2" w:rsidRDefault="00424A44" w:rsidP="00301CC2">
      <w:pPr>
        <w:snapToGrid w:val="0"/>
        <w:spacing w:line="360" w:lineRule="auto"/>
        <w:rPr>
          <w:szCs w:val="21"/>
        </w:rPr>
      </w:pPr>
    </w:p>
    <w:sectPr w:rsidR="00424A44" w:rsidRPr="00301CC2" w:rsidSect="00221E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A44" w:rsidRDefault="00424A44" w:rsidP="00301CC2">
      <w:pPr>
        <w:spacing w:line="240" w:lineRule="auto"/>
      </w:pPr>
      <w:r>
        <w:separator/>
      </w:r>
    </w:p>
  </w:endnote>
  <w:endnote w:type="continuationSeparator" w:id="1">
    <w:p w:rsidR="00424A44" w:rsidRDefault="00424A44" w:rsidP="00301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A44" w:rsidRDefault="00424A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A44" w:rsidRDefault="00424A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A44" w:rsidRDefault="00424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A44" w:rsidRDefault="00424A44" w:rsidP="00301CC2">
      <w:pPr>
        <w:spacing w:line="240" w:lineRule="auto"/>
      </w:pPr>
      <w:r>
        <w:separator/>
      </w:r>
    </w:p>
  </w:footnote>
  <w:footnote w:type="continuationSeparator" w:id="1">
    <w:p w:rsidR="00424A44" w:rsidRDefault="00424A44" w:rsidP="00301C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A44" w:rsidRDefault="00424A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A44" w:rsidRDefault="00424A44" w:rsidP="00212AF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A44" w:rsidRDefault="00424A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CC2"/>
    <w:rsid w:val="00000ECD"/>
    <w:rsid w:val="000D6DE6"/>
    <w:rsid w:val="0013183F"/>
    <w:rsid w:val="00212AF2"/>
    <w:rsid w:val="00221EBB"/>
    <w:rsid w:val="00301CC2"/>
    <w:rsid w:val="00424A44"/>
    <w:rsid w:val="0044418D"/>
    <w:rsid w:val="00850968"/>
    <w:rsid w:val="00873786"/>
    <w:rsid w:val="00A0755F"/>
    <w:rsid w:val="00B65136"/>
    <w:rsid w:val="00C04800"/>
    <w:rsid w:val="00C3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C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1CC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1CC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01CC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01CC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01CC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01CC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1CC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85</Words>
  <Characters>485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2011-05-27T05:36:00Z</dcterms:created>
  <dcterms:modified xsi:type="dcterms:W3CDTF">2011-08-11T02:42:00Z</dcterms:modified>
</cp:coreProperties>
</file>