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B49" w:rsidRPr="006A1490" w:rsidRDefault="009A0B49" w:rsidP="006706B7">
      <w:pPr>
        <w:spacing w:line="360" w:lineRule="auto"/>
      </w:pPr>
      <w:r w:rsidRPr="006A1490">
        <w:rPr>
          <w:rFonts w:hint="eastAsia"/>
        </w:rPr>
        <w:t>将一定质量的</w:t>
      </w:r>
      <w:r w:rsidRPr="006A1490">
        <w:t>CaCO</w:t>
      </w:r>
      <w:r w:rsidRPr="006A1490">
        <w:rPr>
          <w:vertAlign w:val="subscript"/>
        </w:rPr>
        <w:t>3</w:t>
      </w:r>
      <w:r w:rsidRPr="006A1490">
        <w:rPr>
          <w:rFonts w:hint="eastAsia"/>
        </w:rPr>
        <w:t>高温煅烧一段时间后冷却，测得固体剩余物中钙元素的质量分数为</w:t>
      </w:r>
      <w:r w:rsidRPr="006A1490">
        <w:t>50%</w:t>
      </w:r>
      <w:r w:rsidRPr="006A1490">
        <w:rPr>
          <w:rFonts w:hint="eastAsia"/>
        </w:rPr>
        <w:t>。此时被分解的</w:t>
      </w:r>
      <w:r w:rsidRPr="006A1490">
        <w:t>CaCO</w:t>
      </w:r>
      <w:r w:rsidRPr="006A1490">
        <w:rPr>
          <w:vertAlign w:val="subscript"/>
        </w:rPr>
        <w:t>3</w:t>
      </w:r>
      <w:r w:rsidRPr="006A1490">
        <w:rPr>
          <w:rFonts w:hint="eastAsia"/>
        </w:rPr>
        <w:t>占原有</w:t>
      </w:r>
      <w:r w:rsidRPr="006A1490">
        <w:t>CaCO</w:t>
      </w:r>
      <w:r w:rsidRPr="006A1490">
        <w:rPr>
          <w:vertAlign w:val="subscript"/>
        </w:rPr>
        <w:t>3</w:t>
      </w:r>
      <w:r w:rsidRPr="006A1490">
        <w:rPr>
          <w:rFonts w:hint="eastAsia"/>
        </w:rPr>
        <w:t>的质量分数为（精确到</w:t>
      </w:r>
      <w:r w:rsidRPr="006A1490">
        <w:t>0.1%</w:t>
      </w:r>
      <w:r w:rsidRPr="006A1490">
        <w:rPr>
          <w:rFonts w:hint="eastAsia"/>
        </w:rPr>
        <w:t>）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</w:p>
    <w:p w:rsidR="009A0B49" w:rsidRDefault="009A0B49" w:rsidP="006706B7">
      <w:pPr>
        <w:spacing w:line="360" w:lineRule="auto"/>
        <w:rPr>
          <w:rFonts w:hAnsi="宋体"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A1490">
          <w:rPr>
            <w:szCs w:val="21"/>
          </w:rPr>
          <w:t>A</w:t>
        </w:r>
        <w:r w:rsidRPr="006A1490">
          <w:rPr>
            <w:rFonts w:hAnsi="宋体"/>
            <w:szCs w:val="21"/>
          </w:rPr>
          <w:t>. 0.45</w:t>
        </w:r>
      </w:smartTag>
      <w:r w:rsidRPr="006A1490">
        <w:rPr>
          <w:rFonts w:hAnsi="宋体"/>
          <w:szCs w:val="21"/>
        </w:rPr>
        <w:t>%</w:t>
      </w:r>
      <w:r w:rsidRPr="006A1490">
        <w:rPr>
          <w:szCs w:val="21"/>
        </w:rPr>
        <w:t xml:space="preserve">    B</w:t>
      </w:r>
      <w:r w:rsidRPr="006A1490">
        <w:rPr>
          <w:rFonts w:hAnsi="宋体"/>
          <w:szCs w:val="21"/>
        </w:rPr>
        <w:t>. 4.5%</w:t>
      </w:r>
      <w:r w:rsidRPr="006A1490">
        <w:rPr>
          <w:szCs w:val="21"/>
        </w:rPr>
        <w:t xml:space="preserve">    C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 </w:t>
      </w:r>
      <w:r w:rsidRPr="006A1490">
        <w:rPr>
          <w:szCs w:val="21"/>
        </w:rPr>
        <w:t>45%    D</w:t>
      </w:r>
      <w:r w:rsidRPr="006A1490">
        <w:rPr>
          <w:rFonts w:hAnsi="宋体"/>
          <w:szCs w:val="21"/>
        </w:rPr>
        <w:t>. 46%</w:t>
      </w:r>
    </w:p>
    <w:p w:rsidR="009A0B49" w:rsidRPr="006A1490" w:rsidRDefault="009A0B49" w:rsidP="006706B7">
      <w:pPr>
        <w:spacing w:line="360" w:lineRule="auto"/>
      </w:pPr>
      <w:r w:rsidRPr="006A1490">
        <w:rPr>
          <w:rFonts w:hint="eastAsia"/>
          <w:bCs/>
        </w:rPr>
        <w:t>解析：</w:t>
      </w:r>
    </w:p>
    <w:p w:rsidR="009A0B49" w:rsidRPr="006A1490" w:rsidRDefault="009A0B49" w:rsidP="006706B7">
      <w:pPr>
        <w:spacing w:line="360" w:lineRule="auto"/>
        <w:ind w:firstLine="540"/>
      </w:pPr>
      <w:r w:rsidRPr="006A1490">
        <w:t>CaCO</w:t>
      </w:r>
      <w:r w:rsidRPr="006A1490">
        <w:rPr>
          <w:vertAlign w:val="subscript"/>
        </w:rPr>
        <w:t>3</w:t>
      </w:r>
      <w:r w:rsidRPr="006A1490">
        <w:rPr>
          <w:rFonts w:hint="eastAsia"/>
        </w:rPr>
        <w:t>中</w:t>
      </w:r>
      <w:r w:rsidRPr="006A1490">
        <w:t>Ca</w:t>
      </w:r>
      <w:r w:rsidRPr="006A1490">
        <w:rPr>
          <w:rFonts w:hint="eastAsia"/>
        </w:rPr>
        <w:t>％＝</w:t>
      </w:r>
      <w:r w:rsidRPr="00455D47">
        <w:rPr>
          <w:position w:val="-22"/>
        </w:rPr>
        <w:object w:dxaOrig="4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9.25pt" o:ole="">
            <v:imagedata r:id="rId7" o:title=""/>
          </v:shape>
          <o:OLEObject Type="Embed" ProgID="Equation.3" ShapeID="_x0000_i1025" DrawAspect="Content" ObjectID="_1368603217" r:id="rId8"/>
        </w:object>
      </w:r>
      <w:r w:rsidRPr="006A1490">
        <w:rPr>
          <w:rFonts w:hint="eastAsia"/>
        </w:rPr>
        <w:t>×</w:t>
      </w:r>
      <w:r w:rsidRPr="006A1490">
        <w:t>100</w:t>
      </w:r>
      <w:r w:rsidRPr="006A1490">
        <w:rPr>
          <w:rFonts w:hint="eastAsia"/>
        </w:rPr>
        <w:t>％＝</w:t>
      </w:r>
      <w:r w:rsidRPr="006A1490">
        <w:t>40</w:t>
      </w:r>
      <w:r w:rsidRPr="006A1490">
        <w:rPr>
          <w:rFonts w:hint="eastAsia"/>
        </w:rPr>
        <w:t>％</w:t>
      </w:r>
    </w:p>
    <w:p w:rsidR="009A0B49" w:rsidRPr="006A1490" w:rsidRDefault="009A0B49" w:rsidP="006706B7">
      <w:pPr>
        <w:spacing w:line="360" w:lineRule="auto"/>
        <w:ind w:firstLine="540"/>
      </w:pPr>
      <w:r w:rsidRPr="006A1490">
        <w:t>Ca</w:t>
      </w:r>
      <w:r>
        <w:t xml:space="preserve"> </w:t>
      </w:r>
      <w:r w:rsidRPr="006A1490">
        <w:rPr>
          <w:rFonts w:hint="eastAsia"/>
        </w:rPr>
        <w:t>中</w:t>
      </w:r>
      <w:r w:rsidRPr="006A1490">
        <w:t>Ca</w:t>
      </w:r>
      <w:r w:rsidRPr="006A1490">
        <w:rPr>
          <w:rFonts w:hint="eastAsia"/>
        </w:rPr>
        <w:t>％＝</w:t>
      </w:r>
      <w:r w:rsidRPr="00455D47">
        <w:rPr>
          <w:position w:val="-22"/>
        </w:rPr>
        <w:object w:dxaOrig="340" w:dyaOrig="580">
          <v:shape id="_x0000_i1026" type="#_x0000_t75" style="width:17.25pt;height:29.25pt" o:ole="">
            <v:imagedata r:id="rId9" o:title=""/>
          </v:shape>
          <o:OLEObject Type="Embed" ProgID="Equation.3" ShapeID="_x0000_i1026" DrawAspect="Content" ObjectID="_1368603218" r:id="rId10"/>
        </w:object>
      </w:r>
      <w:r w:rsidRPr="006A1490">
        <w:rPr>
          <w:rFonts w:hint="eastAsia"/>
        </w:rPr>
        <w:t>×</w:t>
      </w:r>
      <w:r w:rsidRPr="006A1490">
        <w:t>100</w:t>
      </w:r>
      <w:r w:rsidRPr="006A1490">
        <w:rPr>
          <w:rFonts w:hint="eastAsia"/>
        </w:rPr>
        <w:t>％＝</w:t>
      </w:r>
      <w:r w:rsidRPr="006A1490">
        <w:t>71.4</w:t>
      </w:r>
      <w:r w:rsidRPr="006A1490">
        <w:rPr>
          <w:rFonts w:hint="eastAsia"/>
        </w:rPr>
        <w:t>％</w:t>
      </w:r>
    </w:p>
    <w:p w:rsidR="009A0B49" w:rsidRPr="006A1490" w:rsidRDefault="009A0B49" w:rsidP="006706B7">
      <w:pPr>
        <w:spacing w:line="360" w:lineRule="auto"/>
        <w:ind w:firstLine="540"/>
      </w:pPr>
      <w:r w:rsidRPr="006A1490">
        <w:rPr>
          <w:rFonts w:ascii="宋体" w:hAnsi="宋体" w:hint="eastAsia"/>
        </w:rPr>
        <w:t>∵</w:t>
      </w:r>
      <w:r w:rsidRPr="006A1490">
        <w:rPr>
          <w:rFonts w:ascii="宋体" w:hAnsi="宋体"/>
        </w:rPr>
        <w:t xml:space="preserve"> </w:t>
      </w:r>
      <w:r w:rsidRPr="006A1490">
        <w:t>40</w:t>
      </w:r>
      <w:r w:rsidRPr="00455D47">
        <w:rPr>
          <w:rFonts w:ascii="宋体" w:hAnsi="宋体" w:hint="eastAsia"/>
        </w:rPr>
        <w:t>％</w:t>
      </w:r>
      <w:r>
        <w:rPr>
          <w:rFonts w:ascii="宋体" w:hAnsi="宋体" w:hint="eastAsia"/>
        </w:rPr>
        <w:t>＜</w:t>
      </w:r>
      <w:r w:rsidRPr="006A1490">
        <w:t>50%</w:t>
      </w:r>
      <w:r>
        <w:rPr>
          <w:rFonts w:ascii="宋体" w:hAnsi="宋体" w:hint="eastAsia"/>
        </w:rPr>
        <w:t>＜</w:t>
      </w:r>
      <w:r w:rsidRPr="006A1490">
        <w:t>71.4</w:t>
      </w:r>
      <w:r w:rsidRPr="006A1490">
        <w:rPr>
          <w:rFonts w:hint="eastAsia"/>
        </w:rPr>
        <w:t>％</w:t>
      </w:r>
    </w:p>
    <w:p w:rsidR="009A0B49" w:rsidRPr="006A1490" w:rsidRDefault="009A0B49" w:rsidP="006706B7">
      <w:pPr>
        <w:spacing w:line="360" w:lineRule="auto"/>
        <w:ind w:firstLine="540"/>
      </w:pPr>
      <w:r w:rsidRPr="006A1490">
        <w:rPr>
          <w:rFonts w:hint="eastAsia"/>
        </w:rPr>
        <w:t>∴</w:t>
      </w:r>
      <w:r w:rsidRPr="006A1490">
        <w:t xml:space="preserve"> CaCO</w:t>
      </w:r>
      <w:r w:rsidRPr="006A1490">
        <w:rPr>
          <w:vertAlign w:val="subscript"/>
        </w:rPr>
        <w:t>3</w:t>
      </w:r>
      <w:r w:rsidRPr="006A1490">
        <w:rPr>
          <w:rFonts w:hint="eastAsia"/>
        </w:rPr>
        <w:t>未全部分解。</w:t>
      </w:r>
    </w:p>
    <w:p w:rsidR="009A0B49" w:rsidRPr="006A1490" w:rsidRDefault="009A0B49" w:rsidP="006706B7">
      <w:pPr>
        <w:spacing w:line="360" w:lineRule="auto"/>
        <w:ind w:firstLine="540"/>
      </w:pPr>
      <w:r w:rsidRPr="006A1490">
        <w:rPr>
          <w:rFonts w:hint="eastAsia"/>
        </w:rPr>
        <w:t>设原有</w:t>
      </w:r>
      <w:r w:rsidRPr="006A1490">
        <w:t>CaCO</w:t>
      </w:r>
      <w:r w:rsidRPr="006A1490">
        <w:rPr>
          <w:vertAlign w:val="subscript"/>
        </w:rPr>
        <w:t>3</w:t>
      </w:r>
      <w:r w:rsidRPr="006A1490">
        <w:rPr>
          <w:rFonts w:hint="eastAsia"/>
        </w:rPr>
        <w:t>质量为</w:t>
      </w:r>
      <w:r w:rsidRPr="006A1490">
        <w:t>m</w:t>
      </w:r>
      <w:r w:rsidRPr="006A1490">
        <w:rPr>
          <w:rFonts w:hint="eastAsia"/>
        </w:rPr>
        <w:t>，则其中</w:t>
      </w:r>
      <w:r w:rsidRPr="006A1490">
        <w:t>m</w:t>
      </w:r>
      <w:r w:rsidRPr="006A1490">
        <w:rPr>
          <w:rFonts w:hint="eastAsia"/>
        </w:rPr>
        <w:t>（</w:t>
      </w:r>
      <w:r w:rsidRPr="006A1490">
        <w:t>Ca</w:t>
      </w:r>
      <w:r w:rsidRPr="006A1490">
        <w:rPr>
          <w:rFonts w:hint="eastAsia"/>
        </w:rPr>
        <w:t>）＝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4"/>
          <w:attr w:name="UnitName" w:val="m"/>
        </w:smartTagPr>
        <w:r w:rsidRPr="006A1490">
          <w:t>0.4m</w:t>
        </w:r>
      </w:smartTag>
    </w:p>
    <w:p w:rsidR="009A0B49" w:rsidRPr="006A1490" w:rsidRDefault="009A0B49" w:rsidP="006706B7">
      <w:pPr>
        <w:spacing w:line="360" w:lineRule="auto"/>
        <w:ind w:firstLine="540"/>
      </w:pPr>
      <w:r w:rsidRPr="006A1490">
        <w:rPr>
          <w:rFonts w:hint="eastAsia"/>
        </w:rPr>
        <w:t>∴</w:t>
      </w:r>
      <w:r w:rsidRPr="006A1490">
        <w:t xml:space="preserve"> </w:t>
      </w:r>
      <w:r w:rsidRPr="006A1490">
        <w:rPr>
          <w:rFonts w:hint="eastAsia"/>
        </w:rPr>
        <w:t>分解后所得的</w:t>
      </w:r>
      <w:r w:rsidRPr="006A1490">
        <w:t>m</w:t>
      </w:r>
      <w:r w:rsidRPr="006A1490">
        <w:rPr>
          <w:rFonts w:hint="eastAsia"/>
        </w:rPr>
        <w:t>（固体混合物）＝</w:t>
      </w:r>
      <w:r w:rsidRPr="00455D47">
        <w:rPr>
          <w:position w:val="-22"/>
        </w:rPr>
        <w:object w:dxaOrig="560" w:dyaOrig="580">
          <v:shape id="_x0000_i1027" type="#_x0000_t75" style="width:27.75pt;height:29.25pt" o:ole="">
            <v:imagedata r:id="rId11" o:title=""/>
          </v:shape>
          <o:OLEObject Type="Embed" ProgID="Equation.3" ShapeID="_x0000_i1027" DrawAspect="Content" ObjectID="_1368603219" r:id="rId12"/>
        </w:object>
      </w:r>
      <w:r w:rsidRPr="006A1490">
        <w:rPr>
          <w:rFonts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8"/>
          <w:attr w:name="UnitName" w:val="m"/>
        </w:smartTagPr>
        <w:r w:rsidRPr="006A1490">
          <w:t>0.8m</w:t>
        </w:r>
      </w:smartTag>
    </w:p>
    <w:p w:rsidR="009A0B49" w:rsidRPr="006A1490" w:rsidRDefault="009A0B49" w:rsidP="006706B7">
      <w:pPr>
        <w:spacing w:line="360" w:lineRule="auto"/>
        <w:ind w:firstLine="540"/>
      </w:pPr>
      <w:r w:rsidRPr="006A1490">
        <w:rPr>
          <w:rFonts w:hint="eastAsia"/>
        </w:rPr>
        <w:t>∴</w:t>
      </w:r>
      <w:r w:rsidRPr="006A1490">
        <w:t xml:space="preserve"> </w:t>
      </w:r>
      <w:r w:rsidRPr="006A1490">
        <w:rPr>
          <w:rFonts w:ascii="宋体" w:hAnsi="宋体" w:hint="eastAsia"/>
        </w:rPr>
        <w:t>△</w:t>
      </w:r>
      <w:r w:rsidRPr="006A1490">
        <w:t>m</w:t>
      </w:r>
      <w:r w:rsidRPr="006A1490">
        <w:rPr>
          <w:rFonts w:hint="eastAsia"/>
        </w:rPr>
        <w:t>＝</w:t>
      </w:r>
      <w:r w:rsidRPr="006A1490">
        <w:t>m</w:t>
      </w:r>
      <w:r w:rsidRPr="006A1490">
        <w:rPr>
          <w:rFonts w:hint="eastAsia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8"/>
          <w:attr w:name="UnitName" w:val="m"/>
        </w:smartTagPr>
        <w:r w:rsidRPr="006A1490">
          <w:t>0.8m</w:t>
        </w:r>
      </w:smartTag>
      <w:r w:rsidRPr="006A1490">
        <w:rPr>
          <w:rFonts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m"/>
        </w:smartTagPr>
        <w:r w:rsidRPr="006A1490">
          <w:t>0.2m</w:t>
        </w:r>
      </w:smartTag>
    </w:p>
    <w:p w:rsidR="009A0B49" w:rsidRPr="006A1490" w:rsidRDefault="009A0B49" w:rsidP="006706B7">
      <w:pPr>
        <w:spacing w:line="360" w:lineRule="auto"/>
        <w:ind w:firstLine="540"/>
      </w:pPr>
      <w:r w:rsidRPr="006A1490">
        <w:rPr>
          <w:rFonts w:hint="eastAsia"/>
        </w:rPr>
        <w:t>设分解的</w:t>
      </w:r>
      <w:r w:rsidRPr="006A1490">
        <w:t>CaCO</w:t>
      </w:r>
      <w:r w:rsidRPr="006A1490">
        <w:rPr>
          <w:vertAlign w:val="subscript"/>
        </w:rPr>
        <w:t>3</w:t>
      </w:r>
      <w:r w:rsidRPr="006A1490">
        <w:rPr>
          <w:rFonts w:hint="eastAsia"/>
        </w:rPr>
        <w:t>质量为</w:t>
      </w:r>
      <w:r w:rsidRPr="006A1490">
        <w:t>x</w:t>
      </w:r>
      <w:r w:rsidRPr="006A1490">
        <w:rPr>
          <w:rFonts w:hint="eastAsia"/>
        </w:rPr>
        <w:t>。</w:t>
      </w:r>
    </w:p>
    <w:p w:rsidR="009A0B49" w:rsidRPr="006A1490" w:rsidRDefault="009A0B49" w:rsidP="006706B7">
      <w:pPr>
        <w:spacing w:line="360" w:lineRule="auto"/>
        <w:ind w:firstLine="540"/>
        <w:rPr>
          <w:rFonts w:ascii="宋体"/>
        </w:rPr>
      </w:pPr>
      <w:r w:rsidRPr="006A1490">
        <w:t>CaCO</w:t>
      </w:r>
      <w:r w:rsidRPr="006A1490">
        <w:rPr>
          <w:vertAlign w:val="subscript"/>
        </w:rPr>
        <w:t>3</w:t>
      </w:r>
      <w:r w:rsidRPr="006A1490">
        <w:rPr>
          <w:rFonts w:hint="eastAsia"/>
        </w:rPr>
        <w:t>＝</w:t>
      </w:r>
      <w:r w:rsidRPr="006A1490">
        <w:t>Ca</w:t>
      </w:r>
      <w:r>
        <w:t xml:space="preserve"> </w:t>
      </w:r>
      <w:r w:rsidRPr="00455D47"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＋</w:t>
      </w:r>
      <w:r w:rsidRPr="006A1490">
        <w:t xml:space="preserve"> CO</w:t>
      </w:r>
      <w:r w:rsidRPr="006A1490">
        <w:rPr>
          <w:vertAlign w:val="subscript"/>
        </w:rPr>
        <w:t>2</w:t>
      </w:r>
      <w:r w:rsidRPr="006A1490">
        <w:rPr>
          <w:rFonts w:ascii="宋体" w:hAnsi="宋体" w:hint="eastAsia"/>
        </w:rPr>
        <w:t>↑</w:t>
      </w:r>
    </w:p>
    <w:p w:rsidR="009A0B49" w:rsidRPr="006A1490" w:rsidRDefault="009A0B49" w:rsidP="006706B7">
      <w:pPr>
        <w:numPr>
          <w:ilvl w:val="0"/>
          <w:numId w:val="1"/>
        </w:numPr>
        <w:snapToGrid w:val="0"/>
        <w:spacing w:line="360" w:lineRule="auto"/>
      </w:pPr>
      <w:r w:rsidRPr="006A1490">
        <w:t>44</w:t>
      </w:r>
    </w:p>
    <w:p w:rsidR="009A0B49" w:rsidRPr="006A1490" w:rsidRDefault="009A0B49" w:rsidP="009422EA">
      <w:pPr>
        <w:spacing w:line="360" w:lineRule="auto"/>
        <w:ind w:leftChars="357" w:left="31680"/>
      </w:pPr>
      <w:r w:rsidRPr="006A1490">
        <w:t xml:space="preserve">x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m"/>
        </w:smartTagPr>
        <w:r w:rsidRPr="006A1490">
          <w:t>0.2m</w:t>
        </w:r>
      </w:smartTag>
    </w:p>
    <w:p w:rsidR="009A0B49" w:rsidRPr="006A1490" w:rsidRDefault="009A0B49" w:rsidP="009422EA">
      <w:pPr>
        <w:spacing w:line="360" w:lineRule="auto"/>
        <w:ind w:firstLineChars="300" w:firstLine="31680"/>
      </w:pPr>
      <w:r w:rsidRPr="006A1490">
        <w:rPr>
          <w:rFonts w:hint="eastAsia"/>
        </w:rPr>
        <w:t>∴</w:t>
      </w:r>
      <w:r w:rsidRPr="006A1490">
        <w:t xml:space="preserve"> x</w:t>
      </w:r>
      <w:r w:rsidRPr="006A1490">
        <w:rPr>
          <w:rFonts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45"/>
          <w:attr w:name="UnitName" w:val="m"/>
        </w:smartTagPr>
        <w:r w:rsidRPr="006A1490">
          <w:t>0.45m</w:t>
        </w:r>
      </w:smartTag>
    </w:p>
    <w:p w:rsidR="009A0B49" w:rsidRPr="006A1490" w:rsidRDefault="009A0B49" w:rsidP="009422EA">
      <w:pPr>
        <w:spacing w:line="360" w:lineRule="auto"/>
        <w:ind w:firstLineChars="300" w:firstLine="31680"/>
      </w:pPr>
      <w:r w:rsidRPr="006A1490">
        <w:rPr>
          <w:rFonts w:hint="eastAsia"/>
        </w:rPr>
        <w:t>∴</w:t>
      </w:r>
      <w:r w:rsidRPr="006A1490">
        <w:t xml:space="preserve"> </w:t>
      </w:r>
      <w:r w:rsidRPr="006A1490">
        <w:rPr>
          <w:rFonts w:hint="eastAsia"/>
        </w:rPr>
        <w:t>被分解的</w:t>
      </w:r>
      <w:r w:rsidRPr="006A1490">
        <w:t>CaCO</w:t>
      </w:r>
      <w:r w:rsidRPr="006A1490">
        <w:rPr>
          <w:vertAlign w:val="subscript"/>
        </w:rPr>
        <w:t>3</w:t>
      </w:r>
      <w:r w:rsidRPr="006A1490">
        <w:rPr>
          <w:rFonts w:hint="eastAsia"/>
        </w:rPr>
        <w:t>占原有</w:t>
      </w:r>
      <w:r w:rsidRPr="006A1490">
        <w:t>CaCO</w:t>
      </w:r>
      <w:r w:rsidRPr="006A1490">
        <w:rPr>
          <w:vertAlign w:val="subscript"/>
        </w:rPr>
        <w:t>3</w:t>
      </w:r>
      <w:r w:rsidRPr="006A1490">
        <w:rPr>
          <w:rFonts w:hint="eastAsia"/>
        </w:rPr>
        <w:t>的质量分数＝</w:t>
      </w:r>
      <w:r w:rsidRPr="006E7D4F">
        <w:rPr>
          <w:position w:val="-22"/>
        </w:rPr>
        <w:object w:dxaOrig="680" w:dyaOrig="580">
          <v:shape id="_x0000_i1028" type="#_x0000_t75" style="width:33.75pt;height:29.25pt" o:ole="">
            <v:imagedata r:id="rId13" o:title=""/>
          </v:shape>
          <o:OLEObject Type="Embed" ProgID="Equation.3" ShapeID="_x0000_i1028" DrawAspect="Content" ObjectID="_1368603220" r:id="rId14"/>
        </w:object>
      </w:r>
      <w:r w:rsidRPr="006A1490">
        <w:rPr>
          <w:rFonts w:hint="eastAsia"/>
        </w:rPr>
        <w:t>×</w:t>
      </w:r>
      <w:r w:rsidRPr="006A1490">
        <w:t>100</w:t>
      </w:r>
      <w:r w:rsidRPr="006A1490">
        <w:rPr>
          <w:rFonts w:hint="eastAsia"/>
        </w:rPr>
        <w:t>％＝</w:t>
      </w:r>
      <w:r w:rsidRPr="006A1490">
        <w:t>45</w:t>
      </w:r>
      <w:r w:rsidRPr="006A1490">
        <w:rPr>
          <w:rFonts w:hint="eastAsia"/>
        </w:rPr>
        <w:t>％</w:t>
      </w:r>
    </w:p>
    <w:p w:rsidR="009A0B49" w:rsidRPr="006A1490" w:rsidRDefault="009A0B49" w:rsidP="006706B7">
      <w:pPr>
        <w:spacing w:line="360" w:lineRule="auto"/>
        <w:rPr>
          <w:bCs/>
          <w:sz w:val="24"/>
        </w:rPr>
      </w:pPr>
      <w:r w:rsidRPr="006A1490">
        <w:rPr>
          <w:rFonts w:hint="eastAsia"/>
          <w:bCs/>
        </w:rPr>
        <w:t>说明：</w:t>
      </w:r>
      <w:r w:rsidRPr="006A1490">
        <w:rPr>
          <w:rFonts w:hint="eastAsia"/>
        </w:rPr>
        <w:t>无数据计算题可根据化学反应方程式中隐含的数量关系进行求设。</w:t>
      </w:r>
    </w:p>
    <w:p w:rsidR="009A0B49" w:rsidRPr="006706B7" w:rsidRDefault="009A0B49" w:rsidP="006706B7">
      <w:pPr>
        <w:spacing w:line="360" w:lineRule="auto"/>
      </w:pPr>
      <w:r w:rsidRPr="006A1490">
        <w:rPr>
          <w:rFonts w:hint="eastAsia"/>
        </w:rPr>
        <w:t>答案：</w:t>
      </w:r>
      <w:r w:rsidRPr="006A1490">
        <w:t>C</w:t>
      </w:r>
    </w:p>
    <w:sectPr w:rsidR="009A0B49" w:rsidRPr="006706B7" w:rsidSect="00AF030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B49" w:rsidRDefault="009A0B49" w:rsidP="006706B7">
      <w:pPr>
        <w:spacing w:line="240" w:lineRule="auto"/>
      </w:pPr>
      <w:r>
        <w:separator/>
      </w:r>
    </w:p>
  </w:endnote>
  <w:endnote w:type="continuationSeparator" w:id="1">
    <w:p w:rsidR="009A0B49" w:rsidRDefault="009A0B49" w:rsidP="006706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B49" w:rsidRDefault="009A0B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B49" w:rsidRDefault="009A0B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B49" w:rsidRDefault="009A0B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B49" w:rsidRDefault="009A0B49" w:rsidP="006706B7">
      <w:pPr>
        <w:spacing w:line="240" w:lineRule="auto"/>
      </w:pPr>
      <w:r>
        <w:separator/>
      </w:r>
    </w:p>
  </w:footnote>
  <w:footnote w:type="continuationSeparator" w:id="1">
    <w:p w:rsidR="009A0B49" w:rsidRDefault="009A0B49" w:rsidP="006706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B49" w:rsidRDefault="009A0B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B49" w:rsidRDefault="009A0B49" w:rsidP="009422E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B49" w:rsidRDefault="009A0B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5275B"/>
    <w:multiLevelType w:val="hybridMultilevel"/>
    <w:tmpl w:val="C49E8B82"/>
    <w:lvl w:ilvl="0" w:tplc="591617E4">
      <w:start w:val="100"/>
      <w:numFmt w:val="decimal"/>
      <w:lvlText w:val="%1"/>
      <w:lvlJc w:val="left"/>
      <w:pPr>
        <w:tabs>
          <w:tab w:val="num" w:pos="2025"/>
        </w:tabs>
        <w:ind w:left="2025" w:hanging="1275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06B7"/>
    <w:rsid w:val="00155EEB"/>
    <w:rsid w:val="00455D47"/>
    <w:rsid w:val="006208B1"/>
    <w:rsid w:val="006706B7"/>
    <w:rsid w:val="006A1490"/>
    <w:rsid w:val="006E7D4F"/>
    <w:rsid w:val="009422EA"/>
    <w:rsid w:val="009A0B49"/>
    <w:rsid w:val="00AF0309"/>
    <w:rsid w:val="00D62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6B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70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706B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70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706B7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6706B7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71</Words>
  <Characters>410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2011-05-28T09:04:00Z</dcterms:created>
  <dcterms:modified xsi:type="dcterms:W3CDTF">2011-06-03T02:47:00Z</dcterms:modified>
</cp:coreProperties>
</file>