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64A" w:rsidRPr="006A1490" w:rsidRDefault="006F064A" w:rsidP="00362590">
      <w:pPr>
        <w:spacing w:line="360" w:lineRule="auto"/>
        <w:rPr>
          <w:szCs w:val="21"/>
        </w:rPr>
      </w:pPr>
      <w:r w:rsidRPr="006A1490">
        <w:rPr>
          <w:rFonts w:hint="eastAsia"/>
          <w:szCs w:val="21"/>
        </w:rPr>
        <w:t>将铁粉和铜粉的混合物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7"/>
          <w:attr w:name="UnitName" w:val="g"/>
        </w:smartTagPr>
        <w:r w:rsidRPr="006A1490">
          <w:rPr>
            <w:szCs w:val="21"/>
          </w:rPr>
          <w:t>7</w:t>
        </w:r>
        <w:r>
          <w:rPr>
            <w:szCs w:val="21"/>
          </w:rPr>
          <w:t xml:space="preserve"> </w:t>
        </w:r>
        <w:r w:rsidRPr="006A1490">
          <w:rPr>
            <w:szCs w:val="21"/>
          </w:rPr>
          <w:t>g</w:t>
        </w:r>
      </w:smartTag>
      <w:r w:rsidRPr="006A1490">
        <w:rPr>
          <w:rFonts w:hint="eastAsia"/>
          <w:szCs w:val="21"/>
        </w:rPr>
        <w:t>，加入到盛有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8.1"/>
          <w:attr w:name="UnitName" w:val="g"/>
        </w:smartTagPr>
        <w:r w:rsidRPr="006A1490">
          <w:rPr>
            <w:szCs w:val="21"/>
          </w:rPr>
          <w:t>58.1</w:t>
        </w:r>
        <w:r>
          <w:rPr>
            <w:szCs w:val="21"/>
          </w:rPr>
          <w:t xml:space="preserve"> </w:t>
        </w:r>
        <w:r w:rsidRPr="006A1490">
          <w:rPr>
            <w:szCs w:val="21"/>
          </w:rPr>
          <w:t>g</w:t>
        </w:r>
      </w:smartTag>
      <w:r w:rsidRPr="006A1490">
        <w:rPr>
          <w:rFonts w:hint="eastAsia"/>
          <w:szCs w:val="21"/>
        </w:rPr>
        <w:t>稀盐酸的烧杯中，恰好完全反应。此时烧杯内各物质的总质量为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4.9"/>
          <w:attr w:name="UnitName" w:val="g"/>
        </w:smartTagPr>
        <w:r w:rsidRPr="006A1490">
          <w:rPr>
            <w:szCs w:val="21"/>
          </w:rPr>
          <w:t>64.9</w:t>
        </w:r>
        <w:r>
          <w:rPr>
            <w:szCs w:val="21"/>
          </w:rPr>
          <w:t xml:space="preserve"> </w:t>
        </w:r>
        <w:r w:rsidRPr="006A1490">
          <w:rPr>
            <w:szCs w:val="21"/>
          </w:rPr>
          <w:t>g</w:t>
        </w:r>
      </w:smartTag>
      <w:r w:rsidRPr="006A1490">
        <w:rPr>
          <w:rFonts w:hint="eastAsia"/>
          <w:szCs w:val="21"/>
        </w:rPr>
        <w:t>。</w:t>
      </w:r>
    </w:p>
    <w:p w:rsidR="006F064A" w:rsidRPr="006A1490" w:rsidRDefault="006F064A" w:rsidP="00362590">
      <w:pPr>
        <w:spacing w:line="360" w:lineRule="auto"/>
        <w:rPr>
          <w:szCs w:val="21"/>
        </w:rPr>
      </w:pP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>1</w:t>
      </w:r>
      <w:r w:rsidRPr="006A1490">
        <w:rPr>
          <w:rFonts w:hint="eastAsia"/>
          <w:szCs w:val="21"/>
        </w:rPr>
        <w:t>）原混合物中铁粉的质量分数为（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</w:p>
    <w:p w:rsidR="006F064A" w:rsidRPr="006A1490" w:rsidRDefault="006F064A" w:rsidP="00362590">
      <w:pPr>
        <w:spacing w:line="360" w:lineRule="auto"/>
        <w:rPr>
          <w:rFonts w:ascii="宋体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A1490">
          <w:rPr>
            <w:szCs w:val="21"/>
          </w:rPr>
          <w:t>A</w:t>
        </w:r>
        <w:r w:rsidRPr="006A1490">
          <w:rPr>
            <w:rFonts w:hAnsi="宋体"/>
            <w:szCs w:val="21"/>
          </w:rPr>
          <w:t>.</w:t>
        </w:r>
        <w:r w:rsidRPr="006A1490">
          <w:rPr>
            <w:szCs w:val="21"/>
            <w:vertAlign w:val="subscript"/>
          </w:rPr>
          <w:t xml:space="preserve"> </w:t>
        </w:r>
        <w:r w:rsidRPr="006A1490">
          <w:rPr>
            <w:szCs w:val="21"/>
          </w:rPr>
          <w:t>0.8</w:t>
        </w:r>
      </w:smartTag>
      <w:r w:rsidRPr="006A1490">
        <w:rPr>
          <w:szCs w:val="21"/>
        </w:rPr>
        <w:t>%    B</w:t>
      </w:r>
      <w:r w:rsidRPr="006A1490">
        <w:rPr>
          <w:rFonts w:hAnsi="宋体"/>
          <w:szCs w:val="21"/>
        </w:rPr>
        <w:t>. 8%</w:t>
      </w:r>
      <w:r w:rsidRPr="006A1490">
        <w:rPr>
          <w:szCs w:val="21"/>
        </w:rPr>
        <w:t xml:space="preserve">    C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 </w:t>
      </w:r>
      <w:r w:rsidRPr="006A1490">
        <w:rPr>
          <w:szCs w:val="21"/>
        </w:rPr>
        <w:t>80%    D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lang w:val="pl-PL"/>
        </w:rPr>
        <w:t xml:space="preserve"> 40%</w:t>
      </w:r>
    </w:p>
    <w:p w:rsidR="006F064A" w:rsidRPr="006A1490" w:rsidRDefault="006F064A" w:rsidP="00362590">
      <w:pPr>
        <w:spacing w:line="360" w:lineRule="auto"/>
        <w:rPr>
          <w:szCs w:val="21"/>
        </w:rPr>
      </w:pP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>2</w:t>
      </w:r>
      <w:r w:rsidRPr="006A1490">
        <w:rPr>
          <w:rFonts w:hint="eastAsia"/>
          <w:szCs w:val="21"/>
        </w:rPr>
        <w:t>）反应后所得溶液中溶质的质量分数为（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</w:p>
    <w:p w:rsidR="006F064A" w:rsidRPr="006A1490" w:rsidRDefault="006F064A" w:rsidP="00362590">
      <w:pPr>
        <w:spacing w:line="360" w:lineRule="auto"/>
        <w:rPr>
          <w:rFonts w:ascii="宋体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A1490">
          <w:rPr>
            <w:szCs w:val="21"/>
          </w:rPr>
          <w:t>A</w:t>
        </w:r>
        <w:r w:rsidRPr="006A1490">
          <w:rPr>
            <w:rFonts w:hAnsi="宋体"/>
            <w:szCs w:val="21"/>
          </w:rPr>
          <w:t>.</w:t>
        </w:r>
        <w:r w:rsidRPr="006A1490">
          <w:rPr>
            <w:szCs w:val="21"/>
            <w:vertAlign w:val="subscript"/>
          </w:rPr>
          <w:t xml:space="preserve"> </w:t>
        </w:r>
        <w:r w:rsidRPr="006A1490">
          <w:rPr>
            <w:szCs w:val="21"/>
          </w:rPr>
          <w:t>0.2</w:t>
        </w:r>
      </w:smartTag>
      <w:r w:rsidRPr="006A1490">
        <w:rPr>
          <w:szCs w:val="21"/>
        </w:rPr>
        <w:t>%    B</w:t>
      </w:r>
      <w:r w:rsidRPr="006A1490">
        <w:rPr>
          <w:rFonts w:hAnsi="宋体"/>
          <w:szCs w:val="21"/>
        </w:rPr>
        <w:t>. 0.4%</w:t>
      </w:r>
      <w:r w:rsidRPr="006A1490">
        <w:rPr>
          <w:szCs w:val="21"/>
        </w:rPr>
        <w:t xml:space="preserve">    C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 </w:t>
      </w:r>
      <w:r w:rsidRPr="006A1490">
        <w:rPr>
          <w:szCs w:val="21"/>
        </w:rPr>
        <w:t>2%    D</w:t>
      </w:r>
      <w:r w:rsidRPr="006A1490">
        <w:rPr>
          <w:rFonts w:hAnsi="宋体"/>
          <w:szCs w:val="21"/>
        </w:rPr>
        <w:t>. 20%</w:t>
      </w:r>
      <w:r w:rsidRPr="006A1490">
        <w:rPr>
          <w:szCs w:val="21"/>
          <w:lang w:val="pl-PL"/>
        </w:rPr>
        <w:t xml:space="preserve"> </w:t>
      </w:r>
    </w:p>
    <w:p w:rsidR="006F064A" w:rsidRPr="006A1490" w:rsidRDefault="006F064A" w:rsidP="00362590">
      <w:pPr>
        <w:spacing w:line="360" w:lineRule="auto"/>
        <w:rPr>
          <w:szCs w:val="21"/>
        </w:rPr>
      </w:pP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>3</w:t>
      </w:r>
      <w:r w:rsidRPr="006A1490">
        <w:rPr>
          <w:rFonts w:hint="eastAsia"/>
          <w:szCs w:val="21"/>
        </w:rPr>
        <w:t>）配制上述反应中所用稀盐酸需要质量分数为</w:t>
      </w:r>
      <w:r w:rsidRPr="006A1490">
        <w:rPr>
          <w:szCs w:val="21"/>
        </w:rPr>
        <w:t>38%</w:t>
      </w:r>
      <w:r w:rsidRPr="006A1490">
        <w:rPr>
          <w:rFonts w:hint="eastAsia"/>
          <w:szCs w:val="21"/>
        </w:rPr>
        <w:t>的浓盐酸（密度为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19"/>
          <w:attr w:name="UnitName" w:val="g"/>
        </w:smartTagPr>
        <w:r w:rsidRPr="006A1490">
          <w:rPr>
            <w:szCs w:val="21"/>
          </w:rPr>
          <w:t>1.19</w:t>
        </w:r>
        <w:r>
          <w:rPr>
            <w:szCs w:val="21"/>
          </w:rPr>
          <w:t xml:space="preserve"> </w:t>
        </w:r>
        <w:r w:rsidRPr="006A1490">
          <w:rPr>
            <w:szCs w:val="21"/>
          </w:rPr>
          <w:t>g</w:t>
        </w:r>
      </w:smartTag>
      <w:r w:rsidRPr="006A1490">
        <w:rPr>
          <w:szCs w:val="21"/>
        </w:rPr>
        <w:t>/cm</w:t>
      </w:r>
      <w:r w:rsidRPr="006A1490">
        <w:rPr>
          <w:szCs w:val="21"/>
          <w:vertAlign w:val="superscript"/>
        </w:rPr>
        <w:t>3</w:t>
      </w:r>
      <w:r w:rsidRPr="006A1490">
        <w:rPr>
          <w:rFonts w:hint="eastAsia"/>
          <w:szCs w:val="21"/>
        </w:rPr>
        <w:t>）的体积为（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）（计算结果精确到</w:t>
      </w:r>
      <w:r w:rsidRPr="006A1490">
        <w:rPr>
          <w:szCs w:val="21"/>
        </w:rPr>
        <w:t>0.1</w:t>
      </w:r>
      <w:r w:rsidRPr="006A1490">
        <w:rPr>
          <w:rFonts w:hint="eastAsia"/>
          <w:szCs w:val="21"/>
        </w:rPr>
        <w:t>）</w:t>
      </w:r>
    </w:p>
    <w:p w:rsidR="006F064A" w:rsidRPr="006A1490" w:rsidRDefault="006F064A" w:rsidP="00362590">
      <w:pPr>
        <w:spacing w:line="360" w:lineRule="auto"/>
      </w:pPr>
      <w:r w:rsidRPr="006A1490">
        <w:rPr>
          <w:szCs w:val="21"/>
        </w:rPr>
        <w:t>A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161"/>
          <w:attr w:name="UnitName" w:val="l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.161"/>
            <w:attr w:name="UnitName" w:val="l"/>
          </w:smartTagPr>
          <w:r w:rsidRPr="006A1490">
            <w:rPr>
              <w:szCs w:val="21"/>
            </w:rPr>
            <w:t xml:space="preserve">0.161 </w:t>
          </w:r>
        </w:smartTag>
        <w:r w:rsidRPr="006A1490">
          <w:rPr>
            <w:szCs w:val="21"/>
          </w:rPr>
          <w:t>L</w:t>
        </w:r>
      </w:smartTag>
      <w:r w:rsidRPr="006A1490">
        <w:rPr>
          <w:szCs w:val="21"/>
        </w:rPr>
        <w:t xml:space="preserve">    B</w:t>
      </w:r>
      <w:r w:rsidRPr="006A1490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61"/>
          <w:attr w:name="UnitName" w:val="l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.61"/>
            <w:attr w:name="UnitName" w:val="l"/>
          </w:smartTagPr>
          <w:r w:rsidRPr="006A1490">
            <w:rPr>
              <w:rFonts w:hAnsi="宋体"/>
              <w:szCs w:val="21"/>
            </w:rPr>
            <w:t xml:space="preserve">1.61 </w:t>
          </w:r>
        </w:smartTag>
        <w:r w:rsidRPr="006A1490">
          <w:rPr>
            <w:rFonts w:hAnsi="宋体"/>
            <w:szCs w:val="21"/>
          </w:rPr>
          <w:t>L</w:t>
        </w:r>
      </w:smartTag>
      <w:r w:rsidRPr="006A1490">
        <w:rPr>
          <w:szCs w:val="21"/>
        </w:rPr>
        <w:t xml:space="preserve">    C</w:t>
      </w:r>
      <w:r w:rsidRPr="006A1490">
        <w:rPr>
          <w:rFonts w:hAnsi="宋体"/>
          <w:szCs w:val="21"/>
        </w:rPr>
        <w:t>. 16.1 m</w:t>
      </w:r>
      <w:r>
        <w:rPr>
          <w:rFonts w:hAnsi="宋体"/>
          <w:szCs w:val="21"/>
        </w:rPr>
        <w:t xml:space="preserve"> l</w:t>
      </w:r>
      <w:r w:rsidRPr="006A1490">
        <w:rPr>
          <w:szCs w:val="21"/>
        </w:rPr>
        <w:t xml:space="preserve">   D</w:t>
      </w:r>
      <w:r w:rsidRPr="006A1490">
        <w:rPr>
          <w:rFonts w:hAnsi="宋体"/>
          <w:szCs w:val="21"/>
        </w:rPr>
        <w:t>. 1.61 m</w:t>
      </w:r>
      <w:r>
        <w:rPr>
          <w:rFonts w:hAnsi="宋体"/>
          <w:szCs w:val="21"/>
        </w:rPr>
        <w:t>l</w:t>
      </w:r>
    </w:p>
    <w:p w:rsidR="006F064A" w:rsidRDefault="006F064A" w:rsidP="00362590">
      <w:pPr>
        <w:spacing w:line="360" w:lineRule="auto"/>
      </w:pPr>
      <w:r w:rsidRPr="0094520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2.5pt;height:297pt;visibility:visible">
            <v:imagedata r:id="rId6" o:title=""/>
          </v:shape>
        </w:pict>
      </w:r>
    </w:p>
    <w:p w:rsidR="006F064A" w:rsidRPr="006A1490" w:rsidRDefault="006F064A" w:rsidP="00362590">
      <w:pPr>
        <w:widowControl/>
        <w:snapToGrid w:val="0"/>
        <w:spacing w:line="360" w:lineRule="auto"/>
        <w:jc w:val="left"/>
        <w:rPr>
          <w:szCs w:val="21"/>
          <w:lang w:val="pl-PL"/>
        </w:rPr>
      </w:pPr>
      <w:r w:rsidRPr="006A1490">
        <w:rPr>
          <w:rFonts w:hint="eastAsia"/>
          <w:szCs w:val="21"/>
        </w:rPr>
        <w:t>答案</w:t>
      </w:r>
      <w:r w:rsidRPr="006A1490">
        <w:rPr>
          <w:rFonts w:hint="eastAsia"/>
          <w:szCs w:val="21"/>
          <w:lang w:val="pl-PL"/>
        </w:rPr>
        <w:t>：（</w:t>
      </w:r>
      <w:r w:rsidRPr="006A1490">
        <w:rPr>
          <w:szCs w:val="21"/>
          <w:lang w:val="pl-PL"/>
        </w:rPr>
        <w:t>1</w:t>
      </w:r>
      <w:r w:rsidRPr="006A1490">
        <w:rPr>
          <w:rFonts w:hint="eastAsia"/>
          <w:szCs w:val="21"/>
          <w:lang w:val="pl-PL"/>
        </w:rPr>
        <w:t>）</w:t>
      </w:r>
      <w:r w:rsidRPr="006A1490">
        <w:rPr>
          <w:szCs w:val="21"/>
          <w:lang w:val="pl-PL"/>
        </w:rPr>
        <w:t>C</w:t>
      </w:r>
      <w:r>
        <w:rPr>
          <w:rFonts w:hint="eastAsia"/>
          <w:szCs w:val="21"/>
          <w:lang w:val="pl-PL"/>
        </w:rPr>
        <w:t>；</w:t>
      </w:r>
      <w:r w:rsidRPr="006A1490">
        <w:rPr>
          <w:rFonts w:hint="eastAsia"/>
          <w:szCs w:val="21"/>
          <w:lang w:val="pl-PL"/>
        </w:rPr>
        <w:t>（</w:t>
      </w:r>
      <w:r w:rsidRPr="006A1490">
        <w:rPr>
          <w:szCs w:val="21"/>
          <w:lang w:val="pl-PL"/>
        </w:rPr>
        <w:t>2</w:t>
      </w:r>
      <w:r w:rsidRPr="006A1490">
        <w:rPr>
          <w:rFonts w:hint="eastAsia"/>
          <w:szCs w:val="21"/>
          <w:lang w:val="pl-PL"/>
        </w:rPr>
        <w:t>）</w:t>
      </w:r>
      <w:r w:rsidRPr="006A1490">
        <w:rPr>
          <w:szCs w:val="21"/>
          <w:lang w:val="pl-PL"/>
        </w:rPr>
        <w:t>D</w:t>
      </w:r>
      <w:r>
        <w:rPr>
          <w:rFonts w:hint="eastAsia"/>
          <w:szCs w:val="21"/>
          <w:lang w:val="pl-PL"/>
        </w:rPr>
        <w:t>；</w:t>
      </w:r>
      <w:r w:rsidRPr="006A1490">
        <w:rPr>
          <w:rFonts w:hint="eastAsia"/>
          <w:szCs w:val="21"/>
          <w:lang w:val="pl-PL"/>
        </w:rPr>
        <w:t>（</w:t>
      </w:r>
      <w:r w:rsidRPr="006A1490">
        <w:rPr>
          <w:szCs w:val="21"/>
          <w:lang w:val="pl-PL"/>
        </w:rPr>
        <w:t>3</w:t>
      </w:r>
      <w:r w:rsidRPr="006A1490">
        <w:rPr>
          <w:rFonts w:hint="eastAsia"/>
          <w:szCs w:val="21"/>
          <w:lang w:val="pl-PL"/>
        </w:rPr>
        <w:t>）</w:t>
      </w:r>
      <w:r w:rsidRPr="006A1490">
        <w:rPr>
          <w:szCs w:val="21"/>
          <w:lang w:val="pl-PL"/>
        </w:rPr>
        <w:t>C</w:t>
      </w:r>
    </w:p>
    <w:p w:rsidR="006F064A" w:rsidRPr="00362590" w:rsidRDefault="006F064A" w:rsidP="00362590">
      <w:pPr>
        <w:spacing w:line="360" w:lineRule="auto"/>
        <w:rPr>
          <w:lang w:val="pl-PL"/>
        </w:rPr>
      </w:pPr>
    </w:p>
    <w:sectPr w:rsidR="006F064A" w:rsidRPr="00362590" w:rsidSect="009E2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64A" w:rsidRDefault="006F064A" w:rsidP="00362590">
      <w:pPr>
        <w:spacing w:line="240" w:lineRule="auto"/>
      </w:pPr>
      <w:r>
        <w:separator/>
      </w:r>
    </w:p>
  </w:endnote>
  <w:endnote w:type="continuationSeparator" w:id="1">
    <w:p w:rsidR="006F064A" w:rsidRDefault="006F064A" w:rsidP="003625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64A" w:rsidRDefault="006F06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64A" w:rsidRDefault="006F06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64A" w:rsidRDefault="006F06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64A" w:rsidRDefault="006F064A" w:rsidP="00362590">
      <w:pPr>
        <w:spacing w:line="240" w:lineRule="auto"/>
      </w:pPr>
      <w:r>
        <w:separator/>
      </w:r>
    </w:p>
  </w:footnote>
  <w:footnote w:type="continuationSeparator" w:id="1">
    <w:p w:rsidR="006F064A" w:rsidRDefault="006F064A" w:rsidP="0036259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64A" w:rsidRDefault="006F06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64A" w:rsidRDefault="006F064A" w:rsidP="00B77B6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64A" w:rsidRDefault="006F06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2590"/>
    <w:rsid w:val="00362590"/>
    <w:rsid w:val="00661586"/>
    <w:rsid w:val="006A1490"/>
    <w:rsid w:val="006A1F6C"/>
    <w:rsid w:val="006F064A"/>
    <w:rsid w:val="0094520B"/>
    <w:rsid w:val="009E22D2"/>
    <w:rsid w:val="00B77B6A"/>
    <w:rsid w:val="00D70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59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6259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6259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6259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62590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362590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62590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62590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48</Words>
  <Characters>280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2011-05-28T09:13:00Z</dcterms:created>
  <dcterms:modified xsi:type="dcterms:W3CDTF">2011-06-03T02:53:00Z</dcterms:modified>
</cp:coreProperties>
</file>