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有一种石灰石样品的成分是</w:t>
      </w:r>
      <w:r w:rsidRPr="006A1490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6" o:title=""/>
          </v:shape>
          <o:OLEObject Type="Embed" ProgID="Equation.3" ShapeID="_x0000_i1025" DrawAspect="Content" ObjectID="_1368603670" r:id="rId7"/>
        </w:object>
      </w:r>
      <w:r w:rsidRPr="006A1490">
        <w:rPr>
          <w:rFonts w:hint="eastAsia"/>
        </w:rPr>
        <w:t>和</w:t>
      </w:r>
      <w:r w:rsidRPr="006A1490">
        <w:rPr>
          <w:position w:val="-10"/>
        </w:rPr>
        <w:object w:dxaOrig="540" w:dyaOrig="340">
          <v:shape id="_x0000_i1026" type="#_x0000_t75" style="width:27pt;height:17.25pt" o:ole="">
            <v:imagedata r:id="rId8" o:title=""/>
          </v:shape>
          <o:OLEObject Type="Embed" ProgID="Equation.3" ShapeID="_x0000_i1026" DrawAspect="Content" ObjectID="_1368603671" r:id="rId9"/>
        </w:object>
      </w:r>
      <w:r w:rsidRPr="006A1490">
        <w:rPr>
          <w:rFonts w:hint="eastAsia"/>
        </w:rPr>
        <w:t>。课外小组同学将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>
          <w:t>100 g</w:t>
        </w:r>
      </w:smartTag>
      <w:r w:rsidRPr="006A1490">
        <w:rPr>
          <w:rFonts w:hint="eastAsia"/>
        </w:rPr>
        <w:t>盐酸分</w:t>
      </w:r>
      <w:r w:rsidRPr="006A1490">
        <w:t>5</w:t>
      </w:r>
      <w:r w:rsidRPr="006A1490">
        <w:rPr>
          <w:rFonts w:hint="eastAsia"/>
        </w:rPr>
        <w:t>次加入到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g"/>
        </w:smartTagPr>
        <w:r>
          <w:t>35 g</w:t>
        </w:r>
      </w:smartTag>
      <w:r w:rsidRPr="006A1490">
        <w:rPr>
          <w:rFonts w:hint="eastAsia"/>
        </w:rPr>
        <w:t>石灰石样品中（已知</w:t>
      </w:r>
      <w:r w:rsidRPr="006A1490">
        <w:rPr>
          <w:position w:val="-10"/>
        </w:rPr>
        <w:object w:dxaOrig="540" w:dyaOrig="340">
          <v:shape id="_x0000_i1027" type="#_x0000_t75" style="width:27pt;height:17.25pt" o:ole="">
            <v:imagedata r:id="rId8" o:title=""/>
          </v:shape>
          <o:OLEObject Type="Embed" ProgID="Equation.3" ShapeID="_x0000_i1027" DrawAspect="Content" ObjectID="_1368603672" r:id="rId10"/>
        </w:object>
      </w:r>
      <w:r w:rsidRPr="006A1490">
        <w:rPr>
          <w:rFonts w:hint="eastAsia"/>
        </w:rPr>
        <w:t>不与盐酸反应），得到如下部分数据和图象。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40"/>
        <w:gridCol w:w="960"/>
        <w:gridCol w:w="960"/>
        <w:gridCol w:w="1080"/>
      </w:tblGrid>
      <w:tr w:rsidR="00FD3FCC" w:rsidRPr="006A1490" w:rsidTr="00BB3DD7">
        <w:trPr>
          <w:trHeight w:val="361"/>
          <w:jc w:val="center"/>
        </w:trPr>
        <w:tc>
          <w:tcPr>
            <w:tcW w:w="204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次数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第</w:t>
            </w:r>
            <w:r w:rsidRPr="006A1490">
              <w:t>1</w:t>
            </w:r>
            <w:r w:rsidRPr="006A1490">
              <w:rPr>
                <w:rFonts w:hint="eastAsia"/>
              </w:rPr>
              <w:t>次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第</w:t>
            </w:r>
            <w:r w:rsidRPr="006A1490">
              <w:t>2</w:t>
            </w:r>
            <w:r w:rsidRPr="006A1490">
              <w:rPr>
                <w:rFonts w:hint="eastAsia"/>
              </w:rPr>
              <w:t>次</w:t>
            </w:r>
          </w:p>
        </w:tc>
        <w:tc>
          <w:tcPr>
            <w:tcW w:w="108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第</w:t>
            </w:r>
            <w:r w:rsidRPr="006A1490">
              <w:t>3</w:t>
            </w:r>
            <w:r w:rsidRPr="006A1490">
              <w:rPr>
                <w:rFonts w:hint="eastAsia"/>
              </w:rPr>
              <w:t>次</w:t>
            </w:r>
          </w:p>
        </w:tc>
      </w:tr>
      <w:tr w:rsidR="00FD3FCC" w:rsidRPr="006A1490" w:rsidTr="00BB3DD7">
        <w:trPr>
          <w:trHeight w:val="379"/>
          <w:jc w:val="center"/>
        </w:trPr>
        <w:tc>
          <w:tcPr>
            <w:tcW w:w="204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加入盐酸的质量</w:t>
            </w:r>
            <w:r w:rsidRPr="006A1490">
              <w:t>/g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20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20</w:t>
            </w:r>
          </w:p>
        </w:tc>
        <w:tc>
          <w:tcPr>
            <w:tcW w:w="108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20</w:t>
            </w:r>
          </w:p>
        </w:tc>
      </w:tr>
      <w:tr w:rsidR="00FD3FCC" w:rsidRPr="006A1490" w:rsidTr="00BB3DD7">
        <w:trPr>
          <w:trHeight w:val="379"/>
          <w:jc w:val="center"/>
        </w:trPr>
        <w:tc>
          <w:tcPr>
            <w:tcW w:w="204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rPr>
                <w:rFonts w:hint="eastAsia"/>
              </w:rPr>
              <w:t>剩余固体的质量</w:t>
            </w:r>
            <w:r w:rsidRPr="006A1490">
              <w:t>/g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30</w:t>
            </w:r>
          </w:p>
        </w:tc>
        <w:tc>
          <w:tcPr>
            <w:tcW w:w="96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a</w:t>
            </w:r>
          </w:p>
        </w:tc>
        <w:tc>
          <w:tcPr>
            <w:tcW w:w="1080" w:type="dxa"/>
            <w:vAlign w:val="center"/>
          </w:tcPr>
          <w:p w:rsidR="00FD3FCC" w:rsidRPr="006A1490" w:rsidRDefault="00FD3FCC" w:rsidP="001B6DA9">
            <w:pPr>
              <w:spacing w:line="360" w:lineRule="auto"/>
              <w:jc w:val="center"/>
            </w:pPr>
            <w:r w:rsidRPr="006A1490">
              <w:t>20</w:t>
            </w:r>
          </w:p>
        </w:tc>
      </w:tr>
    </w:tbl>
    <w:p w:rsidR="00FD3FCC" w:rsidRPr="006A1490" w:rsidRDefault="00FD3FCC" w:rsidP="001B6DA9">
      <w:pPr>
        <w:spacing w:line="360" w:lineRule="auto"/>
        <w:jc w:val="center"/>
      </w:pPr>
      <w:r w:rsidRPr="006A1490">
        <w:object w:dxaOrig="2385" w:dyaOrig="2025">
          <v:shape id="_x0000_i1028" type="#_x0000_t75" style="width:119.25pt;height:101.25pt" o:ole="">
            <v:imagedata r:id="rId11" o:title=""/>
          </v:shape>
          <o:OLEObject Type="Embed" ProgID="Paint.Picture" ShapeID="_x0000_i1028" DrawAspect="Content" ObjectID="_1368603673" r:id="rId12"/>
        </w:objec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则：</w:t>
      </w:r>
    </w:p>
    <w:p w:rsidR="00FD3FCC" w:rsidRPr="006A1490" w:rsidRDefault="00FD3FCC" w:rsidP="001B6DA9">
      <w:pPr>
        <w:spacing w:line="360" w:lineRule="auto"/>
        <w:rPr>
          <w:szCs w:val="21"/>
        </w:rPr>
      </w:pPr>
      <w:r w:rsidRPr="006A1490">
        <w:rPr>
          <w:rFonts w:hint="eastAsia"/>
        </w:rPr>
        <w:t>（</w:t>
      </w:r>
      <w:r w:rsidRPr="006A1490">
        <w:t>1</w:t>
      </w:r>
      <w:r w:rsidRPr="006A1490">
        <w:rPr>
          <w:rFonts w:hint="eastAsia"/>
        </w:rPr>
        <w:t>）第</w:t>
      </w:r>
      <w:r w:rsidRPr="006A1490">
        <w:t>2</w:t>
      </w:r>
      <w:r w:rsidRPr="006A1490">
        <w:rPr>
          <w:rFonts w:hint="eastAsia"/>
        </w:rPr>
        <w:t>次加入盐酸后，</w:t>
      </w:r>
      <w:r w:rsidRPr="006A1490">
        <w:t>a</w:t>
      </w:r>
      <w:r w:rsidRPr="006A1490">
        <w:rPr>
          <w:rFonts w:hint="eastAsia"/>
        </w:rPr>
        <w:t>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D3FCC" w:rsidRPr="006A1490" w:rsidRDefault="00FD3FCC" w:rsidP="001B6DA9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28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C"/>
        </w:smartTagPr>
        <w:r w:rsidRPr="006A1490">
          <w:rPr>
            <w:rFonts w:hAnsi="宋体"/>
            <w:szCs w:val="21"/>
          </w:rPr>
          <w:t>25</w:t>
        </w:r>
        <w:r w:rsidRPr="006A1490">
          <w:rPr>
            <w:szCs w:val="21"/>
          </w:rPr>
          <w:t xml:space="preserve">    C</w:t>
        </w:r>
      </w:smartTag>
      <w:r w:rsidRPr="006A1490">
        <w:rPr>
          <w:rFonts w:hAnsi="宋体"/>
          <w:szCs w:val="21"/>
        </w:rPr>
        <w:t>. 22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 20</w:t>
      </w:r>
      <w:r w:rsidRPr="006A1490">
        <w:rPr>
          <w:szCs w:val="21"/>
          <w:lang w:val="pl-PL"/>
        </w:rPr>
        <w:t xml:space="preserve"> 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（</w:t>
      </w:r>
      <w:r w:rsidRPr="006A1490">
        <w:t>2</w:t>
      </w:r>
      <w:r w:rsidRPr="006A1490">
        <w:rPr>
          <w:rFonts w:hint="eastAsia"/>
        </w:rPr>
        <w:t>）石灰石样品中钙元素、碳元素和氧元素的质量比为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  <w:r w:rsidRPr="006A1490">
        <w:rPr>
          <w:rFonts w:hint="eastAsia"/>
        </w:rPr>
        <w:t>（结果用最简整数比表示）</w:t>
      </w:r>
    </w:p>
    <w:p w:rsidR="00FD3FCC" w:rsidRPr="006A1490" w:rsidRDefault="00FD3FCC" w:rsidP="001B6DA9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10</w:t>
      </w:r>
      <w:r w:rsidRPr="0082118B">
        <w:rPr>
          <w:rFonts w:hint="eastAsia"/>
        </w:rPr>
        <w:t>∶</w:t>
      </w:r>
      <w:r w:rsidRPr="006A1490">
        <w:rPr>
          <w:szCs w:val="21"/>
        </w:rPr>
        <w:t>3</w:t>
      </w:r>
      <w:r w:rsidRPr="0082118B">
        <w:rPr>
          <w:rFonts w:hint="eastAsia"/>
        </w:rPr>
        <w:t>∶</w:t>
      </w:r>
      <w:r w:rsidRPr="006A1490">
        <w:rPr>
          <w:szCs w:val="21"/>
        </w:rPr>
        <w:t>22    B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20</w:t>
      </w:r>
      <w:r w:rsidRPr="0082118B">
        <w:rPr>
          <w:rFonts w:hint="eastAsia"/>
        </w:rPr>
        <w:t>∶</w:t>
      </w:r>
      <w:r w:rsidRPr="006A1490">
        <w:rPr>
          <w:szCs w:val="21"/>
        </w:rPr>
        <w:t>3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2"/>
          <w:attr w:name="UnitName" w:val="C"/>
        </w:smartTagPr>
        <w:r w:rsidRPr="006A1490">
          <w:rPr>
            <w:szCs w:val="21"/>
          </w:rPr>
          <w:t>22    C</w:t>
        </w:r>
      </w:smartTag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10</w:t>
      </w:r>
      <w:r w:rsidRPr="0082118B">
        <w:rPr>
          <w:rFonts w:hint="eastAsia"/>
        </w:rPr>
        <w:t>∶</w:t>
      </w:r>
      <w:r w:rsidRPr="006A1490">
        <w:rPr>
          <w:szCs w:val="21"/>
        </w:rPr>
        <w:t>6</w:t>
      </w:r>
      <w:r w:rsidRPr="0082118B">
        <w:rPr>
          <w:rFonts w:hint="eastAsia"/>
        </w:rPr>
        <w:t>∶</w:t>
      </w:r>
      <w:r w:rsidRPr="006A1490">
        <w:rPr>
          <w:szCs w:val="21"/>
        </w:rPr>
        <w:t>22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</w:t>
      </w:r>
      <w:r w:rsidRPr="006A1490">
        <w:rPr>
          <w:szCs w:val="21"/>
        </w:rPr>
        <w:t>10</w:t>
      </w:r>
      <w:r w:rsidRPr="0082118B">
        <w:rPr>
          <w:rFonts w:hint="eastAsia"/>
        </w:rPr>
        <w:t>∶</w:t>
      </w:r>
      <w:r w:rsidRPr="006A1490">
        <w:rPr>
          <w:szCs w:val="21"/>
        </w:rPr>
        <w:t>3</w:t>
      </w:r>
      <w:r w:rsidRPr="0082118B">
        <w:rPr>
          <w:rFonts w:hint="eastAsia"/>
        </w:rPr>
        <w:t>∶</w:t>
      </w:r>
      <w:r w:rsidRPr="006A1490">
        <w:rPr>
          <w:szCs w:val="21"/>
        </w:rPr>
        <w:t>11</w:t>
      </w:r>
    </w:p>
    <w:p w:rsidR="00FD3FCC" w:rsidRPr="00091404" w:rsidRDefault="00FD3FCC" w:rsidP="001B6DA9">
      <w:pPr>
        <w:spacing w:line="360" w:lineRule="auto"/>
      </w:pPr>
      <w:r w:rsidRPr="006A1490">
        <w:rPr>
          <w:rFonts w:hint="eastAsia"/>
        </w:rPr>
        <w:t>（</w:t>
      </w:r>
      <w:r w:rsidRPr="006A1490">
        <w:t>3</w:t>
      </w:r>
      <w:r w:rsidRPr="006A1490">
        <w:rPr>
          <w:rFonts w:hint="eastAsia"/>
        </w:rPr>
        <w:t>）</w:t>
      </w:r>
      <w:r w:rsidRPr="006A1490">
        <w:t>10%</w:t>
      </w:r>
      <w:r w:rsidRPr="006A1490">
        <w:rPr>
          <w:rFonts w:hint="eastAsia"/>
        </w:rPr>
        <w:t>的</w:t>
      </w:r>
      <w:r w:rsidRPr="006A1490">
        <w:rPr>
          <w:position w:val="-10"/>
        </w:rPr>
        <w:object w:dxaOrig="660" w:dyaOrig="340">
          <v:shape id="_x0000_i1029" type="#_x0000_t75" style="width:33pt;height:17.25pt" o:ole="">
            <v:imagedata r:id="rId13" o:title=""/>
          </v:shape>
          <o:OLEObject Type="Embed" ProgID="Equation.3" ShapeID="_x0000_i1029" DrawAspect="Content" ObjectID="_1368603674" r:id="rId14"/>
        </w:object>
      </w:r>
      <w:r w:rsidRPr="006A1490">
        <w:rPr>
          <w:rFonts w:hint="eastAsia"/>
        </w:rPr>
        <w:t>溶液可作路面保湿剂。欲将第</w:t>
      </w:r>
      <w:r w:rsidRPr="006A1490">
        <w:t>5</w:t>
      </w:r>
      <w:r w:rsidRPr="006A1490">
        <w:rPr>
          <w:rFonts w:hint="eastAsia"/>
        </w:rPr>
        <w:t>次实验后的溶液配成</w:t>
      </w:r>
      <w:r w:rsidRPr="006A1490">
        <w:t>10%</w:t>
      </w:r>
      <w:r w:rsidRPr="006A1490">
        <w:rPr>
          <w:rFonts w:hint="eastAsia"/>
        </w:rPr>
        <w:t>的</w:t>
      </w:r>
      <w:r w:rsidRPr="006A1490">
        <w:rPr>
          <w:position w:val="-10"/>
        </w:rPr>
        <w:object w:dxaOrig="660" w:dyaOrig="340">
          <v:shape id="_x0000_i1030" type="#_x0000_t75" style="width:33pt;height:17.25pt" o:ole="">
            <v:imagedata r:id="rId13" o:title=""/>
          </v:shape>
          <o:OLEObject Type="Embed" ProgID="Equation.3" ShapeID="_x0000_i1030" DrawAspect="Content" ObjectID="_1368603675" r:id="rId15"/>
        </w:object>
      </w:r>
      <w:r w:rsidRPr="006A1490">
        <w:rPr>
          <w:rFonts w:hint="eastAsia"/>
        </w:rPr>
        <w:t>溶液，可先向此溶液中加入足量的石灰石粉末，完全反应后过滤，这时还需要向滤液中加入水的质量为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  <w:r w:rsidRPr="006A1490">
        <w:rPr>
          <w:rFonts w:hint="eastAsia"/>
        </w:rPr>
        <w:t>（假设实验过程中溶液损失忽略不计）</w:t>
      </w:r>
    </w:p>
    <w:p w:rsidR="00FD3FCC" w:rsidRDefault="00FD3FCC" w:rsidP="001B6DA9">
      <w:pPr>
        <w:spacing w:line="360" w:lineRule="auto"/>
        <w:rPr>
          <w:szCs w:val="21"/>
          <w:lang w:val="pl-PL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635"/>
          <w:attr w:name="UnitName" w:val="克"/>
        </w:smartTagPr>
        <w:r w:rsidRPr="006A1490">
          <w:rPr>
            <w:szCs w:val="21"/>
          </w:rPr>
          <w:t>1.635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.35"/>
          <w:attr w:name="UnitName" w:val="克"/>
        </w:smartTagPr>
        <w:r w:rsidRPr="006A1490">
          <w:rPr>
            <w:rFonts w:hAnsi="宋体"/>
            <w:szCs w:val="21"/>
          </w:rPr>
          <w:t>16.35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.5"/>
          <w:attr w:name="UnitName" w:val="克"/>
        </w:smartTagPr>
        <w:r w:rsidRPr="006A1490">
          <w:rPr>
            <w:szCs w:val="21"/>
          </w:rPr>
          <w:t>163.5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1635</w:t>
      </w:r>
      <w:r w:rsidRPr="006A1490">
        <w:rPr>
          <w:rFonts w:hint="eastAsia"/>
          <w:szCs w:val="21"/>
          <w:lang w:val="pl-PL"/>
        </w:rPr>
        <w:t>克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解析：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（</w:t>
      </w:r>
      <w:r w:rsidRPr="006A1490">
        <w:t>1</w:t>
      </w:r>
      <w:r w:rsidRPr="006A1490">
        <w:rPr>
          <w:rFonts w:hint="eastAsia"/>
        </w:rPr>
        <w:t>）</w:t>
      </w:r>
      <w:r w:rsidRPr="006A1490">
        <w:t>25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（</w:t>
      </w:r>
      <w:r w:rsidRPr="006A1490">
        <w:t>2</w:t>
      </w:r>
      <w:r w:rsidRPr="006A1490">
        <w:rPr>
          <w:rFonts w:hint="eastAsia"/>
        </w:rPr>
        <w:t>）</w:t>
      </w:r>
      <w:r w:rsidRPr="006A1490">
        <w:t>[</w:t>
      </w:r>
      <w:r w:rsidRPr="006A1490">
        <w:rPr>
          <w:rFonts w:hint="eastAsia"/>
        </w:rPr>
        <w:t>解</w:t>
      </w:r>
      <w:r w:rsidRPr="006A1490">
        <w:t xml:space="preserve">] </w:t>
      </w:r>
      <w:r w:rsidRPr="006A1490">
        <w:rPr>
          <w:rFonts w:hint="eastAsia"/>
        </w:rPr>
        <w:t>根据图象分析，第</w:t>
      </w:r>
      <w:r w:rsidRPr="006A1490">
        <w:t>4</w:t>
      </w:r>
      <w:r w:rsidRPr="006A1490">
        <w:rPr>
          <w:rFonts w:hint="eastAsia"/>
        </w:rPr>
        <w:t>次加入盐酸后，样品中</w:t>
      </w:r>
      <w:r w:rsidRPr="006A1490">
        <w:rPr>
          <w:position w:val="-12"/>
        </w:rPr>
        <w:object w:dxaOrig="760" w:dyaOrig="360">
          <v:shape id="_x0000_i1031" type="#_x0000_t75" style="width:38.25pt;height:18pt" o:ole="">
            <v:imagedata r:id="rId6" o:title=""/>
          </v:shape>
          <o:OLEObject Type="Embed" ProgID="Equation.3" ShapeID="_x0000_i1031" DrawAspect="Content" ObjectID="_1368603676" r:id="rId16"/>
        </w:object>
      </w:r>
      <w:r w:rsidRPr="006A1490">
        <w:rPr>
          <w:rFonts w:hint="eastAsia"/>
        </w:rPr>
        <w:t>完全反应。样品中</w:t>
      </w:r>
      <w:r w:rsidRPr="006A1490">
        <w:rPr>
          <w:position w:val="-10"/>
        </w:rPr>
        <w:object w:dxaOrig="540" w:dyaOrig="340">
          <v:shape id="_x0000_i1032" type="#_x0000_t75" style="width:27pt;height:17.25pt" o:ole="">
            <v:imagedata r:id="rId8" o:title=""/>
          </v:shape>
          <o:OLEObject Type="Embed" ProgID="Equation.3" ShapeID="_x0000_i1032" DrawAspect="Content" ObjectID="_1368603677" r:id="rId17"/>
        </w:object>
      </w:r>
      <w:r w:rsidRPr="006A1490">
        <w:rPr>
          <w:rFonts w:hint="eastAsia"/>
        </w:rPr>
        <w:t>的质量为</w:t>
      </w:r>
      <w:r w:rsidRPr="006A1490">
        <w:rPr>
          <w:position w:val="-10"/>
        </w:rPr>
        <w:object w:dxaOrig="420" w:dyaOrig="320">
          <v:shape id="_x0000_i1033" type="#_x0000_t75" style="width:21pt;height:15.75pt" o:ole="">
            <v:imagedata r:id="rId18" o:title=""/>
          </v:shape>
          <o:OLEObject Type="Embed" ProgID="Equation.3" ShapeID="_x0000_i1033" DrawAspect="Content" ObjectID="_1368603678" r:id="rId19"/>
        </w:object>
      </w:r>
      <w:r w:rsidRPr="006A1490">
        <w:rPr>
          <w:rFonts w:hint="eastAsia"/>
        </w:rPr>
        <w:t>，</w:t>
      </w:r>
      <w:r w:rsidRPr="006A1490">
        <w:rPr>
          <w:position w:val="-12"/>
        </w:rPr>
        <w:object w:dxaOrig="760" w:dyaOrig="360">
          <v:shape id="_x0000_i1034" type="#_x0000_t75" style="width:38.25pt;height:18pt" o:ole="">
            <v:imagedata r:id="rId6" o:title=""/>
          </v:shape>
          <o:OLEObject Type="Embed" ProgID="Equation.3" ShapeID="_x0000_i1034" DrawAspect="Content" ObjectID="_1368603679" r:id="rId20"/>
        </w:object>
      </w:r>
      <w:r w:rsidRPr="006A1490">
        <w:rPr>
          <w:rFonts w:hint="eastAsia"/>
        </w:rPr>
        <w:t>的质量：</w:t>
      </w:r>
      <w:r w:rsidRPr="006A1490">
        <w:rPr>
          <w:position w:val="-10"/>
        </w:rPr>
        <w:object w:dxaOrig="1620" w:dyaOrig="320">
          <v:shape id="_x0000_i1035" type="#_x0000_t75" style="width:81pt;height:15.75pt" o:ole="">
            <v:imagedata r:id="rId21" o:title=""/>
          </v:shape>
          <o:OLEObject Type="Embed" ProgID="Equation.3" ShapeID="_x0000_i1035" DrawAspect="Content" ObjectID="_1368603680" r:id="rId22"/>
        </w:object>
      </w:r>
      <w:r w:rsidRPr="006A1490">
        <w:rPr>
          <w:rFonts w:hint="eastAsia"/>
        </w:rPr>
        <w:t>。样品中钙元素、碳元素和氧元素的质量比：</w:t>
      </w:r>
    </w:p>
    <w:p w:rsidR="00FD3FCC" w:rsidRPr="006A1490" w:rsidRDefault="00FD3FCC" w:rsidP="001B6DA9">
      <w:pPr>
        <w:spacing w:line="360" w:lineRule="auto"/>
      </w:pPr>
      <w:r w:rsidRPr="00D00980">
        <w:rPr>
          <w:position w:val="-22"/>
        </w:rPr>
        <w:object w:dxaOrig="960" w:dyaOrig="580">
          <v:shape id="_x0000_i1036" type="#_x0000_t75" style="width:48pt;height:29.25pt" o:ole="">
            <v:imagedata r:id="rId23" o:title=""/>
          </v:shape>
          <o:OLEObject Type="Embed" ProgID="Equation.3" ShapeID="_x0000_i1036" DrawAspect="Content" ObjectID="_1368603681" r:id="rId24"/>
        </w:object>
      </w:r>
      <w:r w:rsidRPr="0082118B">
        <w:rPr>
          <w:rFonts w:hint="eastAsia"/>
        </w:rPr>
        <w:t>∶</w:t>
      </w:r>
      <w:r w:rsidRPr="00EE010F">
        <w:rPr>
          <w:position w:val="-22"/>
        </w:rPr>
        <w:object w:dxaOrig="960" w:dyaOrig="580">
          <v:shape id="_x0000_i1037" type="#_x0000_t75" style="width:48pt;height:29.25pt" o:ole="">
            <v:imagedata r:id="rId25" o:title=""/>
          </v:shape>
          <o:OLEObject Type="Embed" ProgID="Equation.3" ShapeID="_x0000_i1037" DrawAspect="Content" ObjectID="_1368603682" r:id="rId26"/>
        </w:object>
      </w:r>
      <w:r w:rsidRPr="0082118B">
        <w:rPr>
          <w:rFonts w:hint="eastAsia"/>
        </w:rPr>
        <w:t>∶</w:t>
      </w:r>
      <w:r w:rsidRPr="00EE010F">
        <w:rPr>
          <w:position w:val="-22"/>
        </w:rPr>
        <w:object w:dxaOrig="2079" w:dyaOrig="580">
          <v:shape id="_x0000_i1038" type="#_x0000_t75" style="width:104.25pt;height:29.25pt" o:ole="">
            <v:imagedata r:id="rId27" o:title=""/>
          </v:shape>
          <o:OLEObject Type="Embed" ProgID="Equation.3" ShapeID="_x0000_i1038" DrawAspect="Content" ObjectID="_1368603683" r:id="rId28"/>
        </w:object>
      </w:r>
      <w:r>
        <w:rPr>
          <w:rFonts w:ascii="宋体" w:hAnsi="宋体" w:hint="eastAsia"/>
        </w:rPr>
        <w:t>＝</w:t>
      </w:r>
      <w:r w:rsidRPr="00D00980">
        <w:t>10</w:t>
      </w:r>
      <w:r w:rsidRPr="0082118B">
        <w:rPr>
          <w:rFonts w:hint="eastAsia"/>
        </w:rPr>
        <w:t>∶</w:t>
      </w:r>
      <w:r>
        <w:t>3</w:t>
      </w:r>
      <w:r w:rsidRPr="0082118B">
        <w:rPr>
          <w:rFonts w:hint="eastAsia"/>
        </w:rPr>
        <w:t>∶</w:t>
      </w:r>
      <w:r>
        <w:t>22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答：石灰石样品中钙元素、碳元素和氧元素的质量比为</w:t>
      </w:r>
      <w:r w:rsidRPr="00D00980">
        <w:t>10</w:t>
      </w:r>
      <w:r w:rsidRPr="0082118B">
        <w:rPr>
          <w:rFonts w:hint="eastAsia"/>
        </w:rPr>
        <w:t>∶</w:t>
      </w:r>
      <w:r>
        <w:t>3</w:t>
      </w:r>
      <w:r w:rsidRPr="0082118B">
        <w:rPr>
          <w:rFonts w:hint="eastAsia"/>
        </w:rPr>
        <w:t>∶</w:t>
      </w:r>
      <w:r>
        <w:t>22</w:t>
      </w:r>
      <w:r w:rsidRPr="006A1490">
        <w:rPr>
          <w:rFonts w:hint="eastAsia"/>
        </w:rPr>
        <w:t>。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（</w:t>
      </w:r>
      <w:r w:rsidRPr="006A1490">
        <w:t>3</w:t>
      </w:r>
      <w:r w:rsidRPr="006A1490">
        <w:rPr>
          <w:rFonts w:hint="eastAsia"/>
        </w:rPr>
        <w:t>）由图表可知，每消耗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>
          <w:t>20 g</w:t>
        </w:r>
      </w:smartTag>
      <w:r w:rsidRPr="006A1490">
        <w:rPr>
          <w:rFonts w:hint="eastAsia"/>
        </w:rPr>
        <w:t>盐酸，消耗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g"/>
        </w:smartTagPr>
        <w:r>
          <w:t>5 g</w:t>
        </w:r>
      </w:smartTag>
      <w:r>
        <w:t xml:space="preserve"> CaCO</w:t>
      </w:r>
      <w:r w:rsidRPr="00D00980">
        <w:rPr>
          <w:vertAlign w:val="subscript"/>
        </w:rPr>
        <w:t>3</w:t>
      </w:r>
      <w:r w:rsidRPr="006A1490">
        <w:rPr>
          <w:rFonts w:hint="eastAsia"/>
        </w:rPr>
        <w:t>，则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>
          <w:t>100 g</w:t>
        </w:r>
      </w:smartTag>
      <w:r w:rsidRPr="006A1490">
        <w:rPr>
          <w:rFonts w:hint="eastAsia"/>
        </w:rPr>
        <w:t>盐酸消耗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g"/>
        </w:smartTagPr>
        <w:r>
          <w:t>25 g</w:t>
        </w:r>
      </w:smartTag>
      <w:r>
        <w:t xml:space="preserve"> CaCO</w:t>
      </w:r>
      <w:r w:rsidRPr="00D00980">
        <w:rPr>
          <w:vertAlign w:val="subscript"/>
        </w:rPr>
        <w:t>3</w:t>
      </w:r>
      <w:r w:rsidRPr="006A1490">
        <w:rPr>
          <w:rFonts w:hint="eastAsia"/>
        </w:rPr>
        <w:t>。</w: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设：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>
          <w:t>100 g</w:t>
        </w:r>
      </w:smartTag>
      <w:r w:rsidRPr="006A1490">
        <w:rPr>
          <w:rFonts w:hint="eastAsia"/>
        </w:rPr>
        <w:t>盐酸完全反应后，溶液中</w:t>
      </w:r>
      <w:r w:rsidRPr="006A1490">
        <w:rPr>
          <w:position w:val="-10"/>
        </w:rPr>
        <w:object w:dxaOrig="660" w:dyaOrig="340">
          <v:shape id="_x0000_i1039" type="#_x0000_t75" style="width:33pt;height:17.25pt" o:ole="">
            <v:imagedata r:id="rId13" o:title=""/>
          </v:shape>
          <o:OLEObject Type="Embed" ProgID="Equation.3" ShapeID="_x0000_i1039" DrawAspect="Content" ObjectID="_1368603684" r:id="rId29"/>
        </w:object>
      </w:r>
      <w:r w:rsidRPr="006A1490">
        <w:rPr>
          <w:rFonts w:hint="eastAsia"/>
        </w:rPr>
        <w:t>的质量为</w:t>
      </w:r>
      <w:r w:rsidRPr="006A1490">
        <w:rPr>
          <w:position w:val="-4"/>
        </w:rPr>
        <w:object w:dxaOrig="200" w:dyaOrig="200">
          <v:shape id="_x0000_i1040" type="#_x0000_t75" style="width:9.75pt;height:9.75pt" o:ole="">
            <v:imagedata r:id="rId30" o:title=""/>
          </v:shape>
          <o:OLEObject Type="Embed" ProgID="Equation.3" ShapeID="_x0000_i1040" DrawAspect="Content" ObjectID="_1368603685" r:id="rId31"/>
        </w:object>
      </w:r>
      <w:r w:rsidRPr="006A1490">
        <w:rPr>
          <w:rFonts w:hint="eastAsia"/>
        </w:rPr>
        <w:t>，生成</w:t>
      </w:r>
      <w:r w:rsidRPr="006A1490">
        <w:rPr>
          <w:position w:val="-10"/>
        </w:rPr>
        <w:object w:dxaOrig="499" w:dyaOrig="340">
          <v:shape id="_x0000_i1041" type="#_x0000_t75" style="width:24.75pt;height:17.25pt" o:ole="">
            <v:imagedata r:id="rId32" o:title=""/>
          </v:shape>
          <o:OLEObject Type="Embed" ProgID="Equation.3" ShapeID="_x0000_i1041" DrawAspect="Content" ObjectID="_1368603686" r:id="rId33"/>
        </w:object>
      </w:r>
      <w:r w:rsidRPr="006A1490">
        <w:rPr>
          <w:rFonts w:hint="eastAsia"/>
        </w:rPr>
        <w:t>的质量为</w:t>
      </w:r>
      <w:r w:rsidRPr="006A1490">
        <w:rPr>
          <w:position w:val="-10"/>
        </w:rPr>
        <w:object w:dxaOrig="200" w:dyaOrig="260">
          <v:shape id="_x0000_i1042" type="#_x0000_t75" style="width:9.75pt;height:12.75pt" o:ole="">
            <v:imagedata r:id="rId34" o:title=""/>
          </v:shape>
          <o:OLEObject Type="Embed" ProgID="Equation.3" ShapeID="_x0000_i1042" DrawAspect="Content" ObjectID="_1368603687" r:id="rId35"/>
        </w:object>
      </w:r>
      <w:r w:rsidRPr="006A1490">
        <w:rPr>
          <w:rFonts w:hint="eastAsia"/>
        </w:rPr>
        <w:t>。</w:t>
      </w:r>
    </w:p>
    <w:p w:rsidR="00FD3FCC" w:rsidRPr="006A1490" w:rsidRDefault="00FD3FCC" w:rsidP="001B6DA9">
      <w:pPr>
        <w:spacing w:line="360" w:lineRule="auto"/>
      </w:pPr>
      <w:r w:rsidRPr="006A1490">
        <w:rPr>
          <w:position w:val="-150"/>
        </w:rPr>
        <w:object w:dxaOrig="4180" w:dyaOrig="2760">
          <v:shape id="_x0000_i1043" type="#_x0000_t75" style="width:209.25pt;height:138pt" o:ole="">
            <v:imagedata r:id="rId36" o:title=""/>
          </v:shape>
          <o:OLEObject Type="Embed" ProgID="Equation.3" ShapeID="_x0000_i1043" DrawAspect="Content" ObjectID="_1368603688" r:id="rId37"/>
        </w:objec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所得</w:t>
      </w:r>
      <w:r w:rsidRPr="006A1490">
        <w:rPr>
          <w:position w:val="-10"/>
        </w:rPr>
        <w:object w:dxaOrig="660" w:dyaOrig="340">
          <v:shape id="_x0000_i1044" type="#_x0000_t75" style="width:33pt;height:17.25pt" o:ole="">
            <v:imagedata r:id="rId13" o:title=""/>
          </v:shape>
          <o:OLEObject Type="Embed" ProgID="Equation.3" ShapeID="_x0000_i1044" DrawAspect="Content" ObjectID="_1368603689" r:id="rId38"/>
        </w:object>
      </w:r>
      <w:r w:rsidRPr="006A1490">
        <w:rPr>
          <w:rFonts w:hint="eastAsia"/>
        </w:rPr>
        <w:t>溶液的质量：</w:t>
      </w:r>
      <w:r w:rsidRPr="006A1490">
        <w:rPr>
          <w:position w:val="-10"/>
        </w:rPr>
        <w:object w:dxaOrig="2400" w:dyaOrig="320">
          <v:shape id="_x0000_i1045" type="#_x0000_t75" style="width:120pt;height:15.75pt" o:ole="">
            <v:imagedata r:id="rId39" o:title=""/>
          </v:shape>
          <o:OLEObject Type="Embed" ProgID="Equation.3" ShapeID="_x0000_i1045" DrawAspect="Content" ObjectID="_1368603690" r:id="rId40"/>
        </w:object>
      </w:r>
    </w:p>
    <w:p w:rsidR="00FD3FCC" w:rsidRPr="006A1490" w:rsidRDefault="00FD3FCC" w:rsidP="001B6DA9">
      <w:pPr>
        <w:spacing w:line="360" w:lineRule="auto"/>
      </w:pPr>
      <w:r w:rsidRPr="006A1490">
        <w:rPr>
          <w:rFonts w:hint="eastAsia"/>
        </w:rPr>
        <w:t>设：还需加入水的质量为</w:t>
      </w:r>
      <w:r w:rsidRPr="006A1490">
        <w:rPr>
          <w:position w:val="-4"/>
        </w:rPr>
        <w:object w:dxaOrig="180" w:dyaOrig="200">
          <v:shape id="_x0000_i1046" type="#_x0000_t75" style="width:9pt;height:9.75pt" o:ole="">
            <v:imagedata r:id="rId41" o:title=""/>
          </v:shape>
          <o:OLEObject Type="Embed" ProgID="Equation.3" ShapeID="_x0000_i1046" DrawAspect="Content" ObjectID="_1368603691" r:id="rId42"/>
        </w:object>
      </w:r>
      <w:r w:rsidRPr="006A1490">
        <w:rPr>
          <w:rFonts w:hint="eastAsia"/>
        </w:rPr>
        <w:t>。</w:t>
      </w:r>
    </w:p>
    <w:p w:rsidR="00FD3FCC" w:rsidRPr="006A1490" w:rsidRDefault="00FD3FCC" w:rsidP="001B6DA9">
      <w:pPr>
        <w:spacing w:line="360" w:lineRule="auto"/>
      </w:pPr>
      <w:r w:rsidRPr="006A1490">
        <w:rPr>
          <w:position w:val="-28"/>
        </w:rPr>
        <w:object w:dxaOrig="4300" w:dyaOrig="660">
          <v:shape id="_x0000_i1047" type="#_x0000_t75" style="width:215.25pt;height:33pt" o:ole="">
            <v:imagedata r:id="rId43" o:title=""/>
          </v:shape>
          <o:OLEObject Type="Embed" ProgID="Equation.3" ShapeID="_x0000_i1047" DrawAspect="Content" ObjectID="_1368603692" r:id="rId44"/>
        </w:object>
      </w:r>
    </w:p>
    <w:p w:rsidR="00FD3FCC" w:rsidRPr="006A1490" w:rsidRDefault="00FD3FCC" w:rsidP="007E1330">
      <w:pPr>
        <w:spacing w:line="360" w:lineRule="auto"/>
        <w:ind w:firstLineChars="100" w:firstLine="31680"/>
      </w:pPr>
      <w:r w:rsidRPr="006A1490">
        <w:rPr>
          <w:rFonts w:hint="eastAsia"/>
        </w:rPr>
        <w:t>答：还需加水</w:t>
      </w:r>
      <w:r w:rsidRPr="006A1490">
        <w:rPr>
          <w:position w:val="-10"/>
        </w:rPr>
        <w:object w:dxaOrig="720" w:dyaOrig="320">
          <v:shape id="_x0000_i1048" type="#_x0000_t75" style="width:36pt;height:15.75pt" o:ole="">
            <v:imagedata r:id="rId45" o:title=""/>
          </v:shape>
          <o:OLEObject Type="Embed" ProgID="Equation.3" ShapeID="_x0000_i1048" DrawAspect="Content" ObjectID="_1368603693" r:id="rId46"/>
        </w:object>
      </w:r>
      <w:r w:rsidRPr="006A1490">
        <w:rPr>
          <w:rFonts w:hint="eastAsia"/>
        </w:rPr>
        <w:t>。</w:t>
      </w:r>
    </w:p>
    <w:p w:rsidR="00FD3FCC" w:rsidRPr="006A1490" w:rsidRDefault="00FD3FCC" w:rsidP="001B6DA9">
      <w:pPr>
        <w:spacing w:line="360" w:lineRule="auto"/>
        <w:rPr>
          <w:szCs w:val="21"/>
          <w:lang w:val="pl-PL"/>
        </w:rPr>
      </w:pPr>
      <w:r w:rsidRPr="006A1490">
        <w:rPr>
          <w:rFonts w:hint="eastAsia"/>
          <w:szCs w:val="21"/>
        </w:rPr>
        <w:t>答案</w:t>
      </w:r>
      <w:r w:rsidRPr="006A1490">
        <w:rPr>
          <w:rFonts w:hint="eastAsia"/>
          <w:szCs w:val="21"/>
          <w:lang w:val="pl-PL"/>
        </w:rPr>
        <w:t>：（</w:t>
      </w:r>
      <w:r w:rsidRPr="006A1490">
        <w:rPr>
          <w:szCs w:val="21"/>
          <w:lang w:val="pl-PL"/>
        </w:rPr>
        <w:t>1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B</w:t>
      </w:r>
      <w:r>
        <w:rPr>
          <w:rFonts w:hint="eastAsia"/>
          <w:szCs w:val="21"/>
          <w:lang w:val="pl-PL"/>
        </w:rPr>
        <w:t>；</w:t>
      </w:r>
      <w:r w:rsidRPr="006A1490">
        <w:rPr>
          <w:rFonts w:hint="eastAsia"/>
          <w:szCs w:val="21"/>
          <w:lang w:val="pl-PL"/>
        </w:rPr>
        <w:t>（</w:t>
      </w:r>
      <w:r w:rsidRPr="006A1490">
        <w:rPr>
          <w:szCs w:val="21"/>
          <w:lang w:val="pl-PL"/>
        </w:rPr>
        <w:t>2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6A1490">
        <w:rPr>
          <w:rFonts w:hint="eastAsia"/>
          <w:szCs w:val="21"/>
          <w:lang w:val="pl-PL"/>
        </w:rPr>
        <w:t>（</w:t>
      </w:r>
      <w:r w:rsidRPr="006A1490">
        <w:rPr>
          <w:szCs w:val="21"/>
          <w:lang w:val="pl-PL"/>
        </w:rPr>
        <w:t>3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C</w:t>
      </w:r>
    </w:p>
    <w:p w:rsidR="00FD3FCC" w:rsidRPr="001B6DA9" w:rsidRDefault="00FD3FCC" w:rsidP="001B6DA9">
      <w:pPr>
        <w:spacing w:line="360" w:lineRule="auto"/>
        <w:rPr>
          <w:lang w:val="pl-PL"/>
        </w:rPr>
      </w:pPr>
    </w:p>
    <w:sectPr w:rsidR="00FD3FCC" w:rsidRPr="001B6DA9" w:rsidSect="004C6825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FCC" w:rsidRDefault="00FD3FCC" w:rsidP="001B6DA9">
      <w:pPr>
        <w:spacing w:line="240" w:lineRule="auto"/>
      </w:pPr>
      <w:r>
        <w:separator/>
      </w:r>
    </w:p>
  </w:endnote>
  <w:endnote w:type="continuationSeparator" w:id="1">
    <w:p w:rsidR="00FD3FCC" w:rsidRDefault="00FD3FCC" w:rsidP="001B6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FCC" w:rsidRDefault="00FD3FCC" w:rsidP="001B6DA9">
      <w:pPr>
        <w:spacing w:line="240" w:lineRule="auto"/>
      </w:pPr>
      <w:r>
        <w:separator/>
      </w:r>
    </w:p>
  </w:footnote>
  <w:footnote w:type="continuationSeparator" w:id="1">
    <w:p w:rsidR="00FD3FCC" w:rsidRDefault="00FD3FCC" w:rsidP="001B6D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 w:rsidP="007E133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CC" w:rsidRDefault="00FD3F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6DA9"/>
    <w:rsid w:val="00091404"/>
    <w:rsid w:val="001B6DA9"/>
    <w:rsid w:val="004C6825"/>
    <w:rsid w:val="006A1490"/>
    <w:rsid w:val="006E62CC"/>
    <w:rsid w:val="007E1330"/>
    <w:rsid w:val="0082118B"/>
    <w:rsid w:val="0088132E"/>
    <w:rsid w:val="00B53BAA"/>
    <w:rsid w:val="00BB3DD7"/>
    <w:rsid w:val="00D00980"/>
    <w:rsid w:val="00EE010F"/>
    <w:rsid w:val="00FD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A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B6DA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6DA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B6DA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6DA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1B6DA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5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oleObject" Target="embeddings/oleObject1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172</Words>
  <Characters>987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2011-05-28T09:17:00Z</dcterms:created>
  <dcterms:modified xsi:type="dcterms:W3CDTF">2011-06-03T02:54:00Z</dcterms:modified>
</cp:coreProperties>
</file>