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DF" w:rsidRPr="00263645" w:rsidRDefault="001A65DF" w:rsidP="00337851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次氯酸钠</w:t>
      </w:r>
      <w:r>
        <w:rPr>
          <w:rFonts w:hint="eastAsia"/>
          <w:szCs w:val="21"/>
        </w:rPr>
        <w:t>（</w:t>
      </w:r>
      <w:r w:rsidRPr="00263645">
        <w:rPr>
          <w:szCs w:val="21"/>
        </w:rPr>
        <w:t>NaClO</w:t>
      </w:r>
      <w:r>
        <w:rPr>
          <w:rFonts w:hint="eastAsia"/>
          <w:szCs w:val="21"/>
        </w:rPr>
        <w:t>）</w:t>
      </w:r>
      <w:r w:rsidRPr="00263645">
        <w:rPr>
          <w:rFonts w:hint="eastAsia"/>
          <w:szCs w:val="21"/>
        </w:rPr>
        <w:t>是某种家用消毒液的主要成分，其中氯元素的化合价为（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1A65DF" w:rsidRPr="00263645" w:rsidRDefault="001A65DF" w:rsidP="00337851">
      <w:pPr>
        <w:spacing w:line="360" w:lineRule="auto"/>
        <w:rPr>
          <w:szCs w:val="21"/>
        </w:rPr>
      </w:pPr>
      <w:r w:rsidRPr="00263645">
        <w:rPr>
          <w:szCs w:val="21"/>
        </w:rPr>
        <w:t xml:space="preserve"> A</w:t>
      </w:r>
      <w:r>
        <w:rPr>
          <w:szCs w:val="21"/>
        </w:rPr>
        <w:t>.</w:t>
      </w:r>
      <w:r w:rsidRPr="002D5DB8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5</w:t>
      </w:r>
      <w:r>
        <w:rPr>
          <w:szCs w:val="21"/>
        </w:rPr>
        <w:t xml:space="preserve">    </w:t>
      </w:r>
      <w:r w:rsidRPr="00263645">
        <w:rPr>
          <w:szCs w:val="21"/>
        </w:rPr>
        <w:t>B</w:t>
      </w:r>
      <w:r>
        <w:rPr>
          <w:szCs w:val="21"/>
        </w:rPr>
        <w:t xml:space="preserve">. </w:t>
      </w:r>
      <w:r>
        <w:rPr>
          <w:rFonts w:ascii="宋体" w:hAnsi="宋体" w:hint="eastAsia"/>
          <w:szCs w:val="21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263645">
          <w:rPr>
            <w:szCs w:val="21"/>
          </w:rPr>
          <w:t>3</w:t>
        </w:r>
        <w:r>
          <w:rPr>
            <w:szCs w:val="21"/>
          </w:rPr>
          <w:t xml:space="preserve">    </w:t>
        </w:r>
        <w:r w:rsidRPr="00263645">
          <w:rPr>
            <w:szCs w:val="21"/>
          </w:rPr>
          <w:t>C</w:t>
        </w:r>
      </w:smartTag>
      <w:r>
        <w:rPr>
          <w:szCs w:val="21"/>
        </w:rPr>
        <w:t xml:space="preserve">. 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1</w:t>
      </w:r>
      <w:r>
        <w:rPr>
          <w:szCs w:val="21"/>
        </w:rPr>
        <w:t xml:space="preserve">    </w:t>
      </w:r>
      <w:r w:rsidRPr="00263645">
        <w:rPr>
          <w:szCs w:val="21"/>
        </w:rPr>
        <w:t>D</w:t>
      </w:r>
      <w:r>
        <w:rPr>
          <w:szCs w:val="21"/>
        </w:rPr>
        <w:t>.</w:t>
      </w:r>
      <w:r w:rsidRPr="002D5DB8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－</w:t>
      </w:r>
      <w:r w:rsidRPr="00263645">
        <w:rPr>
          <w:szCs w:val="21"/>
        </w:rPr>
        <w:t>1</w:t>
      </w:r>
    </w:p>
    <w:p w:rsidR="001A65DF" w:rsidRPr="00263645" w:rsidRDefault="001A65DF" w:rsidP="00337851">
      <w:pPr>
        <w:spacing w:line="360" w:lineRule="auto"/>
      </w:pPr>
      <w:r w:rsidRPr="00263645">
        <w:rPr>
          <w:rFonts w:hint="eastAsia"/>
        </w:rPr>
        <w:t>解析：</w:t>
      </w:r>
    </w:p>
    <w:p w:rsidR="001A65DF" w:rsidRDefault="001A65DF" w:rsidP="00337851">
      <w:pPr>
        <w:spacing w:line="360" w:lineRule="auto"/>
      </w:pPr>
      <w:r w:rsidRPr="00263645">
        <w:rPr>
          <w:rFonts w:hint="eastAsia"/>
        </w:rPr>
        <w:t>根据化合物中各元素化合价代数和为零的原则来解此题。次氯酸钠中有三种元素，钠元素的化合价为</w:t>
      </w:r>
      <w:r>
        <w:rPr>
          <w:rFonts w:ascii="宋体" w:hAnsi="宋体" w:hint="eastAsia"/>
          <w:szCs w:val="21"/>
        </w:rPr>
        <w:t>＋</w:t>
      </w:r>
      <w:r w:rsidRPr="00263645">
        <w:t>1</w:t>
      </w:r>
      <w:r w:rsidRPr="00263645">
        <w:rPr>
          <w:rFonts w:hint="eastAsia"/>
        </w:rPr>
        <w:t>价，氧元素的化合价为</w:t>
      </w:r>
      <w:r>
        <w:rPr>
          <w:rFonts w:ascii="宋体" w:hAnsi="宋体" w:hint="eastAsia"/>
          <w:szCs w:val="21"/>
        </w:rPr>
        <w:t>－</w:t>
      </w:r>
      <w:r w:rsidRPr="00263645">
        <w:t>2</w:t>
      </w:r>
      <w:r w:rsidRPr="00263645">
        <w:rPr>
          <w:rFonts w:hint="eastAsia"/>
        </w:rPr>
        <w:t>价，从而氯元素的化合价可以判断。</w:t>
      </w:r>
    </w:p>
    <w:p w:rsidR="001A65DF" w:rsidRPr="00936549" w:rsidRDefault="001A65DF" w:rsidP="00337851">
      <w:pPr>
        <w:spacing w:line="360" w:lineRule="auto"/>
      </w:pPr>
      <w:r w:rsidRPr="00263645">
        <w:rPr>
          <w:rFonts w:hint="eastAsia"/>
        </w:rPr>
        <w:t>答案：</w:t>
      </w:r>
      <w:r w:rsidRPr="00263645">
        <w:t>C</w:t>
      </w:r>
    </w:p>
    <w:p w:rsidR="001A65DF" w:rsidRPr="00936549" w:rsidRDefault="001A65DF">
      <w:pPr>
        <w:spacing w:line="360" w:lineRule="auto"/>
      </w:pPr>
    </w:p>
    <w:sectPr w:rsidR="001A65DF" w:rsidRPr="00936549" w:rsidSect="005129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5DF" w:rsidRDefault="001A65DF" w:rsidP="00936549">
      <w:pPr>
        <w:spacing w:line="240" w:lineRule="auto"/>
      </w:pPr>
      <w:r>
        <w:separator/>
      </w:r>
    </w:p>
  </w:endnote>
  <w:endnote w:type="continuationSeparator" w:id="1">
    <w:p w:rsidR="001A65DF" w:rsidRDefault="001A65DF" w:rsidP="00936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DF" w:rsidRDefault="001A65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DF" w:rsidRDefault="001A65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DF" w:rsidRDefault="001A65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5DF" w:rsidRDefault="001A65DF" w:rsidP="00936549">
      <w:pPr>
        <w:spacing w:line="240" w:lineRule="auto"/>
      </w:pPr>
      <w:r>
        <w:separator/>
      </w:r>
    </w:p>
  </w:footnote>
  <w:footnote w:type="continuationSeparator" w:id="1">
    <w:p w:rsidR="001A65DF" w:rsidRDefault="001A65DF" w:rsidP="009365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DF" w:rsidRDefault="001A65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DF" w:rsidRDefault="001A65DF" w:rsidP="001A675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DF" w:rsidRDefault="001A65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6549"/>
    <w:rsid w:val="00045AF9"/>
    <w:rsid w:val="001144C8"/>
    <w:rsid w:val="001A65DF"/>
    <w:rsid w:val="001A675D"/>
    <w:rsid w:val="00263645"/>
    <w:rsid w:val="002D5DB8"/>
    <w:rsid w:val="00337851"/>
    <w:rsid w:val="005129C5"/>
    <w:rsid w:val="006B42A3"/>
    <w:rsid w:val="00936549"/>
    <w:rsid w:val="00B14868"/>
    <w:rsid w:val="00B7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54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3654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654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3654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6549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93654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24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2011-05-28T09:28:00Z</dcterms:created>
  <dcterms:modified xsi:type="dcterms:W3CDTF">2011-07-22T03:45:00Z</dcterms:modified>
</cp:coreProperties>
</file>