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B3" w:rsidRPr="00CA7269" w:rsidRDefault="007260B3" w:rsidP="00281F65">
      <w:pPr>
        <w:spacing w:line="360" w:lineRule="auto"/>
        <w:rPr>
          <w:lang w:val="pl-PL"/>
        </w:rPr>
      </w:pPr>
      <w:r w:rsidRPr="00CA7269">
        <w:rPr>
          <w:rFonts w:hint="eastAsia"/>
        </w:rPr>
        <w:t>下列物质敞口放置于空气中，质量会增加的是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7260B3" w:rsidRPr="00CA7269" w:rsidRDefault="007260B3" w:rsidP="00281F65">
      <w:pPr>
        <w:spacing w:line="360" w:lineRule="auto"/>
        <w:rPr>
          <w:lang w:val="pl-PL"/>
        </w:rPr>
      </w:pPr>
      <w:r w:rsidRPr="00CA7269">
        <w:t xml:space="preserve">A. </w:t>
      </w:r>
      <w:r w:rsidRPr="00CA7269">
        <w:rPr>
          <w:rFonts w:hint="eastAsia"/>
        </w:rPr>
        <w:t>食盐水</w:t>
      </w:r>
      <w:r w:rsidRPr="00CA7269">
        <w:rPr>
          <w:szCs w:val="21"/>
        </w:rPr>
        <w:t xml:space="preserve">    </w:t>
      </w:r>
      <w:r w:rsidRPr="00CA7269">
        <w:t xml:space="preserve">B. </w:t>
      </w:r>
      <w:r w:rsidRPr="00CA7269">
        <w:rPr>
          <w:rFonts w:hint="eastAsia"/>
        </w:rPr>
        <w:t>石灰石</w:t>
      </w:r>
      <w:r w:rsidRPr="00CA7269">
        <w:rPr>
          <w:szCs w:val="21"/>
        </w:rPr>
        <w:t xml:space="preserve">    </w:t>
      </w:r>
      <w:r w:rsidRPr="00CA7269">
        <w:t xml:space="preserve">C. </w:t>
      </w:r>
      <w:r w:rsidRPr="00CA7269">
        <w:rPr>
          <w:rFonts w:hint="eastAsia"/>
        </w:rPr>
        <w:t>浓盐酸</w:t>
      </w:r>
      <w:r w:rsidRPr="00CA7269">
        <w:rPr>
          <w:szCs w:val="21"/>
        </w:rPr>
        <w:t xml:space="preserve">    </w:t>
      </w:r>
      <w:r w:rsidRPr="00CA7269">
        <w:t xml:space="preserve">D. </w:t>
      </w:r>
      <w:r w:rsidRPr="00CA7269">
        <w:rPr>
          <w:rFonts w:hint="eastAsia"/>
        </w:rPr>
        <w:t>浓硫酸</w:t>
      </w:r>
    </w:p>
    <w:p w:rsidR="007260B3" w:rsidRPr="00CA7269" w:rsidRDefault="007260B3" w:rsidP="00281F65">
      <w:pPr>
        <w:spacing w:line="360" w:lineRule="auto"/>
      </w:pPr>
      <w:r w:rsidRPr="00CA7269">
        <w:rPr>
          <w:rFonts w:hint="eastAsia"/>
        </w:rPr>
        <w:t>解析：</w:t>
      </w:r>
    </w:p>
    <w:p w:rsidR="007260B3" w:rsidRDefault="007260B3" w:rsidP="00281F65">
      <w:pPr>
        <w:spacing w:line="360" w:lineRule="auto"/>
      </w:pPr>
      <w:r w:rsidRPr="00CA7269">
        <w:rPr>
          <w:rFonts w:hint="eastAsia"/>
        </w:rPr>
        <w:t>此题考查了物质的基本性质。食盐水比较稳定，不会和空气中的物质发生反应，质量不变；石灰石也不反应，浓盐酸具有很强的挥发性，质量会减小；浓硫酸具有很强的吸水性，质量会增加。</w:t>
      </w:r>
    </w:p>
    <w:p w:rsidR="007260B3" w:rsidRPr="00281F65" w:rsidRDefault="007260B3" w:rsidP="00281F65">
      <w:pPr>
        <w:spacing w:line="360" w:lineRule="auto"/>
        <w:rPr>
          <w:lang w:val="pl-PL"/>
        </w:rPr>
      </w:pPr>
      <w:r w:rsidRPr="00CA7269">
        <w:rPr>
          <w:rFonts w:hint="eastAsia"/>
        </w:rPr>
        <w:t>答案：</w:t>
      </w:r>
      <w:r w:rsidRPr="00CA7269">
        <w:t>D</w:t>
      </w:r>
    </w:p>
    <w:p w:rsidR="007260B3" w:rsidRPr="00281F65" w:rsidRDefault="007260B3">
      <w:pPr>
        <w:spacing w:line="360" w:lineRule="auto"/>
        <w:rPr>
          <w:lang w:val="pl-PL"/>
        </w:rPr>
      </w:pPr>
    </w:p>
    <w:sectPr w:rsidR="007260B3" w:rsidRPr="00281F65" w:rsidSect="00E73A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0B3" w:rsidRDefault="007260B3" w:rsidP="00281F65">
      <w:pPr>
        <w:spacing w:line="240" w:lineRule="auto"/>
      </w:pPr>
      <w:r>
        <w:separator/>
      </w:r>
    </w:p>
  </w:endnote>
  <w:endnote w:type="continuationSeparator" w:id="1">
    <w:p w:rsidR="007260B3" w:rsidRDefault="007260B3" w:rsidP="00281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0B3" w:rsidRDefault="007260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0B3" w:rsidRDefault="007260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0B3" w:rsidRDefault="007260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0B3" w:rsidRDefault="007260B3" w:rsidP="00281F65">
      <w:pPr>
        <w:spacing w:line="240" w:lineRule="auto"/>
      </w:pPr>
      <w:r>
        <w:separator/>
      </w:r>
    </w:p>
  </w:footnote>
  <w:footnote w:type="continuationSeparator" w:id="1">
    <w:p w:rsidR="007260B3" w:rsidRDefault="007260B3" w:rsidP="00281F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0B3" w:rsidRDefault="007260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0B3" w:rsidRDefault="007260B3" w:rsidP="00765F5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0B3" w:rsidRDefault="007260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F65"/>
    <w:rsid w:val="00281F65"/>
    <w:rsid w:val="007260B3"/>
    <w:rsid w:val="00765F50"/>
    <w:rsid w:val="00B13CF9"/>
    <w:rsid w:val="00CA7269"/>
    <w:rsid w:val="00E73AEC"/>
    <w:rsid w:val="00E87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6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81F6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1F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81F6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81F6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81F6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23</Words>
  <Characters>136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2011-05-28T10:24:00Z</dcterms:created>
  <dcterms:modified xsi:type="dcterms:W3CDTF">2011-06-02T09:07:00Z</dcterms:modified>
</cp:coreProperties>
</file>