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723736" w14:textId="77777777" w:rsidR="00CA6CBA" w:rsidRDefault="00CA6CBA">
      <w:pPr>
        <w:ind w:firstLine="480"/>
        <w:rPr>
          <w:rFonts w:hint="eastAsia"/>
        </w:rPr>
      </w:pPr>
    </w:p>
    <w:p w14:paraId="12BCE052" w14:textId="77777777" w:rsidR="00CA6CBA" w:rsidRDefault="00CA6CBA">
      <w:pPr>
        <w:ind w:firstLine="480"/>
      </w:pPr>
    </w:p>
    <w:p w14:paraId="239F50E5" w14:textId="74F623D2" w:rsidR="00CA6CBA" w:rsidRDefault="00763248" w:rsidP="005E06A0">
      <w:pPr>
        <w:ind w:firstLine="480"/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114300" distR="114300" wp14:anchorId="77C84913" wp14:editId="03F31261">
            <wp:extent cx="2336898" cy="2025650"/>
            <wp:effectExtent l="0" t="0" r="635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5806" cy="2033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F27DA" w14:textId="77777777" w:rsidR="00CA6CBA" w:rsidRDefault="00CA6CBA">
      <w:pPr>
        <w:ind w:firstLine="480"/>
      </w:pPr>
    </w:p>
    <w:p w14:paraId="3ED894B0" w14:textId="04335299" w:rsidR="00CA6CBA" w:rsidRDefault="005E06A0">
      <w:pPr>
        <w:adjustRightInd w:val="0"/>
        <w:snapToGrid w:val="0"/>
        <w:spacing w:line="480" w:lineRule="auto"/>
        <w:ind w:firstLine="1040"/>
        <w:jc w:val="center"/>
        <w:rPr>
          <w:rFonts w:ascii="黑体" w:eastAsia="黑体" w:hint="eastAsia"/>
          <w:sz w:val="52"/>
          <w:szCs w:val="52"/>
        </w:rPr>
      </w:pPr>
      <w:r>
        <w:rPr>
          <w:rFonts w:ascii="黑体" w:eastAsia="黑体" w:hint="eastAsia"/>
          <w:sz w:val="52"/>
          <w:szCs w:val="52"/>
        </w:rPr>
        <w:t>总体刚度组装与桁架有限元计算</w:t>
      </w:r>
    </w:p>
    <w:p w14:paraId="713F6ED8" w14:textId="6F7AAE98" w:rsidR="00CA6CBA" w:rsidRPr="009A63EE" w:rsidRDefault="005E06A0" w:rsidP="005E06A0">
      <w:pPr>
        <w:adjustRightInd w:val="0"/>
        <w:snapToGrid w:val="0"/>
        <w:ind w:firstLineChars="800" w:firstLine="3840"/>
        <w:rPr>
          <w:rFonts w:ascii="宋体" w:hAnsi="宋体" w:cs="宋体" w:hint="eastAsia"/>
          <w:sz w:val="48"/>
          <w:szCs w:val="48"/>
        </w:rPr>
      </w:pPr>
      <w:r>
        <w:rPr>
          <w:rFonts w:ascii="宋体" w:hAnsi="宋体" w:cs="宋体" w:hint="eastAsia"/>
          <w:sz w:val="48"/>
          <w:szCs w:val="48"/>
        </w:rPr>
        <w:t>作业报告</w:t>
      </w:r>
    </w:p>
    <w:p w14:paraId="298C59C5" w14:textId="77777777" w:rsidR="00CA6CBA" w:rsidRDefault="00CA6CBA">
      <w:pPr>
        <w:snapToGrid w:val="0"/>
        <w:spacing w:line="360" w:lineRule="auto"/>
        <w:ind w:firstLineChars="300" w:firstLine="900"/>
        <w:rPr>
          <w:sz w:val="30"/>
        </w:rPr>
      </w:pPr>
    </w:p>
    <w:p w14:paraId="085C9371" w14:textId="77777777" w:rsidR="00CA6CBA" w:rsidRDefault="00CA6CBA">
      <w:pPr>
        <w:snapToGrid w:val="0"/>
        <w:spacing w:line="360" w:lineRule="auto"/>
        <w:ind w:firstLineChars="300" w:firstLine="900"/>
        <w:rPr>
          <w:sz w:val="30"/>
        </w:rPr>
      </w:pPr>
    </w:p>
    <w:p w14:paraId="6291045B" w14:textId="318BD420" w:rsidR="00CA6CBA" w:rsidRDefault="00763248">
      <w:pPr>
        <w:snapToGrid w:val="0"/>
        <w:spacing w:line="480" w:lineRule="auto"/>
        <w:ind w:firstLineChars="700" w:firstLine="2100"/>
        <w:rPr>
          <w:sz w:val="30"/>
        </w:rPr>
      </w:pPr>
      <w:r>
        <w:rPr>
          <w:sz w:val="30"/>
        </w:rPr>
        <w:t>学生姓名：</w:t>
      </w:r>
      <w:r>
        <w:rPr>
          <w:sz w:val="32"/>
        </w:rPr>
        <w:t xml:space="preserve">  </w:t>
      </w:r>
      <w:r>
        <w:rPr>
          <w:rFonts w:eastAsia="楷体_GB2312"/>
          <w:b/>
          <w:bCs/>
          <w:sz w:val="32"/>
        </w:rPr>
        <w:t xml:space="preserve">      </w:t>
      </w:r>
      <w:r>
        <w:rPr>
          <w:sz w:val="30"/>
        </w:rPr>
        <w:t xml:space="preserve"> </w:t>
      </w:r>
      <w:r w:rsidR="005E06A0">
        <w:rPr>
          <w:rFonts w:hint="eastAsia"/>
          <w:sz w:val="30"/>
        </w:rPr>
        <w:t>陶杨</w:t>
      </w:r>
      <w:r>
        <w:rPr>
          <w:sz w:val="30"/>
        </w:rPr>
        <w:t xml:space="preserve">               </w:t>
      </w:r>
    </w:p>
    <w:p w14:paraId="7060FAA3" w14:textId="4A96690E" w:rsidR="00CA6CBA" w:rsidRDefault="005E06A0">
      <w:pPr>
        <w:snapToGrid w:val="0"/>
        <w:spacing w:line="480" w:lineRule="auto"/>
        <w:ind w:firstLineChars="700" w:firstLine="2100"/>
        <w:rPr>
          <w:sz w:val="32"/>
          <w:u w:val="single"/>
        </w:rPr>
      </w:pPr>
      <w:r>
        <w:rPr>
          <w:rFonts w:hint="eastAsia"/>
          <w:sz w:val="30"/>
        </w:rPr>
        <w:t>教学</w:t>
      </w:r>
      <w:r w:rsidR="00763248">
        <w:rPr>
          <w:sz w:val="30"/>
        </w:rPr>
        <w:t>教师：</w:t>
      </w:r>
      <w:r w:rsidR="00763248">
        <w:rPr>
          <w:b/>
          <w:bCs/>
          <w:sz w:val="32"/>
        </w:rPr>
        <w:t xml:space="preserve">         </w:t>
      </w:r>
      <w:r w:rsidRPr="005E06A0">
        <w:rPr>
          <w:rFonts w:hint="eastAsia"/>
          <w:sz w:val="32"/>
        </w:rPr>
        <w:t>肖姚</w:t>
      </w:r>
      <w:r w:rsidR="00763248">
        <w:rPr>
          <w:b/>
          <w:bCs/>
          <w:sz w:val="32"/>
        </w:rPr>
        <w:t xml:space="preserve">            </w:t>
      </w:r>
    </w:p>
    <w:p w14:paraId="537C286A" w14:textId="1773FA49" w:rsidR="00CA6CBA" w:rsidRDefault="00763248">
      <w:pPr>
        <w:snapToGrid w:val="0"/>
        <w:spacing w:line="480" w:lineRule="auto"/>
        <w:ind w:firstLineChars="700" w:firstLine="2100"/>
        <w:rPr>
          <w:sz w:val="30"/>
          <w:u w:val="single"/>
        </w:rPr>
      </w:pPr>
      <w:r>
        <w:rPr>
          <w:rFonts w:hint="eastAsia"/>
          <w:sz w:val="30"/>
        </w:rPr>
        <w:t>培养</w:t>
      </w:r>
      <w:r>
        <w:rPr>
          <w:sz w:val="30"/>
        </w:rPr>
        <w:t>学院：</w:t>
      </w:r>
      <w:r>
        <w:rPr>
          <w:rFonts w:eastAsia="楷体_GB2312"/>
          <w:b/>
          <w:bCs/>
          <w:sz w:val="32"/>
        </w:rPr>
        <w:t xml:space="preserve">       </w:t>
      </w:r>
      <w:r w:rsidR="005E06A0">
        <w:rPr>
          <w:rFonts w:eastAsia="楷体_GB2312" w:hint="eastAsia"/>
          <w:b/>
          <w:bCs/>
          <w:sz w:val="32"/>
        </w:rPr>
        <w:t>建筑工程学院</w:t>
      </w:r>
      <w:r>
        <w:rPr>
          <w:rFonts w:eastAsia="楷体_GB2312"/>
          <w:b/>
          <w:bCs/>
          <w:sz w:val="32"/>
        </w:rPr>
        <w:t xml:space="preserve">           </w:t>
      </w:r>
    </w:p>
    <w:p w14:paraId="5D27453F" w14:textId="69D08015" w:rsidR="00CA6CBA" w:rsidRDefault="00763248">
      <w:pPr>
        <w:snapToGrid w:val="0"/>
        <w:spacing w:line="480" w:lineRule="auto"/>
        <w:ind w:firstLineChars="700" w:firstLine="2100"/>
        <w:rPr>
          <w:b/>
          <w:bCs/>
          <w:sz w:val="30"/>
          <w:u w:val="single"/>
        </w:rPr>
      </w:pPr>
      <w:r>
        <w:rPr>
          <w:sz w:val="30"/>
        </w:rPr>
        <w:t>年级</w:t>
      </w:r>
      <w:r w:rsidR="005E06A0">
        <w:rPr>
          <w:rFonts w:hint="eastAsia"/>
          <w:sz w:val="30"/>
        </w:rPr>
        <w:t>学号</w:t>
      </w:r>
      <w:r>
        <w:rPr>
          <w:sz w:val="30"/>
        </w:rPr>
        <w:t>：</w:t>
      </w:r>
      <w:r>
        <w:rPr>
          <w:b/>
          <w:bCs/>
          <w:sz w:val="32"/>
        </w:rPr>
        <w:t xml:space="preserve">       </w:t>
      </w:r>
      <w:r w:rsidR="005E06A0">
        <w:rPr>
          <w:rFonts w:hint="eastAsia"/>
          <w:b/>
          <w:bCs/>
          <w:sz w:val="32"/>
        </w:rPr>
        <w:t>2</w:t>
      </w:r>
      <w:r w:rsidR="005E06A0">
        <w:rPr>
          <w:b/>
          <w:bCs/>
          <w:sz w:val="32"/>
        </w:rPr>
        <w:t>0252110004</w:t>
      </w:r>
      <w:r>
        <w:rPr>
          <w:b/>
          <w:bCs/>
          <w:sz w:val="32"/>
        </w:rPr>
        <w:t xml:space="preserve">         </w:t>
      </w:r>
    </w:p>
    <w:p w14:paraId="46985A74" w14:textId="304769B3" w:rsidR="00CA6CBA" w:rsidRDefault="00763248">
      <w:pPr>
        <w:snapToGrid w:val="0"/>
        <w:spacing w:line="480" w:lineRule="auto"/>
        <w:ind w:firstLineChars="700" w:firstLine="2100"/>
        <w:rPr>
          <w:b/>
          <w:bCs/>
          <w:sz w:val="32"/>
        </w:rPr>
      </w:pPr>
      <w:r>
        <w:rPr>
          <w:rFonts w:hint="eastAsia"/>
          <w:sz w:val="30"/>
        </w:rPr>
        <w:t>提交日期</w:t>
      </w:r>
      <w:r>
        <w:rPr>
          <w:sz w:val="30"/>
        </w:rPr>
        <w:t>：</w:t>
      </w:r>
      <w:r>
        <w:rPr>
          <w:b/>
          <w:bCs/>
          <w:sz w:val="32"/>
        </w:rPr>
        <w:t xml:space="preserve">  </w:t>
      </w:r>
      <w:r>
        <w:rPr>
          <w:rFonts w:hint="eastAsia"/>
          <w:b/>
          <w:bCs/>
          <w:sz w:val="32"/>
        </w:rPr>
        <w:t xml:space="preserve">    </w:t>
      </w:r>
      <w:r w:rsidR="005E06A0">
        <w:rPr>
          <w:b/>
          <w:bCs/>
          <w:sz w:val="32"/>
        </w:rPr>
        <w:t>2026</w:t>
      </w:r>
      <w:r w:rsidR="005E06A0">
        <w:rPr>
          <w:rFonts w:hint="eastAsia"/>
          <w:b/>
          <w:bCs/>
          <w:sz w:val="32"/>
        </w:rPr>
        <w:t>年</w:t>
      </w:r>
      <w:r w:rsidR="005E06A0">
        <w:rPr>
          <w:rFonts w:hint="eastAsia"/>
          <w:b/>
          <w:bCs/>
          <w:sz w:val="32"/>
        </w:rPr>
        <w:t>6</w:t>
      </w:r>
      <w:r w:rsidR="005E06A0">
        <w:rPr>
          <w:rFonts w:hint="eastAsia"/>
          <w:b/>
          <w:bCs/>
          <w:sz w:val="32"/>
        </w:rPr>
        <w:t>月</w:t>
      </w:r>
      <w:r w:rsidR="005E06A0">
        <w:rPr>
          <w:rFonts w:hint="eastAsia"/>
          <w:b/>
          <w:bCs/>
          <w:sz w:val="32"/>
        </w:rPr>
        <w:t>1</w:t>
      </w:r>
      <w:r w:rsidR="005E06A0">
        <w:rPr>
          <w:b/>
          <w:bCs/>
          <w:sz w:val="32"/>
        </w:rPr>
        <w:t>8</w:t>
      </w:r>
      <w:r w:rsidR="005E06A0">
        <w:rPr>
          <w:rFonts w:hint="eastAsia"/>
          <w:b/>
          <w:bCs/>
          <w:sz w:val="32"/>
        </w:rPr>
        <w:t>日</w:t>
      </w:r>
      <w:r>
        <w:rPr>
          <w:rFonts w:hint="eastAsia"/>
          <w:b/>
          <w:bCs/>
          <w:sz w:val="32"/>
        </w:rPr>
        <w:t xml:space="preserve">         </w:t>
      </w:r>
    </w:p>
    <w:p w14:paraId="5DD2E270" w14:textId="764C6309" w:rsidR="00314F3D" w:rsidRDefault="00314F3D" w:rsidP="00314F3D">
      <w:pPr>
        <w:snapToGrid w:val="0"/>
        <w:spacing w:line="480" w:lineRule="auto"/>
        <w:ind w:firstLineChars="0" w:firstLine="0"/>
        <w:rPr>
          <w:rFonts w:hint="eastAsia"/>
          <w:b/>
          <w:bCs/>
          <w:sz w:val="32"/>
          <w:u w:val="single"/>
        </w:rPr>
        <w:sectPr w:rsidR="00314F3D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6" w:h="16838"/>
          <w:pgMar w:top="1304" w:right="1077" w:bottom="1247" w:left="1077" w:header="851" w:footer="992" w:gutter="0"/>
          <w:pgNumType w:fmt="upperRoman" w:start="1"/>
          <w:cols w:space="425"/>
          <w:docGrid w:type="lines" w:linePitch="312"/>
        </w:sectPr>
      </w:pPr>
    </w:p>
    <w:p w14:paraId="01309B6A" w14:textId="52E68BF6" w:rsidR="00CA6CBA" w:rsidRDefault="00763248" w:rsidP="00655D48">
      <w:pPr>
        <w:spacing w:line="360" w:lineRule="auto"/>
        <w:ind w:leftChars="100" w:left="240" w:firstLine="600"/>
        <w:jc w:val="center"/>
        <w:rPr>
          <w:rFonts w:eastAsia="黑体" w:hint="eastAsia"/>
          <w:color w:val="FF0000"/>
          <w:sz w:val="28"/>
        </w:rPr>
      </w:pPr>
      <w:r>
        <w:rPr>
          <w:rFonts w:eastAsia="黑体"/>
          <w:sz w:val="30"/>
          <w:szCs w:val="30"/>
        </w:rPr>
        <w:lastRenderedPageBreak/>
        <w:t>目</w:t>
      </w:r>
      <w:r>
        <w:rPr>
          <w:rFonts w:eastAsia="黑体"/>
          <w:sz w:val="30"/>
          <w:szCs w:val="30"/>
        </w:rPr>
        <w:t xml:space="preserve">   </w:t>
      </w:r>
      <w:r>
        <w:rPr>
          <w:rFonts w:eastAsia="黑体"/>
          <w:sz w:val="30"/>
          <w:szCs w:val="30"/>
        </w:rPr>
        <w:t>录</w:t>
      </w:r>
      <w:r>
        <w:rPr>
          <w:rFonts w:eastAsia="黑体"/>
          <w:sz w:val="28"/>
        </w:rPr>
        <w:t xml:space="preserve">  </w:t>
      </w:r>
    </w:p>
    <w:p w14:paraId="40C6EFC6" w14:textId="77777777" w:rsidR="00CA6CBA" w:rsidRDefault="00CA6CBA">
      <w:pPr>
        <w:pStyle w:val="21"/>
        <w:ind w:firstLineChars="100" w:firstLine="240"/>
        <w:jc w:val="distribute"/>
        <w:rPr>
          <w:rFonts w:ascii="Times New Roman" w:hAnsi="Times New Roman"/>
          <w:color w:val="auto"/>
        </w:rPr>
      </w:pPr>
    </w:p>
    <w:p w14:paraId="2AE95699" w14:textId="77777777" w:rsidR="00CA6CBA" w:rsidRDefault="00CA6CBA">
      <w:pPr>
        <w:spacing w:line="360" w:lineRule="exact"/>
        <w:ind w:firstLineChars="100" w:firstLine="240"/>
        <w:jc w:val="left"/>
      </w:pPr>
    </w:p>
    <w:sdt>
      <w:sdtPr>
        <w:rPr>
          <w:lang w:val="zh-CN"/>
        </w:rPr>
        <w:id w:val="1116788169"/>
        <w:docPartObj>
          <w:docPartGallery w:val="Table of Contents"/>
          <w:docPartUnique/>
        </w:docPartObj>
      </w:sdtPr>
      <w:sdtEndPr>
        <w:rPr>
          <w:rFonts w:ascii="Times New Roman" w:eastAsia="宋体" w:hAnsi="Times New Roman" w:cs="Times New Roman"/>
          <w:b/>
          <w:bCs/>
          <w:color w:val="000000" w:themeColor="text1"/>
          <w:kern w:val="2"/>
          <w:sz w:val="24"/>
          <w:szCs w:val="22"/>
        </w:rPr>
      </w:sdtEndPr>
      <w:sdtContent>
        <w:p w14:paraId="719434EE" w14:textId="389E0590" w:rsidR="00314F3D" w:rsidRDefault="00314F3D">
          <w:pPr>
            <w:pStyle w:val="TOC"/>
            <w:ind w:firstLine="480"/>
          </w:pPr>
          <w:r>
            <w:rPr>
              <w:lang w:val="zh-CN"/>
            </w:rPr>
            <w:t>目录</w:t>
          </w:r>
        </w:p>
        <w:p w14:paraId="11F3CF89" w14:textId="180B3E45" w:rsidR="00314F3D" w:rsidRDefault="00314F3D">
          <w:pPr>
            <w:pStyle w:val="TOC1"/>
            <w:tabs>
              <w:tab w:val="right" w:leader="dot" w:pos="9742"/>
            </w:tabs>
            <w:rPr>
              <w:rFonts w:cstheme="minorBidi"/>
              <w:noProof/>
              <w:kern w:val="2"/>
              <w:sz w:val="21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126962" w:history="1">
            <w:r w:rsidRPr="00DB5CE8">
              <w:rPr>
                <w:rStyle w:val="ae"/>
                <w:noProof/>
              </w:rPr>
              <w:t xml:space="preserve">1  </w:t>
            </w:r>
            <w:r w:rsidRPr="00DB5CE8">
              <w:rPr>
                <w:rStyle w:val="ae"/>
                <w:noProof/>
              </w:rPr>
              <w:t>作业概述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_Toc233126962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6D7E5B" w14:textId="523588DB" w:rsidR="00314F3D" w:rsidRDefault="00314F3D">
          <w:pPr>
            <w:pStyle w:val="TOC2"/>
            <w:tabs>
              <w:tab w:val="right" w:leader="dot" w:pos="9742"/>
            </w:tabs>
            <w:rPr>
              <w:rFonts w:cstheme="minorBidi"/>
              <w:noProof/>
              <w:kern w:val="2"/>
              <w:sz w:val="21"/>
            </w:rPr>
          </w:pPr>
          <w:hyperlink w:anchor="_Toc233126963" w:history="1">
            <w:r w:rsidRPr="00DB5CE8">
              <w:rPr>
                <w:rStyle w:val="ae"/>
                <w:noProof/>
              </w:rPr>
              <w:t xml:space="preserve">1.1  </w:t>
            </w:r>
            <w:r w:rsidRPr="00DB5CE8">
              <w:rPr>
                <w:rStyle w:val="ae"/>
                <w:noProof/>
              </w:rPr>
              <w:t>作业背景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_Toc233126963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9553C1" w14:textId="255ED97A" w:rsidR="00314F3D" w:rsidRDefault="00314F3D">
          <w:pPr>
            <w:pStyle w:val="TOC2"/>
            <w:tabs>
              <w:tab w:val="right" w:leader="dot" w:pos="9742"/>
            </w:tabs>
            <w:rPr>
              <w:rFonts w:cstheme="minorBidi"/>
              <w:noProof/>
              <w:kern w:val="2"/>
              <w:sz w:val="21"/>
            </w:rPr>
          </w:pPr>
          <w:hyperlink w:anchor="_Toc233126964" w:history="1">
            <w:r w:rsidRPr="00DB5CE8">
              <w:rPr>
                <w:rStyle w:val="ae"/>
                <w:noProof/>
              </w:rPr>
              <w:t xml:space="preserve">1.2  </w:t>
            </w:r>
            <w:r w:rsidRPr="00DB5CE8">
              <w:rPr>
                <w:rStyle w:val="ae"/>
                <w:noProof/>
              </w:rPr>
              <w:t>学习目标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_Toc233126964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BB0621" w14:textId="170ED184" w:rsidR="00314F3D" w:rsidRDefault="00314F3D">
          <w:pPr>
            <w:pStyle w:val="TOC2"/>
            <w:tabs>
              <w:tab w:val="right" w:leader="dot" w:pos="9742"/>
            </w:tabs>
            <w:rPr>
              <w:rFonts w:cstheme="minorBidi"/>
              <w:noProof/>
              <w:kern w:val="2"/>
              <w:sz w:val="21"/>
            </w:rPr>
          </w:pPr>
          <w:hyperlink w:anchor="_Toc233126965" w:history="1">
            <w:r w:rsidRPr="00DB5CE8">
              <w:rPr>
                <w:rStyle w:val="ae"/>
                <w:noProof/>
              </w:rPr>
              <w:t xml:space="preserve">1.3  </w:t>
            </w:r>
            <w:r w:rsidRPr="00DB5CE8">
              <w:rPr>
                <w:rStyle w:val="ae"/>
                <w:noProof/>
              </w:rPr>
              <w:t>开发环境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_Toc233126965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E6F2EF" w14:textId="421E144D" w:rsidR="00314F3D" w:rsidRDefault="00314F3D">
          <w:pPr>
            <w:pStyle w:val="TOC1"/>
            <w:tabs>
              <w:tab w:val="right" w:leader="dot" w:pos="9742"/>
            </w:tabs>
            <w:rPr>
              <w:rFonts w:cstheme="minorBidi"/>
              <w:noProof/>
              <w:kern w:val="2"/>
              <w:sz w:val="21"/>
            </w:rPr>
          </w:pPr>
          <w:hyperlink w:anchor="_Toc233126966" w:history="1">
            <w:r w:rsidRPr="00DB5CE8">
              <w:rPr>
                <w:rStyle w:val="ae"/>
                <w:noProof/>
              </w:rPr>
              <w:t xml:space="preserve">2  </w:t>
            </w:r>
            <w:r w:rsidRPr="00DB5CE8">
              <w:rPr>
                <w:rStyle w:val="ae"/>
                <w:noProof/>
              </w:rPr>
              <w:t>有限元理论与程序实现原理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_Toc233126966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029795" w14:textId="35AC6178" w:rsidR="00314F3D" w:rsidRDefault="00314F3D">
          <w:pPr>
            <w:pStyle w:val="TOC2"/>
            <w:tabs>
              <w:tab w:val="right" w:leader="dot" w:pos="9742"/>
            </w:tabs>
            <w:rPr>
              <w:rFonts w:cstheme="minorBidi"/>
              <w:noProof/>
              <w:kern w:val="2"/>
              <w:sz w:val="21"/>
            </w:rPr>
          </w:pPr>
          <w:hyperlink w:anchor="_Toc233126967" w:history="1">
            <w:r w:rsidRPr="00DB5CE8">
              <w:rPr>
                <w:rStyle w:val="ae"/>
                <w:noProof/>
              </w:rPr>
              <w:t xml:space="preserve">2.1 </w:t>
            </w:r>
            <w:r w:rsidRPr="00DB5CE8">
              <w:rPr>
                <w:rStyle w:val="ae"/>
                <w:noProof/>
              </w:rPr>
              <w:t>总体刚度方程建立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_Toc233126967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7E2A63" w14:textId="7F1C1CBE" w:rsidR="00314F3D" w:rsidRDefault="00314F3D">
          <w:pPr>
            <w:pStyle w:val="TOC2"/>
            <w:tabs>
              <w:tab w:val="right" w:leader="dot" w:pos="9742"/>
            </w:tabs>
            <w:rPr>
              <w:rFonts w:cstheme="minorBidi"/>
              <w:noProof/>
              <w:kern w:val="2"/>
              <w:sz w:val="21"/>
            </w:rPr>
          </w:pPr>
          <w:hyperlink w:anchor="_Toc233126968" w:history="1">
            <w:r w:rsidRPr="00DB5CE8">
              <w:rPr>
                <w:rStyle w:val="ae"/>
                <w:noProof/>
              </w:rPr>
              <w:t>2.2</w:t>
            </w:r>
            <w:r w:rsidRPr="00DB5CE8">
              <w:rPr>
                <w:rStyle w:val="ae"/>
                <w:noProof/>
              </w:rPr>
              <w:t>对号矩阵</w:t>
            </w:r>
            <w:r w:rsidRPr="00DB5CE8">
              <w:rPr>
                <w:rStyle w:val="ae"/>
                <w:noProof/>
              </w:rPr>
              <w:t xml:space="preserve"> LM </w:t>
            </w:r>
            <w:r w:rsidRPr="00DB5CE8">
              <w:rPr>
                <w:rStyle w:val="ae"/>
                <w:noProof/>
              </w:rPr>
              <w:t>生成方法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_Toc233126968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2CEA29" w14:textId="0FDEDCE1" w:rsidR="00314F3D" w:rsidRDefault="00314F3D">
          <w:pPr>
            <w:pStyle w:val="TOC2"/>
            <w:tabs>
              <w:tab w:val="right" w:leader="dot" w:pos="9742"/>
            </w:tabs>
            <w:rPr>
              <w:rFonts w:cstheme="minorBidi"/>
              <w:noProof/>
              <w:kern w:val="2"/>
              <w:sz w:val="21"/>
            </w:rPr>
          </w:pPr>
          <w:hyperlink w:anchor="_Toc233126969" w:history="1">
            <w:r w:rsidRPr="00DB5CE8">
              <w:rPr>
                <w:rStyle w:val="ae"/>
                <w:noProof/>
              </w:rPr>
              <w:t xml:space="preserve">2.3 </w:t>
            </w:r>
            <w:r w:rsidRPr="00DB5CE8">
              <w:rPr>
                <w:rStyle w:val="ae"/>
                <w:noProof/>
              </w:rPr>
              <w:t>整体刚度直接组装算法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_Toc233126969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200AB3" w14:textId="55827E8C" w:rsidR="00314F3D" w:rsidRDefault="00314F3D">
          <w:pPr>
            <w:pStyle w:val="TOC2"/>
            <w:tabs>
              <w:tab w:val="right" w:leader="dot" w:pos="9742"/>
            </w:tabs>
            <w:rPr>
              <w:rFonts w:cstheme="minorBidi"/>
              <w:noProof/>
              <w:kern w:val="2"/>
              <w:sz w:val="21"/>
            </w:rPr>
          </w:pPr>
          <w:hyperlink w:anchor="_Toc233126970" w:history="1">
            <w:r w:rsidRPr="00DB5CE8">
              <w:rPr>
                <w:rStyle w:val="ae"/>
                <w:noProof/>
              </w:rPr>
              <w:t xml:space="preserve">2.4 </w:t>
            </w:r>
            <w:r w:rsidRPr="00DB5CE8">
              <w:rPr>
                <w:rStyle w:val="ae"/>
                <w:noProof/>
              </w:rPr>
              <w:t>位移边界条件处理（缩减法）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_Toc233126970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474CC5" w14:textId="39568137" w:rsidR="00314F3D" w:rsidRDefault="00314F3D">
          <w:pPr>
            <w:pStyle w:val="TOC2"/>
            <w:tabs>
              <w:tab w:val="right" w:leader="dot" w:pos="9742"/>
            </w:tabs>
            <w:rPr>
              <w:rFonts w:cstheme="minorBidi"/>
              <w:noProof/>
              <w:kern w:val="2"/>
              <w:sz w:val="21"/>
            </w:rPr>
          </w:pPr>
          <w:hyperlink w:anchor="_Toc233126971" w:history="1">
            <w:r w:rsidRPr="00DB5CE8">
              <w:rPr>
                <w:rStyle w:val="ae"/>
                <w:noProof/>
              </w:rPr>
              <w:t xml:space="preserve">2.5 </w:t>
            </w:r>
            <w:r w:rsidRPr="00DB5CE8">
              <w:rPr>
                <w:rStyle w:val="ae"/>
                <w:noProof/>
              </w:rPr>
              <w:t>单元应力后处理公式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_Toc233126971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58EFF1" w14:textId="3A497BC9" w:rsidR="00314F3D" w:rsidRDefault="00314F3D">
          <w:pPr>
            <w:pStyle w:val="TOC1"/>
            <w:tabs>
              <w:tab w:val="right" w:leader="dot" w:pos="9742"/>
            </w:tabs>
            <w:rPr>
              <w:rFonts w:cstheme="minorBidi"/>
              <w:noProof/>
              <w:kern w:val="2"/>
              <w:sz w:val="21"/>
            </w:rPr>
          </w:pPr>
          <w:hyperlink w:anchor="_Toc233126972" w:history="1">
            <w:r w:rsidRPr="00DB5CE8">
              <w:rPr>
                <w:rStyle w:val="ae"/>
                <w:noProof/>
              </w:rPr>
              <w:t>3.</w:t>
            </w:r>
            <w:r w:rsidRPr="00DB5CE8">
              <w:rPr>
                <w:rStyle w:val="ae"/>
                <w:noProof/>
              </w:rPr>
              <w:t>算例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_Toc233126972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F9CA3D" w14:textId="08794DFE" w:rsidR="00314F3D" w:rsidRDefault="00314F3D">
          <w:pPr>
            <w:pStyle w:val="TOC2"/>
            <w:tabs>
              <w:tab w:val="right" w:leader="dot" w:pos="9742"/>
            </w:tabs>
            <w:rPr>
              <w:rFonts w:cstheme="minorBidi"/>
              <w:noProof/>
              <w:kern w:val="2"/>
              <w:sz w:val="21"/>
            </w:rPr>
          </w:pPr>
          <w:hyperlink w:anchor="_Toc233126973" w:history="1">
            <w:r w:rsidRPr="00DB5CE8">
              <w:rPr>
                <w:rStyle w:val="ae"/>
                <w:noProof/>
              </w:rPr>
              <w:t>3.1</w:t>
            </w:r>
            <w:r w:rsidRPr="00DB5CE8">
              <w:rPr>
                <w:rStyle w:val="ae"/>
                <w:noProof/>
              </w:rPr>
              <w:t>算例一：一维两单元拉杆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_Toc233126973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D07043" w14:textId="3FCD45FC" w:rsidR="00314F3D" w:rsidRDefault="00314F3D">
          <w:pPr>
            <w:pStyle w:val="TOC3"/>
            <w:tabs>
              <w:tab w:val="right" w:leader="dot" w:pos="9742"/>
            </w:tabs>
            <w:rPr>
              <w:rFonts w:cstheme="minorBidi"/>
              <w:noProof/>
              <w:kern w:val="2"/>
              <w:sz w:val="21"/>
            </w:rPr>
          </w:pPr>
          <w:hyperlink w:anchor="_Toc233126974" w:history="1">
            <w:r w:rsidRPr="00DB5CE8">
              <w:rPr>
                <w:rStyle w:val="ae"/>
                <w:noProof/>
              </w:rPr>
              <w:t>3.1.1</w:t>
            </w:r>
            <w:r w:rsidRPr="00DB5CE8">
              <w:rPr>
                <w:rStyle w:val="ae"/>
                <w:noProof/>
              </w:rPr>
              <w:t>输入参数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_Toc233126974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6F759B" w14:textId="031A7990" w:rsidR="00314F3D" w:rsidRDefault="00314F3D">
          <w:pPr>
            <w:pStyle w:val="TOC3"/>
            <w:tabs>
              <w:tab w:val="right" w:leader="dot" w:pos="9742"/>
            </w:tabs>
            <w:rPr>
              <w:rFonts w:cstheme="minorBidi"/>
              <w:noProof/>
              <w:kern w:val="2"/>
              <w:sz w:val="21"/>
            </w:rPr>
          </w:pPr>
          <w:hyperlink w:anchor="_Toc233126975" w:history="1">
            <w:r w:rsidRPr="00DB5CE8">
              <w:rPr>
                <w:rStyle w:val="ae"/>
                <w:noProof/>
              </w:rPr>
              <w:t>3.1.2</w:t>
            </w:r>
            <w:r w:rsidRPr="00DB5CE8">
              <w:rPr>
                <w:rStyle w:val="ae"/>
                <w:noProof/>
              </w:rPr>
              <w:t>理论预期结果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_Toc233126975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FFAF26" w14:textId="1C2D51B7" w:rsidR="00314F3D" w:rsidRDefault="00314F3D">
          <w:pPr>
            <w:pStyle w:val="TOC3"/>
            <w:tabs>
              <w:tab w:val="right" w:leader="dot" w:pos="9742"/>
            </w:tabs>
            <w:rPr>
              <w:rFonts w:cstheme="minorBidi"/>
              <w:noProof/>
              <w:kern w:val="2"/>
              <w:sz w:val="21"/>
            </w:rPr>
          </w:pPr>
          <w:hyperlink w:anchor="_Toc233126976" w:history="1">
            <w:r w:rsidRPr="00DB5CE8">
              <w:rPr>
                <w:rStyle w:val="ae"/>
                <w:noProof/>
              </w:rPr>
              <w:t>3.1.3</w:t>
            </w:r>
            <w:r w:rsidRPr="00DB5CE8">
              <w:rPr>
                <w:rStyle w:val="ae"/>
                <w:noProof/>
              </w:rPr>
              <w:t>程序输出校核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_Toc233126976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EF1799" w14:textId="5493987D" w:rsidR="00314F3D" w:rsidRDefault="00314F3D">
          <w:pPr>
            <w:pStyle w:val="TOC2"/>
            <w:tabs>
              <w:tab w:val="right" w:leader="dot" w:pos="9742"/>
            </w:tabs>
            <w:rPr>
              <w:rFonts w:cstheme="minorBidi"/>
              <w:noProof/>
              <w:kern w:val="2"/>
              <w:sz w:val="21"/>
            </w:rPr>
          </w:pPr>
          <w:hyperlink w:anchor="_Toc233126977" w:history="1">
            <w:r w:rsidRPr="00DB5CE8">
              <w:rPr>
                <w:rStyle w:val="ae"/>
                <w:noProof/>
              </w:rPr>
              <w:t>3.2</w:t>
            </w:r>
            <w:r w:rsidRPr="00DB5CE8">
              <w:rPr>
                <w:rStyle w:val="ae"/>
                <w:noProof/>
              </w:rPr>
              <w:t>算例</w:t>
            </w:r>
            <w:r w:rsidRPr="00DB5CE8">
              <w:rPr>
                <w:rStyle w:val="ae"/>
                <w:noProof/>
              </w:rPr>
              <w:t xml:space="preserve"> 2</w:t>
            </w:r>
            <w:r w:rsidRPr="00DB5CE8">
              <w:rPr>
                <w:rStyle w:val="ae"/>
                <w:noProof/>
              </w:rPr>
              <w:t>：二维双杆桁架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_Toc233126977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693DC6" w14:textId="161AA03A" w:rsidR="00314F3D" w:rsidRDefault="00314F3D">
          <w:pPr>
            <w:pStyle w:val="TOC3"/>
            <w:tabs>
              <w:tab w:val="right" w:leader="dot" w:pos="9742"/>
            </w:tabs>
            <w:rPr>
              <w:rFonts w:cstheme="minorBidi"/>
              <w:noProof/>
              <w:kern w:val="2"/>
              <w:sz w:val="21"/>
            </w:rPr>
          </w:pPr>
          <w:hyperlink w:anchor="_Toc233126978" w:history="1">
            <w:r w:rsidRPr="00DB5CE8">
              <w:rPr>
                <w:rStyle w:val="ae"/>
                <w:noProof/>
              </w:rPr>
              <w:t>3.2.1</w:t>
            </w:r>
            <w:r w:rsidRPr="00DB5CE8">
              <w:rPr>
                <w:rStyle w:val="ae"/>
                <w:noProof/>
              </w:rPr>
              <w:t>输入参数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_Toc233126978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738BB4" w14:textId="277B88B9" w:rsidR="00314F3D" w:rsidRDefault="00314F3D">
          <w:pPr>
            <w:pStyle w:val="TOC3"/>
            <w:tabs>
              <w:tab w:val="right" w:leader="dot" w:pos="9742"/>
            </w:tabs>
            <w:rPr>
              <w:rFonts w:cstheme="minorBidi"/>
              <w:noProof/>
              <w:kern w:val="2"/>
              <w:sz w:val="21"/>
            </w:rPr>
          </w:pPr>
          <w:hyperlink w:anchor="_Toc233126979" w:history="1">
            <w:r w:rsidRPr="00DB5CE8">
              <w:rPr>
                <w:rStyle w:val="ae"/>
                <w:noProof/>
              </w:rPr>
              <w:t>3.2.2</w:t>
            </w:r>
            <w:r w:rsidRPr="00DB5CE8">
              <w:rPr>
                <w:rStyle w:val="ae"/>
                <w:noProof/>
              </w:rPr>
              <w:t>理论预期结果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_Toc233126979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C349C3" w14:textId="6D280DC9" w:rsidR="00314F3D" w:rsidRDefault="00314F3D">
          <w:pPr>
            <w:pStyle w:val="TOC3"/>
            <w:tabs>
              <w:tab w:val="right" w:leader="dot" w:pos="9742"/>
            </w:tabs>
            <w:rPr>
              <w:rFonts w:cstheme="minorBidi"/>
              <w:noProof/>
              <w:kern w:val="2"/>
              <w:sz w:val="21"/>
            </w:rPr>
          </w:pPr>
          <w:hyperlink w:anchor="_Toc233126980" w:history="1">
            <w:r w:rsidRPr="00DB5CE8">
              <w:rPr>
                <w:rStyle w:val="ae"/>
                <w:noProof/>
              </w:rPr>
              <w:t>3.2.3</w:t>
            </w:r>
            <w:r w:rsidRPr="00DB5CE8">
              <w:rPr>
                <w:rStyle w:val="ae"/>
                <w:noProof/>
              </w:rPr>
              <w:t>程序输出校核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_Toc233126980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F1A1B8" w14:textId="12CD7627" w:rsidR="00314F3D" w:rsidRDefault="00314F3D">
          <w:pPr>
            <w:pStyle w:val="TOC1"/>
            <w:tabs>
              <w:tab w:val="right" w:leader="dot" w:pos="9742"/>
            </w:tabs>
            <w:rPr>
              <w:rFonts w:cstheme="minorBidi"/>
              <w:noProof/>
              <w:kern w:val="2"/>
              <w:sz w:val="21"/>
            </w:rPr>
          </w:pPr>
          <w:hyperlink w:anchor="_Toc233126981" w:history="1">
            <w:r w:rsidRPr="00DB5CE8">
              <w:rPr>
                <w:rStyle w:val="ae"/>
                <w:noProof/>
              </w:rPr>
              <w:t xml:space="preserve">4. </w:t>
            </w:r>
            <w:r w:rsidRPr="00DB5CE8">
              <w:rPr>
                <w:rStyle w:val="ae"/>
                <w:noProof/>
              </w:rPr>
              <w:t>总体刚度矩阵性质分析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_Toc233126981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D5EE8D" w14:textId="2FCDD0E8" w:rsidR="00314F3D" w:rsidRDefault="00314F3D">
          <w:pPr>
            <w:pStyle w:val="TOC1"/>
            <w:tabs>
              <w:tab w:val="right" w:leader="dot" w:pos="9742"/>
            </w:tabs>
            <w:rPr>
              <w:rFonts w:cstheme="minorBidi"/>
              <w:noProof/>
              <w:kern w:val="2"/>
              <w:sz w:val="21"/>
            </w:rPr>
          </w:pPr>
          <w:hyperlink w:anchor="_Toc233126982" w:history="1">
            <w:r w:rsidRPr="00DB5CE8">
              <w:rPr>
                <w:rStyle w:val="ae"/>
                <w:noProof/>
              </w:rPr>
              <w:t>5.</w:t>
            </w:r>
            <w:r w:rsidRPr="00DB5CE8">
              <w:rPr>
                <w:rStyle w:val="ae"/>
                <w:noProof/>
              </w:rPr>
              <w:t>作业总结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_Toc233126982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BF831F" w14:textId="05D43265" w:rsidR="00314F3D" w:rsidRDefault="00314F3D">
          <w:pPr>
            <w:ind w:firstLine="482"/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12743E82" w14:textId="77777777" w:rsidR="00CA6CBA" w:rsidRDefault="00CA6CBA" w:rsidP="00655D48">
      <w:pPr>
        <w:pStyle w:val="21"/>
        <w:ind w:leftChars="100" w:left="240" w:firstLine="480"/>
        <w:jc w:val="distribute"/>
        <w:rPr>
          <w:rFonts w:ascii="Times New Roman" w:hAnsi="Times New Roman"/>
          <w:color w:val="auto"/>
        </w:rPr>
      </w:pPr>
    </w:p>
    <w:p w14:paraId="108EAC17" w14:textId="77777777" w:rsidR="00CA6CBA" w:rsidRDefault="00CA6CBA" w:rsidP="00655D48">
      <w:pPr>
        <w:pStyle w:val="21"/>
        <w:ind w:leftChars="100" w:left="240" w:firstLine="480"/>
        <w:rPr>
          <w:rFonts w:ascii="Times New Roman" w:hAnsi="Times New Roman"/>
        </w:rPr>
      </w:pPr>
    </w:p>
    <w:p w14:paraId="4C6C9DEF" w14:textId="77777777" w:rsidR="00CA6CBA" w:rsidRDefault="00CA6CBA">
      <w:pPr>
        <w:pStyle w:val="21"/>
        <w:ind w:firstLineChars="100" w:firstLine="240"/>
        <w:rPr>
          <w:rFonts w:ascii="Times New Roman" w:hAnsi="Times New Roman"/>
        </w:rPr>
      </w:pPr>
    </w:p>
    <w:p w14:paraId="7E984146" w14:textId="77777777" w:rsidR="00CA6CBA" w:rsidRDefault="00CA6CBA">
      <w:pPr>
        <w:widowControl/>
        <w:ind w:firstLine="480"/>
        <w:jc w:val="left"/>
        <w:rPr>
          <w:szCs w:val="24"/>
        </w:rPr>
        <w:sectPr w:rsidR="00CA6CBA">
          <w:headerReference w:type="default" r:id="rId16"/>
          <w:footerReference w:type="default" r:id="rId17"/>
          <w:pgSz w:w="11906" w:h="16838"/>
          <w:pgMar w:top="1304" w:right="1077" w:bottom="1247" w:left="1077" w:header="851" w:footer="992" w:gutter="0"/>
          <w:pgNumType w:fmt="upperRoman" w:start="1"/>
          <w:cols w:space="425"/>
          <w:docGrid w:type="lines" w:linePitch="312"/>
        </w:sectPr>
      </w:pPr>
    </w:p>
    <w:p w14:paraId="320D05F4" w14:textId="722A8134" w:rsidR="00CA6CBA" w:rsidRDefault="00763248" w:rsidP="00314F3D">
      <w:pPr>
        <w:pStyle w:val="1"/>
        <w:rPr>
          <w:rFonts w:hint="eastAsia"/>
          <w:color w:val="0000FF"/>
        </w:rPr>
      </w:pPr>
      <w:bookmarkStart w:id="0" w:name="_Hlk233126614"/>
      <w:bookmarkStart w:id="1" w:name="_Toc233126962"/>
      <w:r>
        <w:lastRenderedPageBreak/>
        <w:t xml:space="preserve">1  </w:t>
      </w:r>
      <w:r w:rsidR="0021595C">
        <w:rPr>
          <w:rFonts w:hint="eastAsia"/>
        </w:rPr>
        <w:t>作业概述</w:t>
      </w:r>
      <w:bookmarkEnd w:id="1"/>
    </w:p>
    <w:p w14:paraId="73BEC61D" w14:textId="3001B3F3" w:rsidR="00CA6CBA" w:rsidRDefault="00763248" w:rsidP="0021595C">
      <w:pPr>
        <w:pStyle w:val="2"/>
        <w:ind w:firstLine="562"/>
        <w:rPr>
          <w:rFonts w:hint="eastAsia"/>
          <w:color w:val="0000FF"/>
        </w:rPr>
      </w:pPr>
      <w:bookmarkStart w:id="2" w:name="_Toc233126963"/>
      <w:r>
        <w:t>1</w:t>
      </w:r>
      <w:r w:rsidR="006C4DC5">
        <w:rPr>
          <w:rFonts w:hint="eastAsia"/>
        </w:rPr>
        <w:t>.</w:t>
      </w:r>
      <w:r>
        <w:t xml:space="preserve">1 </w:t>
      </w:r>
      <w:r>
        <w:rPr>
          <w:color w:val="0000FF"/>
        </w:rPr>
        <w:t xml:space="preserve"> </w:t>
      </w:r>
      <w:r w:rsidR="0021595C">
        <w:rPr>
          <w:rFonts w:hint="eastAsia"/>
        </w:rPr>
        <w:t>作业背景</w:t>
      </w:r>
      <w:bookmarkEnd w:id="2"/>
    </w:p>
    <w:p w14:paraId="78C342B0" w14:textId="720CAA43" w:rsidR="00CA6CBA" w:rsidRDefault="0021595C" w:rsidP="0021595C">
      <w:pPr>
        <w:ind w:firstLine="480"/>
        <w:rPr>
          <w:rFonts w:hint="eastAsia"/>
        </w:rPr>
      </w:pPr>
      <w:r>
        <w:t>本次作业围绕杆单元、二维桁架有限元核心流程展开，重点掌握</w:t>
      </w:r>
      <w:r>
        <w:rPr>
          <w:rStyle w:val="ac"/>
          <w:rFonts w:ascii="Arial" w:hAnsi="Arial" w:cs="Arial"/>
          <w:b w:val="0"/>
          <w:bCs w:val="0"/>
          <w:color w:val="000000"/>
        </w:rPr>
        <w:t>对号矩阵</w:t>
      </w:r>
      <w:r>
        <w:rPr>
          <w:rStyle w:val="ac"/>
          <w:rFonts w:ascii="Arial" w:hAnsi="Arial" w:cs="Arial"/>
          <w:b w:val="0"/>
          <w:bCs w:val="0"/>
          <w:color w:val="000000"/>
        </w:rPr>
        <w:t xml:space="preserve"> LM </w:t>
      </w:r>
      <w:r>
        <w:rPr>
          <w:rStyle w:val="ac"/>
          <w:rFonts w:ascii="Arial" w:hAnsi="Arial" w:cs="Arial"/>
          <w:b w:val="0"/>
          <w:bCs w:val="0"/>
          <w:color w:val="000000"/>
        </w:rPr>
        <w:t>生成、单元刚度整体组装、位移边界条件缩减法处理、线性方程组求解、单元应力后处理</w:t>
      </w:r>
      <w:r>
        <w:t>完整流程。通过一维两单元拉杆、二维双杆桁架两个标准算例验证程序正确性，理解总体刚度矩阵对称性、奇异性、稀疏性等核心性质，建立完整有限元求解框架。</w:t>
      </w:r>
    </w:p>
    <w:p w14:paraId="75E25963" w14:textId="38033EA9" w:rsidR="00CA6CBA" w:rsidRDefault="00763248" w:rsidP="0021595C">
      <w:pPr>
        <w:pStyle w:val="2"/>
        <w:ind w:firstLine="562"/>
        <w:rPr>
          <w:rFonts w:hint="eastAsia"/>
          <w:color w:val="0000FF"/>
        </w:rPr>
      </w:pPr>
      <w:bookmarkStart w:id="3" w:name="_Toc233126964"/>
      <w:r>
        <w:t>1.</w:t>
      </w:r>
      <w:r w:rsidR="0021595C">
        <w:t>2</w:t>
      </w:r>
      <w:r>
        <w:t xml:space="preserve"> </w:t>
      </w:r>
      <w:r>
        <w:rPr>
          <w:color w:val="0000FF"/>
        </w:rPr>
        <w:t xml:space="preserve"> </w:t>
      </w:r>
      <w:r w:rsidR="0021595C">
        <w:rPr>
          <w:rFonts w:hint="eastAsia"/>
        </w:rPr>
        <w:t>学习目标</w:t>
      </w:r>
      <w:bookmarkEnd w:id="3"/>
    </w:p>
    <w:p w14:paraId="4A1B0EA5" w14:textId="448EB63B" w:rsidR="003806E5" w:rsidRDefault="003806E5" w:rsidP="003806E5">
      <w:pPr>
        <w:ind w:firstLine="480"/>
      </w:pPr>
      <w:r>
        <w:rPr>
          <w:rFonts w:hint="eastAsia"/>
        </w:rPr>
        <w:t>1</w:t>
      </w:r>
      <w:r>
        <w:rPr>
          <w:rFonts w:hint="eastAsia"/>
        </w:rPr>
        <w:t>、</w:t>
      </w:r>
      <w:r>
        <w:t>根据单元连接数组</w:t>
      </w:r>
      <w:r>
        <w:t>IEN</w:t>
      </w:r>
      <w:r>
        <w:t>自动生成局部</w:t>
      </w:r>
      <w:r>
        <w:t>-</w:t>
      </w:r>
      <w:r>
        <w:t>全局自由度映射矩阵</w:t>
      </w:r>
      <w:r>
        <w:t xml:space="preserve"> LM</w:t>
      </w:r>
      <w:r>
        <w:t>；</w:t>
      </w:r>
    </w:p>
    <w:p w14:paraId="5AC3F3B9" w14:textId="359B28E1" w:rsidR="003806E5" w:rsidRDefault="003806E5" w:rsidP="003806E5">
      <w:pPr>
        <w:ind w:firstLine="480"/>
      </w:pPr>
      <w:r>
        <w:rPr>
          <w:rFonts w:hint="eastAsia"/>
        </w:rPr>
        <w:t>2</w:t>
      </w:r>
      <w:r>
        <w:rPr>
          <w:rFonts w:hint="eastAsia"/>
        </w:rPr>
        <w:t>、</w:t>
      </w:r>
      <w:r w:rsidRPr="003806E5">
        <w:t>采用直接叠加法将单元刚度矩阵组装为整体刚度矩阵；</w:t>
      </w:r>
    </w:p>
    <w:p w14:paraId="1C7C0B7E" w14:textId="07CF4EB9" w:rsidR="003806E5" w:rsidRDefault="003806E5" w:rsidP="003806E5">
      <w:pPr>
        <w:ind w:firstLine="480"/>
      </w:pPr>
      <w:r>
        <w:t>3</w:t>
      </w:r>
      <w:r>
        <w:rPr>
          <w:rFonts w:hint="eastAsia"/>
        </w:rPr>
        <w:t>、</w:t>
      </w:r>
      <w:r w:rsidRPr="003806E5">
        <w:rPr>
          <w:rFonts w:hint="eastAsia"/>
        </w:rPr>
        <w:t>使用缩减法处理强制位移边界条件，拆分自由</w:t>
      </w:r>
      <w:r w:rsidRPr="003806E5">
        <w:rPr>
          <w:rFonts w:hint="eastAsia"/>
        </w:rPr>
        <w:t>/</w:t>
      </w:r>
      <w:r w:rsidRPr="003806E5">
        <w:rPr>
          <w:rFonts w:hint="eastAsia"/>
        </w:rPr>
        <w:t>约束自由度求解节点位移；</w:t>
      </w:r>
    </w:p>
    <w:p w14:paraId="370BCE39" w14:textId="136B0489" w:rsidR="003806E5" w:rsidRPr="003806E5" w:rsidRDefault="003806E5" w:rsidP="003806E5">
      <w:pPr>
        <w:ind w:firstLine="480"/>
        <w:rPr>
          <w:rFonts w:hint="eastAsia"/>
        </w:rPr>
      </w:pPr>
      <w:r>
        <w:t>4</w:t>
      </w:r>
      <w:r>
        <w:rPr>
          <w:rFonts w:hint="eastAsia"/>
        </w:rPr>
        <w:t>、</w:t>
      </w:r>
      <w:r w:rsidRPr="003806E5">
        <w:rPr>
          <w:rFonts w:hint="eastAsia"/>
        </w:rPr>
        <w:t>基于节点位移提取单元位移，完成单元应力后处理；</w:t>
      </w:r>
    </w:p>
    <w:p w14:paraId="31F1C070" w14:textId="1BAFA9EB" w:rsidR="003806E5" w:rsidRDefault="003806E5" w:rsidP="003806E5">
      <w:pPr>
        <w:ind w:firstLine="480"/>
      </w:pPr>
      <w:r>
        <w:rPr>
          <w:rFonts w:hint="eastAsia"/>
        </w:rPr>
        <w:t>5</w:t>
      </w:r>
      <w:r>
        <w:rPr>
          <w:rFonts w:hint="eastAsia"/>
        </w:rPr>
        <w:t>、</w:t>
      </w:r>
      <w:r w:rsidRPr="003806E5">
        <w:rPr>
          <w:rFonts w:hint="eastAsia"/>
        </w:rPr>
        <w:t>分析总体刚度矩阵对称、奇异、稀疏、</w:t>
      </w:r>
      <w:proofErr w:type="gramStart"/>
      <w:r w:rsidRPr="003806E5">
        <w:rPr>
          <w:rFonts w:hint="eastAsia"/>
        </w:rPr>
        <w:t>对角元恒</w:t>
      </w:r>
      <w:proofErr w:type="gramEnd"/>
      <w:r w:rsidRPr="003806E5">
        <w:rPr>
          <w:rFonts w:hint="eastAsia"/>
        </w:rPr>
        <w:t>正等特性；</w:t>
      </w:r>
    </w:p>
    <w:p w14:paraId="464EECA8" w14:textId="329F0178" w:rsidR="003806E5" w:rsidRDefault="003806E5" w:rsidP="003806E5">
      <w:pPr>
        <w:ind w:firstLine="480"/>
      </w:pPr>
      <w:r>
        <w:rPr>
          <w:rFonts w:hint="eastAsia"/>
        </w:rPr>
        <w:t>6</w:t>
      </w:r>
      <w:r>
        <w:rPr>
          <w:rFonts w:hint="eastAsia"/>
        </w:rPr>
        <w:t>、</w:t>
      </w:r>
      <w:r w:rsidRPr="003806E5">
        <w:rPr>
          <w:rFonts w:hint="eastAsia"/>
        </w:rPr>
        <w:t>掌握有限元五大标准流程：前处理→单元分析→刚度组装→方程求解→后处理</w:t>
      </w:r>
      <w:r>
        <w:rPr>
          <w:rFonts w:hint="eastAsia"/>
        </w:rPr>
        <w:t>。</w:t>
      </w:r>
    </w:p>
    <w:p w14:paraId="19082C11" w14:textId="0178270D" w:rsidR="003806E5" w:rsidRDefault="003806E5" w:rsidP="003806E5">
      <w:pPr>
        <w:pStyle w:val="2"/>
        <w:ind w:firstLine="562"/>
      </w:pPr>
      <w:bookmarkStart w:id="4" w:name="_Toc233126965"/>
      <w:r>
        <w:rPr>
          <w:rFonts w:hint="eastAsia"/>
        </w:rPr>
        <w:t>1</w:t>
      </w:r>
      <w:r>
        <w:t xml:space="preserve">.3  </w:t>
      </w:r>
      <w:r>
        <w:rPr>
          <w:rFonts w:hint="eastAsia"/>
        </w:rPr>
        <w:t>开发环境</w:t>
      </w:r>
      <w:bookmarkEnd w:id="4"/>
    </w:p>
    <w:p w14:paraId="4F6A10BD" w14:textId="77777777" w:rsidR="003806E5" w:rsidRDefault="003806E5" w:rsidP="003806E5">
      <w:pPr>
        <w:ind w:firstLine="480"/>
        <w:rPr>
          <w:rFonts w:hint="eastAsia"/>
        </w:rPr>
      </w:pPr>
      <w:r>
        <w:rPr>
          <w:rFonts w:hint="eastAsia"/>
        </w:rPr>
        <w:t>编程语言：</w:t>
      </w:r>
      <w:r>
        <w:rPr>
          <w:rFonts w:hint="eastAsia"/>
        </w:rPr>
        <w:t>Python 3.9+</w:t>
      </w:r>
    </w:p>
    <w:p w14:paraId="3310F814" w14:textId="77777777" w:rsidR="003806E5" w:rsidRDefault="003806E5" w:rsidP="003806E5">
      <w:pPr>
        <w:ind w:firstLine="480"/>
        <w:rPr>
          <w:rFonts w:hint="eastAsia"/>
        </w:rPr>
      </w:pPr>
      <w:r>
        <w:rPr>
          <w:rFonts w:hint="eastAsia"/>
        </w:rPr>
        <w:t>数值库：</w:t>
      </w:r>
      <w:r>
        <w:rPr>
          <w:rFonts w:hint="eastAsia"/>
        </w:rPr>
        <w:t>NumPy</w:t>
      </w:r>
      <w:r>
        <w:rPr>
          <w:rFonts w:hint="eastAsia"/>
        </w:rPr>
        <w:t>（仅使用基础矩阵运算，无第三方有限元库）</w:t>
      </w:r>
    </w:p>
    <w:p w14:paraId="797ED76A" w14:textId="71DAE5D2" w:rsidR="003806E5" w:rsidRDefault="003806E5" w:rsidP="003806E5">
      <w:pPr>
        <w:ind w:firstLine="480"/>
      </w:pPr>
      <w:r>
        <w:rPr>
          <w:rFonts w:hint="eastAsia"/>
        </w:rPr>
        <w:t>代码结构：</w:t>
      </w:r>
      <w:proofErr w:type="gramStart"/>
      <w:r>
        <w:rPr>
          <w:rFonts w:hint="eastAsia"/>
        </w:rPr>
        <w:t>单文件</w:t>
      </w:r>
      <w:proofErr w:type="gramEnd"/>
      <w:r>
        <w:rPr>
          <w:rFonts w:hint="eastAsia"/>
        </w:rPr>
        <w:t>模块化函数划分，包含模型类、</w:t>
      </w:r>
      <w:r>
        <w:rPr>
          <w:rFonts w:hint="eastAsia"/>
        </w:rPr>
        <w:t xml:space="preserve">LM </w:t>
      </w:r>
      <w:r>
        <w:rPr>
          <w:rFonts w:hint="eastAsia"/>
        </w:rPr>
        <w:t>生成、几何计算、单元刚度、组装、求解、后处理、算例建模、结果输出模块。</w:t>
      </w:r>
    </w:p>
    <w:p w14:paraId="75AFAE22" w14:textId="3D511BDB" w:rsidR="003806E5" w:rsidRDefault="003806E5" w:rsidP="003806E5">
      <w:pPr>
        <w:pStyle w:val="1"/>
      </w:pPr>
      <w:bookmarkStart w:id="5" w:name="_Toc233126966"/>
      <w:r>
        <w:rPr>
          <w:rFonts w:hint="eastAsia"/>
        </w:rPr>
        <w:t>2</w:t>
      </w:r>
      <w:r>
        <w:t xml:space="preserve">  </w:t>
      </w:r>
      <w:r>
        <w:t>有限元理论与程序实现原理</w:t>
      </w:r>
      <w:bookmarkEnd w:id="5"/>
    </w:p>
    <w:p w14:paraId="6BA673CD" w14:textId="61679DB8" w:rsidR="003806E5" w:rsidRPr="003806E5" w:rsidRDefault="003806E5" w:rsidP="003806E5">
      <w:pPr>
        <w:pStyle w:val="2"/>
        <w:ind w:firstLine="562"/>
        <w:rPr>
          <w:rFonts w:hint="eastAsia"/>
        </w:rPr>
      </w:pPr>
      <w:bookmarkStart w:id="6" w:name="_Toc233126967"/>
      <w:r>
        <w:t xml:space="preserve">2.1 </w:t>
      </w:r>
      <w:r>
        <w:t>总体刚度方程建立</w:t>
      </w:r>
      <w:bookmarkEnd w:id="6"/>
    </w:p>
    <w:p w14:paraId="2738A42E" w14:textId="2F1A3808" w:rsidR="00CA6CBA" w:rsidRDefault="003806E5" w:rsidP="003806E5">
      <w:pPr>
        <w:ind w:firstLine="480"/>
        <w:rPr>
          <w:rFonts w:hint="eastAsia"/>
        </w:rPr>
      </w:pPr>
      <w:r w:rsidRPr="003806E5">
        <w:rPr>
          <w:rFonts w:hint="eastAsia"/>
        </w:rPr>
        <w:t>桁架</w:t>
      </w:r>
      <w:r w:rsidRPr="003806E5">
        <w:rPr>
          <w:rFonts w:hint="eastAsia"/>
        </w:rPr>
        <w:t>/</w:t>
      </w:r>
      <w:r w:rsidRPr="003806E5">
        <w:rPr>
          <w:rFonts w:hint="eastAsia"/>
        </w:rPr>
        <w:t>杆单元静力平衡核心方程</w:t>
      </w:r>
      <w:r>
        <w:rPr>
          <w:rFonts w:hint="eastAsia"/>
        </w:rPr>
        <w:t>：</w:t>
      </w:r>
    </w:p>
    <w:p w14:paraId="1BE46905" w14:textId="09A701C1" w:rsidR="003806E5" w:rsidRDefault="003806E5" w:rsidP="003806E5">
      <w:pPr>
        <w:pStyle w:val="MTDisplayEquation"/>
      </w:pPr>
      <w:r>
        <w:tab/>
      </w:r>
      <w:r w:rsidR="003939F7" w:rsidRPr="003806E5">
        <w:rPr>
          <w:position w:val="-10"/>
        </w:rPr>
        <w:object w:dxaOrig="800" w:dyaOrig="320" w14:anchorId="15DE04C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448" type="#_x0000_t75" style="width:40pt;height:16pt" o:ole="">
            <v:imagedata r:id="rId18" o:title=""/>
          </v:shape>
          <o:OLEObject Type="Embed" ProgID="Equation.DSMT4" ShapeID="_x0000_i1448" DrawAspect="Content" ObjectID="_1843740284" r:id="rId19"/>
        </w:object>
      </w:r>
    </w:p>
    <w:p w14:paraId="5FDF5EFF" w14:textId="620C3567" w:rsidR="003939F7" w:rsidRDefault="003939F7" w:rsidP="003939F7">
      <w:pPr>
        <w:ind w:firstLine="480"/>
      </w:pPr>
      <w:r>
        <w:rPr>
          <w:rFonts w:hint="eastAsia"/>
        </w:rPr>
        <w:t>其中</w:t>
      </w:r>
      <w:r w:rsidRPr="003939F7">
        <w:rPr>
          <w:position w:val="-4"/>
        </w:rPr>
        <w:object w:dxaOrig="260" w:dyaOrig="260" w14:anchorId="4AA4650F">
          <v:shape id="_x0000_i1449" type="#_x0000_t75" style="width:13pt;height:13pt" o:ole="">
            <v:imagedata r:id="rId20" o:title=""/>
          </v:shape>
          <o:OLEObject Type="Embed" ProgID="Equation.DSMT4" ShapeID="_x0000_i1449" DrawAspect="Content" ObjectID="_1843740285" r:id="rId21"/>
        </w:object>
      </w:r>
      <w:r>
        <w:rPr>
          <w:rFonts w:hint="eastAsia"/>
        </w:rPr>
        <w:t>是整体刚度矩阵，描述结构力与位移线性关系；</w:t>
      </w:r>
      <w:r w:rsidRPr="003939F7">
        <w:rPr>
          <w:position w:val="-6"/>
        </w:rPr>
        <w:object w:dxaOrig="220" w:dyaOrig="279" w14:anchorId="0CD192A7">
          <v:shape id="_x0000_i1450" type="#_x0000_t75" style="width:11pt;height:14pt" o:ole="">
            <v:imagedata r:id="rId22" o:title=""/>
          </v:shape>
          <o:OLEObject Type="Embed" ProgID="Equation.DSMT4" ShapeID="_x0000_i1450" DrawAspect="Content" ObjectID="_1843740286" r:id="rId23"/>
        </w:object>
      </w:r>
      <w:r>
        <w:rPr>
          <w:rFonts w:hint="eastAsia"/>
        </w:rPr>
        <w:t>是全局节点位移量；</w:t>
      </w:r>
      <w:r w:rsidRPr="003939F7">
        <w:rPr>
          <w:position w:val="-10"/>
        </w:rPr>
        <w:object w:dxaOrig="240" w:dyaOrig="320" w14:anchorId="79CCA888">
          <v:shape id="_x0000_i1451" type="#_x0000_t75" style="width:12pt;height:16pt" o:ole="">
            <v:imagedata r:id="rId24" o:title=""/>
          </v:shape>
          <o:OLEObject Type="Embed" ProgID="Equation.DSMT4" ShapeID="_x0000_i1451" DrawAspect="Content" ObjectID="_1843740287" r:id="rId25"/>
        </w:object>
      </w:r>
      <w:r>
        <w:rPr>
          <w:rFonts w:hint="eastAsia"/>
        </w:rPr>
        <w:t>是全局节点外力向量。</w:t>
      </w:r>
    </w:p>
    <w:p w14:paraId="0969AA7B" w14:textId="6C39CDE0" w:rsidR="003939F7" w:rsidRDefault="003939F7" w:rsidP="003939F7">
      <w:pPr>
        <w:ind w:firstLine="480"/>
      </w:pPr>
      <w:r>
        <w:rPr>
          <w:rFonts w:hint="eastAsia"/>
        </w:rPr>
        <w:lastRenderedPageBreak/>
        <w:t>方程建立流程：</w:t>
      </w:r>
    </w:p>
    <w:p w14:paraId="009BEB1D" w14:textId="70C6F345" w:rsidR="003939F7" w:rsidRDefault="003939F7" w:rsidP="003939F7">
      <w:pPr>
        <w:pStyle w:val="ad"/>
        <w:numPr>
          <w:ilvl w:val="0"/>
          <w:numId w:val="1"/>
        </w:numPr>
        <w:ind w:firstLineChars="0"/>
      </w:pPr>
      <w:r w:rsidRPr="003939F7">
        <w:rPr>
          <w:rFonts w:hint="eastAsia"/>
        </w:rPr>
        <w:t>对单个单元建立局部刚度方程</w:t>
      </w:r>
      <w:r w:rsidRPr="003939F7">
        <w:rPr>
          <w:position w:val="-12"/>
        </w:rPr>
        <w:object w:dxaOrig="980" w:dyaOrig="360" w14:anchorId="32340F27">
          <v:shape id="_x0000_i1452" type="#_x0000_t75" style="width:49pt;height:18pt" o:ole="">
            <v:imagedata r:id="rId26" o:title=""/>
          </v:shape>
          <o:OLEObject Type="Embed" ProgID="Equation.DSMT4" ShapeID="_x0000_i1452" DrawAspect="Content" ObjectID="_1843740288" r:id="rId27"/>
        </w:object>
      </w:r>
      <w:r>
        <w:rPr>
          <w:rFonts w:hint="eastAsia"/>
        </w:rPr>
        <w:t>；</w:t>
      </w:r>
    </w:p>
    <w:p w14:paraId="48A15858" w14:textId="2FCA2EBC" w:rsidR="003939F7" w:rsidRDefault="003939F7" w:rsidP="003939F7">
      <w:pPr>
        <w:pStyle w:val="ad"/>
        <w:numPr>
          <w:ilvl w:val="0"/>
          <w:numId w:val="1"/>
        </w:numPr>
        <w:ind w:firstLineChars="0"/>
      </w:pPr>
      <w:r>
        <w:t>通过</w:t>
      </w:r>
      <w:r>
        <w:t>LM</w:t>
      </w:r>
      <w:r>
        <w:t>映射矩阵将单元局部自由度对应至全局自由度；</w:t>
      </w:r>
    </w:p>
    <w:p w14:paraId="7A6FB876" w14:textId="55042BD7" w:rsidR="003939F7" w:rsidRDefault="003939F7" w:rsidP="003939F7">
      <w:pPr>
        <w:pStyle w:val="ad"/>
        <w:numPr>
          <w:ilvl w:val="0"/>
          <w:numId w:val="1"/>
        </w:numPr>
        <w:ind w:firstLineChars="0"/>
      </w:pPr>
      <w:r w:rsidRPr="003939F7">
        <w:rPr>
          <w:rFonts w:hint="eastAsia"/>
        </w:rPr>
        <w:t>按“对号入座”累加所有单元刚度，得到整体刚度</w:t>
      </w:r>
      <w:r w:rsidRPr="003939F7">
        <w:rPr>
          <w:position w:val="-4"/>
        </w:rPr>
        <w:object w:dxaOrig="260" w:dyaOrig="260" w14:anchorId="24544DDC">
          <v:shape id="_x0000_i1453" type="#_x0000_t75" style="width:13pt;height:13pt" o:ole="">
            <v:imagedata r:id="rId28" o:title=""/>
          </v:shape>
          <o:OLEObject Type="Embed" ProgID="Equation.DSMT4" ShapeID="_x0000_i1453" DrawAspect="Content" ObjectID="_1843740289" r:id="rId29"/>
        </w:object>
      </w:r>
      <w:r w:rsidRPr="003939F7">
        <w:rPr>
          <w:rFonts w:hint="eastAsia"/>
        </w:rPr>
        <w:t>；</w:t>
      </w:r>
    </w:p>
    <w:p w14:paraId="1C12BF7C" w14:textId="73DF0B99" w:rsidR="003939F7" w:rsidRPr="003806E5" w:rsidRDefault="003939F7" w:rsidP="00204A2B">
      <w:pPr>
        <w:pStyle w:val="ad"/>
        <w:numPr>
          <w:ilvl w:val="0"/>
          <w:numId w:val="1"/>
        </w:numPr>
        <w:ind w:firstLineChars="0"/>
        <w:rPr>
          <w:rFonts w:hint="eastAsia"/>
        </w:rPr>
      </w:pPr>
      <w:r w:rsidRPr="003939F7">
        <w:rPr>
          <w:rFonts w:hint="eastAsia"/>
        </w:rPr>
        <w:t>区分约束自由度</w:t>
      </w:r>
      <w:r w:rsidRPr="003939F7">
        <w:rPr>
          <w:rFonts w:hint="eastAsia"/>
        </w:rPr>
        <w:t>E</w:t>
      </w:r>
      <w:r w:rsidRPr="003939F7">
        <w:rPr>
          <w:rFonts w:hint="eastAsia"/>
        </w:rPr>
        <w:t>（位移已知）与自由自由度</w:t>
      </w:r>
      <w:r w:rsidRPr="003939F7">
        <w:rPr>
          <w:rFonts w:hint="eastAsia"/>
        </w:rPr>
        <w:t>F</w:t>
      </w:r>
      <w:r w:rsidRPr="003939F7">
        <w:rPr>
          <w:rFonts w:hint="eastAsia"/>
        </w:rPr>
        <w:t>（位移未知）</w:t>
      </w:r>
      <w:r>
        <w:rPr>
          <w:rFonts w:hint="eastAsia"/>
        </w:rPr>
        <w:t>，</w:t>
      </w:r>
      <w:r w:rsidRPr="003939F7">
        <w:rPr>
          <w:rFonts w:hint="eastAsia"/>
        </w:rPr>
        <w:t>拆分刚度矩阵：</w:t>
      </w:r>
    </w:p>
    <w:p w14:paraId="35CAD151" w14:textId="62FFEE5F" w:rsidR="00204A2B" w:rsidRDefault="003939F7" w:rsidP="00204A2B">
      <w:pPr>
        <w:pStyle w:val="MTDisplayEquation"/>
      </w:pPr>
      <w:r>
        <w:tab/>
      </w:r>
      <w:r w:rsidRPr="003939F7">
        <w:rPr>
          <w:position w:val="-32"/>
        </w:rPr>
        <w:object w:dxaOrig="2600" w:dyaOrig="760" w14:anchorId="15C45050">
          <v:shape id="_x0000_i1454" type="#_x0000_t75" style="width:130pt;height:38pt" o:ole="">
            <v:imagedata r:id="rId30" o:title=""/>
          </v:shape>
          <o:OLEObject Type="Embed" ProgID="Equation.DSMT4" ShapeID="_x0000_i1454" DrawAspect="Content" ObjectID="_1843740290" r:id="rId31"/>
        </w:object>
      </w:r>
    </w:p>
    <w:p w14:paraId="0F68A6BB" w14:textId="49FA3ED7" w:rsidR="00204A2B" w:rsidRDefault="00204A2B" w:rsidP="00204A2B">
      <w:pPr>
        <w:pStyle w:val="ad"/>
        <w:numPr>
          <w:ilvl w:val="0"/>
          <w:numId w:val="1"/>
        </w:numPr>
        <w:ind w:firstLineChars="0"/>
        <w:rPr>
          <w:rFonts w:hint="eastAsia"/>
        </w:rPr>
      </w:pPr>
      <w:r w:rsidRPr="00204A2B">
        <w:rPr>
          <w:rFonts w:hint="eastAsia"/>
        </w:rPr>
        <w:t>整理得到自由位移求解方程（缩减法）：</w:t>
      </w:r>
    </w:p>
    <w:p w14:paraId="588262D7" w14:textId="3C6D328D" w:rsidR="00CA6CBA" w:rsidRDefault="00204A2B" w:rsidP="00204A2B">
      <w:pPr>
        <w:pStyle w:val="MTDisplayEquation"/>
      </w:pPr>
      <w:r>
        <w:tab/>
      </w:r>
      <w:r w:rsidRPr="00204A2B">
        <w:rPr>
          <w:position w:val="-12"/>
        </w:rPr>
        <w:object w:dxaOrig="2040" w:dyaOrig="360" w14:anchorId="04FC9B70">
          <v:shape id="_x0000_i1455" type="#_x0000_t75" style="width:102pt;height:18pt" o:ole="">
            <v:imagedata r:id="rId32" o:title=""/>
          </v:shape>
          <o:OLEObject Type="Embed" ProgID="Equation.DSMT4" ShapeID="_x0000_i1455" DrawAspect="Content" ObjectID="_1843740291" r:id="rId33"/>
        </w:object>
      </w:r>
    </w:p>
    <w:p w14:paraId="44392BE1" w14:textId="1AA18411" w:rsidR="00204A2B" w:rsidRDefault="00204A2B" w:rsidP="00204A2B">
      <w:pPr>
        <w:pStyle w:val="ad"/>
        <w:numPr>
          <w:ilvl w:val="0"/>
          <w:numId w:val="1"/>
        </w:numPr>
        <w:ind w:firstLineChars="0"/>
      </w:pPr>
      <w:r w:rsidRPr="00204A2B">
        <w:rPr>
          <w:rFonts w:hint="eastAsia"/>
        </w:rPr>
        <w:t>求解</w:t>
      </w:r>
      <w:r w:rsidRPr="00204A2B">
        <w:rPr>
          <w:position w:val="-12"/>
        </w:rPr>
        <w:object w:dxaOrig="320" w:dyaOrig="360" w14:anchorId="309E553E">
          <v:shape id="_x0000_i1456" type="#_x0000_t75" style="width:16pt;height:18pt" o:ole="">
            <v:imagedata r:id="rId34" o:title=""/>
          </v:shape>
          <o:OLEObject Type="Embed" ProgID="Equation.DSMT4" ShapeID="_x0000_i1456" DrawAspect="Content" ObjectID="_1843740292" r:id="rId35"/>
        </w:object>
      </w:r>
      <w:r w:rsidRPr="00204A2B">
        <w:rPr>
          <w:rFonts w:hint="eastAsia"/>
        </w:rPr>
        <w:t>后重构完整位移向量，计算支座反力。</w:t>
      </w:r>
    </w:p>
    <w:p w14:paraId="41542F75" w14:textId="5F3EFA98" w:rsidR="00204A2B" w:rsidRPr="00204A2B" w:rsidRDefault="00204A2B" w:rsidP="00204A2B">
      <w:pPr>
        <w:pStyle w:val="2"/>
        <w:ind w:firstLine="562"/>
        <w:rPr>
          <w:rFonts w:hint="eastAsia"/>
        </w:rPr>
      </w:pPr>
      <w:bookmarkStart w:id="7" w:name="_Toc233126968"/>
      <w:r>
        <w:t>2.2</w:t>
      </w:r>
      <w:r>
        <w:t>对号矩阵</w:t>
      </w:r>
      <w:r>
        <w:t xml:space="preserve"> LM </w:t>
      </w:r>
      <w:r>
        <w:t>生成方法</w:t>
      </w:r>
      <w:bookmarkEnd w:id="7"/>
    </w:p>
    <w:p w14:paraId="04757288" w14:textId="0E5DBFB0" w:rsidR="00D856B7" w:rsidRDefault="00D856B7" w:rsidP="00D856B7">
      <w:pPr>
        <w:pStyle w:val="ad"/>
        <w:numPr>
          <w:ilvl w:val="1"/>
          <w:numId w:val="1"/>
        </w:numPr>
        <w:ind w:firstLineChars="0"/>
      </w:pPr>
      <w:r w:rsidRPr="00D856B7">
        <w:rPr>
          <w:rFonts w:hint="eastAsia"/>
        </w:rPr>
        <w:t>基础参数定义：</w:t>
      </w:r>
      <w:proofErr w:type="spellStart"/>
      <w:r w:rsidRPr="00D856B7">
        <w:rPr>
          <w:rFonts w:hint="eastAsia"/>
        </w:rPr>
        <w:t>nnp</w:t>
      </w:r>
      <w:proofErr w:type="spellEnd"/>
      <w:r w:rsidRPr="00D856B7">
        <w:rPr>
          <w:rFonts w:hint="eastAsia"/>
        </w:rPr>
        <w:t>为结构总节点数，为单个节点自由度（</w:t>
      </w:r>
      <w:proofErr w:type="gramStart"/>
      <w:r w:rsidRPr="00D856B7">
        <w:rPr>
          <w:rFonts w:hint="eastAsia"/>
        </w:rPr>
        <w:t>一维杆取</w:t>
      </w:r>
      <w:proofErr w:type="gramEnd"/>
      <w:r>
        <w:t>1</w:t>
      </w:r>
      <w:r w:rsidRPr="00D856B7">
        <w:rPr>
          <w:rFonts w:hint="eastAsia"/>
        </w:rPr>
        <w:t>，二维桁架取</w:t>
      </w:r>
      <w:r w:rsidRPr="00D856B7">
        <w:rPr>
          <w:rFonts w:hint="eastAsia"/>
        </w:rPr>
        <w:t>2</w:t>
      </w:r>
      <w:r w:rsidRPr="00D856B7">
        <w:rPr>
          <w:rFonts w:hint="eastAsia"/>
        </w:rPr>
        <w:t>），所有杆</w:t>
      </w:r>
      <w:r w:rsidRPr="00D856B7">
        <w:rPr>
          <w:rFonts w:hint="eastAsia"/>
        </w:rPr>
        <w:t>/</w:t>
      </w:r>
      <w:r w:rsidRPr="00D856B7">
        <w:rPr>
          <w:rFonts w:hint="eastAsia"/>
        </w:rPr>
        <w:t>桁架单元均为双节点单元，即</w:t>
      </w:r>
      <w:r w:rsidRPr="00D856B7">
        <w:rPr>
          <w:position w:val="-6"/>
        </w:rPr>
        <w:object w:dxaOrig="780" w:dyaOrig="279" w14:anchorId="438C42BE">
          <v:shape id="_x0000_i1457" type="#_x0000_t75" style="width:39pt;height:14pt" o:ole="">
            <v:imagedata r:id="rId36" o:title=""/>
          </v:shape>
          <o:OLEObject Type="Embed" ProgID="Equation.DSMT4" ShapeID="_x0000_i1457" DrawAspect="Content" ObjectID="_1843740293" r:id="rId37"/>
        </w:object>
      </w:r>
      <w:r w:rsidRPr="00D856B7">
        <w:rPr>
          <w:rFonts w:hint="eastAsia"/>
        </w:rPr>
        <w:t>，</w:t>
      </w:r>
      <w:proofErr w:type="spellStart"/>
      <w:r w:rsidRPr="00D856B7">
        <w:rPr>
          <w:rFonts w:hint="eastAsia"/>
        </w:rPr>
        <w:t>nel</w:t>
      </w:r>
      <w:proofErr w:type="spellEnd"/>
      <w:r w:rsidRPr="00D856B7">
        <w:rPr>
          <w:rFonts w:hint="eastAsia"/>
        </w:rPr>
        <w:t>代表总单元数量；</w:t>
      </w:r>
      <w:r w:rsidRPr="00D856B7">
        <w:rPr>
          <w:rFonts w:hint="eastAsia"/>
        </w:rPr>
        <w:t>IEN</w:t>
      </w:r>
      <w:r w:rsidRPr="00D856B7">
        <w:rPr>
          <w:rFonts w:hint="eastAsia"/>
        </w:rPr>
        <w:t>是单元连接数组，内部存储的全局节点编号采用</w:t>
      </w:r>
      <w:r w:rsidRPr="00D856B7">
        <w:rPr>
          <w:rFonts w:hint="eastAsia"/>
        </w:rPr>
        <w:t>1</w:t>
      </w:r>
      <w:r w:rsidRPr="00D856B7">
        <w:rPr>
          <w:rFonts w:hint="eastAsia"/>
        </w:rPr>
        <w:t>起始格式。</w:t>
      </w:r>
    </w:p>
    <w:p w14:paraId="6209E10D" w14:textId="0ECF8309" w:rsidR="00D856B7" w:rsidRDefault="00D856B7" w:rsidP="00D856B7">
      <w:pPr>
        <w:pStyle w:val="ad"/>
        <w:numPr>
          <w:ilvl w:val="1"/>
          <w:numId w:val="1"/>
        </w:numPr>
        <w:ind w:firstLineChars="0"/>
      </w:pPr>
      <w:r w:rsidRPr="00D856B7">
        <w:rPr>
          <w:rFonts w:hint="eastAsia"/>
        </w:rPr>
        <w:t xml:space="preserve">LM </w:t>
      </w:r>
      <w:r w:rsidRPr="00D856B7">
        <w:rPr>
          <w:rFonts w:hint="eastAsia"/>
        </w:rPr>
        <w:t>矩阵尺寸：矩阵行数等于单个单元局部自由度总数</w:t>
      </w:r>
      <w:r w:rsidRPr="00D856B7">
        <w:rPr>
          <w:position w:val="-10"/>
        </w:rPr>
        <w:object w:dxaOrig="1100" w:dyaOrig="320" w14:anchorId="1DFA38B4">
          <v:shape id="_x0000_i1458" type="#_x0000_t75" style="width:55pt;height:16pt" o:ole="">
            <v:imagedata r:id="rId38" o:title=""/>
          </v:shape>
          <o:OLEObject Type="Embed" ProgID="Equation.DSMT4" ShapeID="_x0000_i1458" DrawAspect="Content" ObjectID="_1843740294" r:id="rId39"/>
        </w:object>
      </w:r>
      <w:r w:rsidRPr="00D856B7">
        <w:rPr>
          <w:rFonts w:hint="eastAsia"/>
        </w:rPr>
        <w:t>，矩阵列数等于总单元数</w:t>
      </w:r>
      <w:r w:rsidRPr="00D856B7">
        <w:rPr>
          <w:rFonts w:hint="eastAsia"/>
        </w:rPr>
        <w:t xml:space="preserve"> </w:t>
      </w:r>
      <w:proofErr w:type="spellStart"/>
      <w:r w:rsidRPr="00D856B7">
        <w:rPr>
          <w:rFonts w:hint="eastAsia"/>
        </w:rPr>
        <w:t>nel</w:t>
      </w:r>
      <w:proofErr w:type="spellEnd"/>
      <w:r>
        <w:rPr>
          <w:rFonts w:hint="eastAsia"/>
        </w:rPr>
        <w:t>。</w:t>
      </w:r>
    </w:p>
    <w:p w14:paraId="49E297E8" w14:textId="696CDC70" w:rsidR="00D856B7" w:rsidRDefault="00D856B7" w:rsidP="00D856B7">
      <w:pPr>
        <w:pStyle w:val="ad"/>
        <w:numPr>
          <w:ilvl w:val="1"/>
          <w:numId w:val="1"/>
        </w:numPr>
        <w:ind w:left="1259" w:firstLineChars="0" w:hanging="357"/>
      </w:pPr>
      <w:r w:rsidRPr="00D856B7">
        <w:rPr>
          <w:rFonts w:hint="eastAsia"/>
        </w:rPr>
        <w:t>自由度映射计算逻辑：单元内第</w:t>
      </w:r>
      <w:r w:rsidRPr="00D856B7">
        <w:rPr>
          <w:rFonts w:hint="eastAsia"/>
        </w:rPr>
        <w:t>j</w:t>
      </w:r>
      <w:proofErr w:type="gramStart"/>
      <w:r w:rsidRPr="00D856B7">
        <w:rPr>
          <w:rFonts w:hint="eastAsia"/>
        </w:rPr>
        <w:t>个</w:t>
      </w:r>
      <w:proofErr w:type="gramEnd"/>
      <w:r w:rsidRPr="00D856B7">
        <w:rPr>
          <w:rFonts w:hint="eastAsia"/>
        </w:rPr>
        <w:t>节点、节点上第</w:t>
      </w:r>
      <w:r w:rsidRPr="00D856B7">
        <w:rPr>
          <w:rFonts w:hint="eastAsia"/>
        </w:rPr>
        <w:t>m</w:t>
      </w:r>
      <w:proofErr w:type="gramStart"/>
      <w:r w:rsidRPr="00D856B7">
        <w:rPr>
          <w:rFonts w:hint="eastAsia"/>
        </w:rPr>
        <w:t>个</w:t>
      </w:r>
      <w:proofErr w:type="gramEnd"/>
      <w:r w:rsidRPr="00D856B7">
        <w:rPr>
          <w:rFonts w:hint="eastAsia"/>
        </w:rPr>
        <w:t>自由度对应的局部自由度编号为</w:t>
      </w:r>
      <w:r w:rsidRPr="00D856B7">
        <w:rPr>
          <w:position w:val="-10"/>
        </w:rPr>
        <w:object w:dxaOrig="2480" w:dyaOrig="320" w14:anchorId="0057F393">
          <v:shape id="_x0000_i1459" type="#_x0000_t75" style="width:124pt;height:16pt" o:ole="">
            <v:imagedata r:id="rId40" o:title=""/>
          </v:shape>
          <o:OLEObject Type="Embed" ProgID="Equation.DSMT4" ShapeID="_x0000_i1459" DrawAspect="Content" ObjectID="_1843740295" r:id="rId41"/>
        </w:object>
      </w:r>
      <w:r w:rsidRPr="00D856B7">
        <w:rPr>
          <w:rFonts w:hint="eastAsia"/>
        </w:rPr>
        <w:t>；将</w:t>
      </w:r>
      <w:r w:rsidRPr="00D856B7">
        <w:rPr>
          <w:rFonts w:hint="eastAsia"/>
        </w:rPr>
        <w:t xml:space="preserve"> IEN </w:t>
      </w:r>
      <w:r w:rsidRPr="00D856B7">
        <w:rPr>
          <w:rFonts w:hint="eastAsia"/>
        </w:rPr>
        <w:t>中</w:t>
      </w:r>
      <w:r w:rsidRPr="00D856B7">
        <w:rPr>
          <w:rFonts w:hint="eastAsia"/>
        </w:rPr>
        <w:t xml:space="preserve"> 1 </w:t>
      </w:r>
      <w:r w:rsidRPr="00D856B7">
        <w:rPr>
          <w:rFonts w:hint="eastAsia"/>
        </w:rPr>
        <w:t>起始的节点编号转换为程序计算使用的</w:t>
      </w:r>
      <w:r w:rsidRPr="00D856B7">
        <w:rPr>
          <w:rFonts w:hint="eastAsia"/>
        </w:rPr>
        <w:t>0</w:t>
      </w:r>
      <w:r w:rsidRPr="00D856B7">
        <w:rPr>
          <w:rFonts w:hint="eastAsia"/>
        </w:rPr>
        <w:t>下标</w:t>
      </w:r>
      <w:r w:rsidRPr="00D856B7">
        <w:rPr>
          <w:position w:val="-14"/>
        </w:rPr>
        <w:object w:dxaOrig="3140" w:dyaOrig="400" w14:anchorId="40820E22">
          <v:shape id="_x0000_i1460" type="#_x0000_t75" style="width:157pt;height:20pt" o:ole="">
            <v:imagedata r:id="rId42" o:title=""/>
          </v:shape>
          <o:OLEObject Type="Embed" ProgID="Equation.DSMT4" ShapeID="_x0000_i1460" DrawAspect="Content" ObjectID="_1843740296" r:id="rId43"/>
        </w:object>
      </w:r>
      <w:r w:rsidRPr="00D856B7">
        <w:rPr>
          <w:rFonts w:hint="eastAsia"/>
        </w:rPr>
        <w:t>，再计算该自由度对应的全局自由度编号</w:t>
      </w:r>
      <w:r w:rsidRPr="00D856B7">
        <w:rPr>
          <w:position w:val="-10"/>
        </w:rPr>
        <w:object w:dxaOrig="3820" w:dyaOrig="320" w14:anchorId="623EEB96">
          <v:shape id="_x0000_i1461" type="#_x0000_t75" style="width:191pt;height:16pt" o:ole="">
            <v:imagedata r:id="rId44" o:title=""/>
          </v:shape>
          <o:OLEObject Type="Embed" ProgID="Equation.DSMT4" ShapeID="_x0000_i1461" DrawAspect="Content" ObjectID="_1843740297" r:id="rId45"/>
        </w:object>
      </w:r>
      <w:r>
        <w:rPr>
          <w:rFonts w:hint="eastAsia"/>
        </w:rPr>
        <w:t>，</w:t>
      </w:r>
      <w:r w:rsidRPr="00D856B7">
        <w:rPr>
          <w:rFonts w:hint="eastAsia"/>
        </w:rPr>
        <w:t>最终执行赋值</w:t>
      </w:r>
      <w:r w:rsidRPr="00D856B7">
        <w:rPr>
          <w:position w:val="-14"/>
        </w:rPr>
        <w:object w:dxaOrig="3500" w:dyaOrig="400" w14:anchorId="0ADCE919">
          <v:shape id="_x0000_i1462" type="#_x0000_t75" style="width:175pt;height:20pt" o:ole="">
            <v:imagedata r:id="rId46" o:title=""/>
          </v:shape>
          <o:OLEObject Type="Embed" ProgID="Equation.DSMT4" ShapeID="_x0000_i1462" DrawAspect="Content" ObjectID="_1843740298" r:id="rId47"/>
        </w:object>
      </w:r>
      <w:r w:rsidRPr="00D856B7">
        <w:rPr>
          <w:rFonts w:hint="eastAsia"/>
        </w:rPr>
        <w:t>。</w:t>
      </w:r>
    </w:p>
    <w:p w14:paraId="1051B6B1" w14:textId="0C0604A6" w:rsidR="003F2682" w:rsidRDefault="00D856B7" w:rsidP="00D856B7">
      <w:pPr>
        <w:pStyle w:val="ad"/>
        <w:numPr>
          <w:ilvl w:val="1"/>
          <w:numId w:val="1"/>
        </w:numPr>
        <w:ind w:left="1259" w:firstLineChars="0" w:hanging="357"/>
      </w:pPr>
      <w:r w:rsidRPr="00D856B7">
        <w:rPr>
          <w:rFonts w:hint="eastAsia"/>
        </w:rPr>
        <w:t>LM</w:t>
      </w:r>
      <w:r w:rsidRPr="00D856B7">
        <w:rPr>
          <w:rFonts w:hint="eastAsia"/>
        </w:rPr>
        <w:t>矩阵功能：作为局部自由度与全局自由度的映射载体，在整体刚度组装阶段，用来定位单元局部刚度矩阵</w:t>
      </w:r>
      <w:r w:rsidR="003F2682" w:rsidRPr="003F2682">
        <w:rPr>
          <w:position w:val="-12"/>
        </w:rPr>
        <w:object w:dxaOrig="320" w:dyaOrig="360" w14:anchorId="5D99A970">
          <v:shape id="_x0000_i1463" type="#_x0000_t75" style="width:16pt;height:18pt" o:ole="">
            <v:imagedata r:id="rId48" o:title=""/>
          </v:shape>
          <o:OLEObject Type="Embed" ProgID="Equation.DSMT4" ShapeID="_x0000_i1463" DrawAspect="Content" ObjectID="_1843740299" r:id="rId49"/>
        </w:object>
      </w:r>
      <w:r w:rsidRPr="00D856B7">
        <w:rPr>
          <w:rFonts w:hint="eastAsia"/>
        </w:rPr>
        <w:t>每个元素叠加</w:t>
      </w:r>
      <w:proofErr w:type="gramStart"/>
      <w:r w:rsidRPr="00D856B7">
        <w:rPr>
          <w:rFonts w:hint="eastAsia"/>
        </w:rPr>
        <w:t>至整体</w:t>
      </w:r>
      <w:proofErr w:type="gramEnd"/>
      <w:r w:rsidRPr="00D856B7">
        <w:rPr>
          <w:rFonts w:hint="eastAsia"/>
        </w:rPr>
        <w:t>刚度矩阵</w:t>
      </w:r>
      <w:r w:rsidR="003F2682" w:rsidRPr="003F2682">
        <w:rPr>
          <w:position w:val="-4"/>
        </w:rPr>
        <w:object w:dxaOrig="260" w:dyaOrig="260" w14:anchorId="32C871C6">
          <v:shape id="_x0000_i1464" type="#_x0000_t75" style="width:13pt;height:13pt" o:ole="">
            <v:imagedata r:id="rId50" o:title=""/>
          </v:shape>
          <o:OLEObject Type="Embed" ProgID="Equation.DSMT4" ShapeID="_x0000_i1464" DrawAspect="Content" ObjectID="_1843740300" r:id="rId51"/>
        </w:object>
      </w:r>
      <w:r w:rsidRPr="00D856B7">
        <w:rPr>
          <w:rFonts w:hint="eastAsia"/>
        </w:rPr>
        <w:t>的行列位置。</w:t>
      </w:r>
    </w:p>
    <w:p w14:paraId="09F9E137" w14:textId="77777777" w:rsidR="003F2682" w:rsidRDefault="003F2682">
      <w:pPr>
        <w:widowControl/>
        <w:spacing w:line="240" w:lineRule="auto"/>
        <w:ind w:firstLineChars="0" w:firstLine="0"/>
        <w:jc w:val="left"/>
      </w:pPr>
      <w:r>
        <w:br w:type="page"/>
      </w:r>
    </w:p>
    <w:p w14:paraId="17156D57" w14:textId="4AB5628D" w:rsidR="00D856B7" w:rsidRDefault="003F2682" w:rsidP="003F2682">
      <w:pPr>
        <w:pStyle w:val="2"/>
        <w:ind w:firstLine="562"/>
      </w:pPr>
      <w:bookmarkStart w:id="8" w:name="_Toc233126969"/>
      <w:r w:rsidRPr="003F2682">
        <w:rPr>
          <w:rFonts w:hint="eastAsia"/>
        </w:rPr>
        <w:lastRenderedPageBreak/>
        <w:t xml:space="preserve">2.3 </w:t>
      </w:r>
      <w:r w:rsidRPr="003F2682">
        <w:rPr>
          <w:rFonts w:hint="eastAsia"/>
        </w:rPr>
        <w:t>整体刚度直接组装算法</w:t>
      </w:r>
      <w:bookmarkEnd w:id="8"/>
    </w:p>
    <w:p w14:paraId="2B929523" w14:textId="139CDA9B" w:rsidR="003F2682" w:rsidRPr="003F2682" w:rsidRDefault="003F2682" w:rsidP="003F2682">
      <w:pPr>
        <w:ind w:firstLine="480"/>
        <w:rPr>
          <w:rFonts w:hint="eastAsia"/>
        </w:rPr>
      </w:pPr>
      <w:r w:rsidRPr="003F2682">
        <w:rPr>
          <w:rFonts w:hint="eastAsia"/>
        </w:rPr>
        <w:t>算法采用“对号入座叠加”思路完成整体刚度矩阵的拼装，流程如下：</w:t>
      </w:r>
    </w:p>
    <w:p w14:paraId="1D16AE7F" w14:textId="02F637F9" w:rsidR="00CA6CBA" w:rsidRDefault="003F2682" w:rsidP="003F2682">
      <w:pPr>
        <w:pStyle w:val="a3"/>
        <w:numPr>
          <w:ilvl w:val="0"/>
          <w:numId w:val="2"/>
        </w:numPr>
        <w:ind w:leftChars="0" w:firstLineChars="0"/>
        <w:rPr>
          <w:color w:val="0000FF"/>
        </w:rPr>
      </w:pPr>
      <w:r w:rsidRPr="003F2682">
        <w:rPr>
          <w:rFonts w:hint="eastAsia"/>
        </w:rPr>
        <w:t>依次遍历全部单元</w:t>
      </w:r>
      <w:r w:rsidRPr="003F2682">
        <w:rPr>
          <w:rFonts w:hint="eastAsia"/>
        </w:rPr>
        <w:t>e</w:t>
      </w:r>
      <w:r w:rsidRPr="003F2682">
        <w:rPr>
          <w:rFonts w:hint="eastAsia"/>
          <w:color w:val="0000FF"/>
        </w:rPr>
        <w:t>；</w:t>
      </w:r>
    </w:p>
    <w:p w14:paraId="48AF2A4A" w14:textId="39A87EE0" w:rsidR="003F2682" w:rsidRDefault="003F2682" w:rsidP="003F2682">
      <w:pPr>
        <w:pStyle w:val="a3"/>
        <w:numPr>
          <w:ilvl w:val="0"/>
          <w:numId w:val="2"/>
        </w:numPr>
        <w:snapToGrid w:val="0"/>
        <w:ind w:leftChars="0" w:left="1315" w:firstLineChars="0" w:hanging="357"/>
      </w:pPr>
      <w:r w:rsidRPr="003F2682">
        <w:rPr>
          <w:rFonts w:hint="eastAsia"/>
        </w:rPr>
        <w:t>针对当前单元，求解其局部刚度矩阵</w:t>
      </w:r>
      <w:r w:rsidRPr="003F2682">
        <w:rPr>
          <w:position w:val="-12"/>
        </w:rPr>
        <w:object w:dxaOrig="320" w:dyaOrig="360" w14:anchorId="5F650D1B">
          <v:shape id="_x0000_i1465" type="#_x0000_t75" style="width:16pt;height:18pt" o:ole="">
            <v:imagedata r:id="rId52" o:title=""/>
          </v:shape>
          <o:OLEObject Type="Embed" ProgID="Equation.DSMT4" ShapeID="_x0000_i1465" DrawAspect="Content" ObjectID="_1843740301" r:id="rId53"/>
        </w:object>
      </w:r>
      <w:r w:rsidRPr="003F2682">
        <w:rPr>
          <w:rFonts w:hint="eastAsia"/>
        </w:rPr>
        <w:t>；</w:t>
      </w:r>
    </w:p>
    <w:p w14:paraId="1018363D" w14:textId="5C8EFB47" w:rsidR="003F2682" w:rsidRDefault="003F2682" w:rsidP="003F2682">
      <w:pPr>
        <w:pStyle w:val="a3"/>
        <w:numPr>
          <w:ilvl w:val="0"/>
          <w:numId w:val="2"/>
        </w:numPr>
        <w:snapToGrid w:val="0"/>
        <w:ind w:leftChars="0" w:left="1315" w:firstLineChars="0" w:hanging="357"/>
      </w:pPr>
      <w:r w:rsidRPr="003F2682">
        <w:rPr>
          <w:rFonts w:hint="eastAsia"/>
        </w:rPr>
        <w:t>提取该单元对应的</w:t>
      </w:r>
      <w:r w:rsidRPr="003F2682">
        <w:rPr>
          <w:rFonts w:hint="eastAsia"/>
        </w:rPr>
        <w:t xml:space="preserve"> LM </w:t>
      </w:r>
      <w:r w:rsidRPr="003F2682">
        <w:rPr>
          <w:rFonts w:hint="eastAsia"/>
        </w:rPr>
        <w:t>映射列向量</w:t>
      </w:r>
      <w:r w:rsidRPr="003F2682">
        <w:rPr>
          <w:position w:val="-10"/>
        </w:rPr>
        <w:object w:dxaOrig="1340" w:dyaOrig="320" w14:anchorId="0324759B">
          <v:shape id="_x0000_i1466" type="#_x0000_t75" style="width:67pt;height:16pt" o:ole="">
            <v:imagedata r:id="rId54" o:title=""/>
          </v:shape>
          <o:OLEObject Type="Embed" ProgID="Equation.DSMT4" ShapeID="_x0000_i1466" DrawAspect="Content" ObjectID="_1843740302" r:id="rId55"/>
        </w:object>
      </w:r>
      <w:r w:rsidRPr="003F2682">
        <w:rPr>
          <w:rFonts w:hint="eastAsia"/>
        </w:rPr>
        <w:t>；</w:t>
      </w:r>
    </w:p>
    <w:p w14:paraId="744AB10D" w14:textId="00F05E68" w:rsidR="00924F5D" w:rsidRDefault="00924F5D" w:rsidP="003F2682">
      <w:pPr>
        <w:pStyle w:val="a3"/>
        <w:numPr>
          <w:ilvl w:val="0"/>
          <w:numId w:val="2"/>
        </w:numPr>
        <w:snapToGrid w:val="0"/>
        <w:ind w:leftChars="0" w:left="1315" w:firstLineChars="0" w:hanging="357"/>
      </w:pPr>
      <w:r w:rsidRPr="00924F5D">
        <w:rPr>
          <w:rFonts w:hint="eastAsia"/>
        </w:rPr>
        <w:t>双层循环遍历局部刚度矩阵的全部行、列索引</w:t>
      </w:r>
      <w:r w:rsidRPr="00924F5D">
        <w:rPr>
          <w:position w:val="-10"/>
        </w:rPr>
        <w:object w:dxaOrig="360" w:dyaOrig="300" w14:anchorId="27DC76C5">
          <v:shape id="_x0000_i1467" type="#_x0000_t75" style="width:18pt;height:15pt" o:ole="">
            <v:imagedata r:id="rId56" o:title=""/>
          </v:shape>
          <o:OLEObject Type="Embed" ProgID="Equation.DSMT4" ShapeID="_x0000_i1467" DrawAspect="Content" ObjectID="_1843740303" r:id="rId57"/>
        </w:object>
      </w:r>
      <w:r w:rsidRPr="00924F5D">
        <w:rPr>
          <w:rFonts w:hint="eastAsia"/>
        </w:rPr>
        <w:t>；</w:t>
      </w:r>
    </w:p>
    <w:p w14:paraId="20625CFA" w14:textId="14FB5434" w:rsidR="00924F5D" w:rsidRDefault="00924F5D" w:rsidP="003F2682">
      <w:pPr>
        <w:pStyle w:val="a3"/>
        <w:numPr>
          <w:ilvl w:val="0"/>
          <w:numId w:val="2"/>
        </w:numPr>
        <w:snapToGrid w:val="0"/>
        <w:ind w:leftChars="0" w:left="1315" w:firstLineChars="0" w:hanging="357"/>
      </w:pPr>
      <w:r w:rsidRPr="00924F5D">
        <w:rPr>
          <w:rFonts w:hint="eastAsia"/>
        </w:rPr>
        <w:t>通过映射向量得到全局行列下标</w:t>
      </w:r>
      <w:r w:rsidRPr="00924F5D">
        <w:rPr>
          <w:position w:val="-10"/>
        </w:rPr>
        <w:object w:dxaOrig="2280" w:dyaOrig="320" w14:anchorId="7FE64FE5">
          <v:shape id="_x0000_i1468" type="#_x0000_t75" style="width:114pt;height:16pt" o:ole="">
            <v:imagedata r:id="rId58" o:title=""/>
          </v:shape>
          <o:OLEObject Type="Embed" ProgID="Equation.DSMT4" ShapeID="_x0000_i1468" DrawAspect="Content" ObjectID="_1843740304" r:id="rId59"/>
        </w:object>
      </w:r>
      <w:r w:rsidRPr="00924F5D">
        <w:rPr>
          <w:rFonts w:hint="eastAsia"/>
        </w:rPr>
        <w:t>，将单元刚度元素叠加</w:t>
      </w:r>
      <w:proofErr w:type="gramStart"/>
      <w:r w:rsidRPr="00924F5D">
        <w:rPr>
          <w:rFonts w:hint="eastAsia"/>
        </w:rPr>
        <w:t>至整体</w:t>
      </w:r>
      <w:proofErr w:type="gramEnd"/>
      <w:r w:rsidRPr="00924F5D">
        <w:rPr>
          <w:rFonts w:hint="eastAsia"/>
        </w:rPr>
        <w:t>刚度矩阵：</w:t>
      </w:r>
      <w:r w:rsidRPr="00924F5D">
        <w:rPr>
          <w:position w:val="-12"/>
        </w:rPr>
        <w:object w:dxaOrig="2240" w:dyaOrig="360" w14:anchorId="32027727">
          <v:shape id="_x0000_i1469" type="#_x0000_t75" style="width:112pt;height:18pt" o:ole="">
            <v:imagedata r:id="rId60" o:title=""/>
          </v:shape>
          <o:OLEObject Type="Embed" ProgID="Equation.DSMT4" ShapeID="_x0000_i1469" DrawAspect="Content" ObjectID="_1843740305" r:id="rId61"/>
        </w:object>
      </w:r>
      <w:r w:rsidRPr="00924F5D">
        <w:rPr>
          <w:rFonts w:hint="eastAsia"/>
        </w:rPr>
        <w:t>；</w:t>
      </w:r>
    </w:p>
    <w:p w14:paraId="08DA0BBC" w14:textId="3F1633AC" w:rsidR="00924F5D" w:rsidRDefault="00924F5D" w:rsidP="003F2682">
      <w:pPr>
        <w:pStyle w:val="a3"/>
        <w:numPr>
          <w:ilvl w:val="0"/>
          <w:numId w:val="2"/>
        </w:numPr>
        <w:snapToGrid w:val="0"/>
        <w:ind w:leftChars="0" w:left="1315" w:firstLineChars="0" w:hanging="357"/>
      </w:pPr>
      <w:r w:rsidRPr="00924F5D">
        <w:rPr>
          <w:rFonts w:hint="eastAsia"/>
        </w:rPr>
        <w:t>全部单元遍历结束后，叠加完成，得到完整总体刚度矩阵</w:t>
      </w:r>
      <w:r w:rsidRPr="00924F5D">
        <w:rPr>
          <w:position w:val="-4"/>
        </w:rPr>
        <w:object w:dxaOrig="260" w:dyaOrig="260" w14:anchorId="72E9B3F6">
          <v:shape id="_x0000_i1470" type="#_x0000_t75" style="width:13pt;height:13pt" o:ole="">
            <v:imagedata r:id="rId62" o:title=""/>
          </v:shape>
          <o:OLEObject Type="Embed" ProgID="Equation.DSMT4" ShapeID="_x0000_i1470" DrawAspect="Content" ObjectID="_1843740306" r:id="rId63"/>
        </w:object>
      </w:r>
      <w:r w:rsidRPr="00924F5D">
        <w:rPr>
          <w:rFonts w:hint="eastAsia"/>
        </w:rPr>
        <w:t>。</w:t>
      </w:r>
    </w:p>
    <w:p w14:paraId="61F351FC" w14:textId="4E9D0EA8" w:rsidR="00924F5D" w:rsidRPr="00924F5D" w:rsidRDefault="00924F5D" w:rsidP="00924F5D">
      <w:pPr>
        <w:pStyle w:val="2"/>
        <w:ind w:firstLine="562"/>
        <w:rPr>
          <w:rFonts w:hint="eastAsia"/>
        </w:rPr>
      </w:pPr>
      <w:bookmarkStart w:id="9" w:name="_Toc233126970"/>
      <w:r w:rsidRPr="00924F5D">
        <w:rPr>
          <w:rFonts w:hint="eastAsia"/>
        </w:rPr>
        <w:t xml:space="preserve">2.4 </w:t>
      </w:r>
      <w:r w:rsidRPr="00924F5D">
        <w:rPr>
          <w:rFonts w:hint="eastAsia"/>
        </w:rPr>
        <w:t>位移边界条件处理（缩减法）</w:t>
      </w:r>
      <w:bookmarkEnd w:id="9"/>
    </w:p>
    <w:p w14:paraId="7B6C2AD7" w14:textId="57A09F7D" w:rsidR="00924F5D" w:rsidRDefault="00924F5D" w:rsidP="00924F5D">
      <w:pPr>
        <w:pStyle w:val="a3"/>
        <w:numPr>
          <w:ilvl w:val="0"/>
          <w:numId w:val="4"/>
        </w:numPr>
        <w:ind w:leftChars="0" w:firstLineChars="0"/>
      </w:pPr>
      <w:r w:rsidRPr="00924F5D">
        <w:rPr>
          <w:rFonts w:hint="eastAsia"/>
        </w:rPr>
        <w:t>约束自由度</w:t>
      </w:r>
      <w:r w:rsidRPr="00924F5D">
        <w:rPr>
          <w:rFonts w:hint="eastAsia"/>
        </w:rPr>
        <w:t>fixed</w:t>
      </w:r>
      <w:r w:rsidRPr="00924F5D">
        <w:rPr>
          <w:rFonts w:hint="eastAsia"/>
        </w:rPr>
        <w:t>：输入为</w:t>
      </w:r>
      <w:r w:rsidRPr="00924F5D">
        <w:rPr>
          <w:rFonts w:hint="eastAsia"/>
        </w:rPr>
        <w:t xml:space="preserve"> 1-based</w:t>
      </w:r>
      <w:r w:rsidRPr="00924F5D">
        <w:rPr>
          <w:rFonts w:hint="eastAsia"/>
        </w:rPr>
        <w:t>，程序内部统一转为</w:t>
      </w:r>
      <w:r w:rsidRPr="00924F5D">
        <w:rPr>
          <w:rFonts w:hint="eastAsia"/>
        </w:rPr>
        <w:t xml:space="preserve"> 0 </w:t>
      </w:r>
      <w:r w:rsidRPr="00924F5D">
        <w:rPr>
          <w:rFonts w:hint="eastAsia"/>
        </w:rPr>
        <w:t>下标</w:t>
      </w:r>
      <w:r>
        <w:rPr>
          <w:rFonts w:hint="eastAsia"/>
        </w:rPr>
        <w:t>；</w:t>
      </w:r>
    </w:p>
    <w:p w14:paraId="48136031" w14:textId="24C70CB9" w:rsidR="00924F5D" w:rsidRDefault="00924F5D" w:rsidP="00924F5D">
      <w:pPr>
        <w:pStyle w:val="a3"/>
        <w:numPr>
          <w:ilvl w:val="0"/>
          <w:numId w:val="4"/>
        </w:numPr>
        <w:ind w:leftChars="0" w:firstLineChars="0"/>
      </w:pPr>
      <w:r w:rsidRPr="00924F5D">
        <w:rPr>
          <w:rFonts w:hint="eastAsia"/>
        </w:rPr>
        <w:t>自由自由度</w:t>
      </w:r>
      <w:r w:rsidRPr="00924F5D">
        <w:rPr>
          <w:rFonts w:hint="eastAsia"/>
        </w:rPr>
        <w:t>free</w:t>
      </w:r>
      <w:r w:rsidRPr="00924F5D">
        <w:rPr>
          <w:rFonts w:hint="eastAsia"/>
        </w:rPr>
        <w:t>：全部自由度集合剔除约束自由度；</w:t>
      </w:r>
    </w:p>
    <w:p w14:paraId="033FD979" w14:textId="30B8006A" w:rsidR="00924F5D" w:rsidRDefault="00924F5D" w:rsidP="00924F5D">
      <w:pPr>
        <w:pStyle w:val="a3"/>
        <w:numPr>
          <w:ilvl w:val="0"/>
          <w:numId w:val="4"/>
        </w:numPr>
        <w:ind w:leftChars="0" w:firstLineChars="0"/>
      </w:pPr>
      <w:r w:rsidRPr="00924F5D">
        <w:rPr>
          <w:rFonts w:hint="eastAsia"/>
        </w:rPr>
        <w:t>提取已知位移</w:t>
      </w:r>
      <w:r w:rsidRPr="00924F5D">
        <w:rPr>
          <w:position w:val="-12"/>
        </w:rPr>
        <w:object w:dxaOrig="300" w:dyaOrig="360" w14:anchorId="104DC510">
          <v:shape id="_x0000_i1471" type="#_x0000_t75" style="width:15pt;height:18pt" o:ole="">
            <v:imagedata r:id="rId64" o:title=""/>
          </v:shape>
          <o:OLEObject Type="Embed" ProgID="Equation.DSMT4" ShapeID="_x0000_i1471" DrawAspect="Content" ObjectID="_1843740307" r:id="rId65"/>
        </w:object>
      </w:r>
      <w:r w:rsidRPr="00924F5D">
        <w:rPr>
          <w:rFonts w:hint="eastAsia"/>
        </w:rPr>
        <w:t>、自由节点外力</w:t>
      </w:r>
      <w:r w:rsidRPr="00924F5D">
        <w:rPr>
          <w:position w:val="-12"/>
        </w:rPr>
        <w:object w:dxaOrig="300" w:dyaOrig="360" w14:anchorId="178B561A">
          <v:shape id="_x0000_i1472" type="#_x0000_t75" style="width:15pt;height:18pt" o:ole="">
            <v:imagedata r:id="rId66" o:title=""/>
          </v:shape>
          <o:OLEObject Type="Embed" ProgID="Equation.DSMT4" ShapeID="_x0000_i1472" DrawAspect="Content" ObjectID="_1843740308" r:id="rId67"/>
        </w:object>
      </w:r>
      <w:r w:rsidRPr="00924F5D">
        <w:rPr>
          <w:rFonts w:hint="eastAsia"/>
        </w:rPr>
        <w:t>；</w:t>
      </w:r>
    </w:p>
    <w:p w14:paraId="1DF4B408" w14:textId="1B31EBE3" w:rsidR="00924F5D" w:rsidRDefault="00924F5D" w:rsidP="00924F5D">
      <w:pPr>
        <w:pStyle w:val="a3"/>
        <w:numPr>
          <w:ilvl w:val="0"/>
          <w:numId w:val="4"/>
        </w:numPr>
        <w:ind w:leftChars="0" w:firstLineChars="0"/>
      </w:pPr>
      <w:r w:rsidRPr="00924F5D">
        <w:rPr>
          <w:rFonts w:hint="eastAsia"/>
        </w:rPr>
        <w:t>切片提取子刚度矩阵</w:t>
      </w:r>
      <w:r w:rsidRPr="00924F5D">
        <w:rPr>
          <w:position w:val="-12"/>
        </w:rPr>
        <w:object w:dxaOrig="440" w:dyaOrig="360" w14:anchorId="1F368F67">
          <v:shape id="_x0000_i1473" type="#_x0000_t75" style="width:22pt;height:18pt" o:ole="">
            <v:imagedata r:id="rId68" o:title=""/>
          </v:shape>
          <o:OLEObject Type="Embed" ProgID="Equation.DSMT4" ShapeID="_x0000_i1473" DrawAspect="Content" ObjectID="_1843740309" r:id="rId69"/>
        </w:object>
      </w:r>
      <w:r w:rsidRPr="00924F5D">
        <w:rPr>
          <w:rFonts w:hint="eastAsia"/>
        </w:rPr>
        <w:t>、</w:t>
      </w:r>
      <w:r w:rsidRPr="00924F5D">
        <w:rPr>
          <w:position w:val="-12"/>
        </w:rPr>
        <w:object w:dxaOrig="440" w:dyaOrig="360" w14:anchorId="66282442">
          <v:shape id="_x0000_i1474" type="#_x0000_t75" style="width:22pt;height:18pt" o:ole="">
            <v:imagedata r:id="rId70" o:title=""/>
          </v:shape>
          <o:OLEObject Type="Embed" ProgID="Equation.DSMT4" ShapeID="_x0000_i1474" DrawAspect="Content" ObjectID="_1843740310" r:id="rId71"/>
        </w:object>
      </w:r>
      <w:r>
        <w:rPr>
          <w:rFonts w:hint="eastAsia"/>
        </w:rPr>
        <w:t>；</w:t>
      </w:r>
    </w:p>
    <w:p w14:paraId="6533143E" w14:textId="1D07BA86" w:rsidR="00924F5D" w:rsidRDefault="00924F5D" w:rsidP="00924F5D">
      <w:pPr>
        <w:pStyle w:val="a3"/>
        <w:numPr>
          <w:ilvl w:val="0"/>
          <w:numId w:val="4"/>
        </w:numPr>
        <w:ind w:leftChars="0" w:firstLineChars="0"/>
      </w:pPr>
      <w:r w:rsidRPr="00924F5D">
        <w:rPr>
          <w:rFonts w:hint="eastAsia"/>
        </w:rPr>
        <w:t>线性求解未知自由位移</w:t>
      </w:r>
      <w:r w:rsidR="00F50C7B" w:rsidRPr="00F50C7B">
        <w:rPr>
          <w:position w:val="-4"/>
        </w:rPr>
        <w:object w:dxaOrig="180" w:dyaOrig="279" w14:anchorId="71077B3F">
          <v:shape id="_x0000_i1475" type="#_x0000_t75" style="width:9pt;height:14pt" o:ole="">
            <v:imagedata r:id="rId72" o:title=""/>
          </v:shape>
          <o:OLEObject Type="Embed" ProgID="Equation.DSMT4" ShapeID="_x0000_i1475" DrawAspect="Content" ObjectID="_1843740311" r:id="rId73"/>
        </w:object>
      </w:r>
      <w:r w:rsidR="00F50C7B" w:rsidRPr="00F50C7B">
        <w:rPr>
          <w:position w:val="-12"/>
        </w:rPr>
        <w:object w:dxaOrig="2320" w:dyaOrig="420" w14:anchorId="400FC897">
          <v:shape id="_x0000_i1476" type="#_x0000_t75" style="width:116pt;height:21pt" o:ole="">
            <v:imagedata r:id="rId74" o:title=""/>
          </v:shape>
          <o:OLEObject Type="Embed" ProgID="Equation.DSMT4" ShapeID="_x0000_i1476" DrawAspect="Content" ObjectID="_1843740312" r:id="rId75"/>
        </w:object>
      </w:r>
      <w:r w:rsidRPr="00924F5D">
        <w:rPr>
          <w:rFonts w:hint="eastAsia"/>
        </w:rPr>
        <w:t>；</w:t>
      </w:r>
    </w:p>
    <w:p w14:paraId="4C8B5DFA" w14:textId="0B3A9F01" w:rsidR="00F50C7B" w:rsidRDefault="00F50C7B" w:rsidP="00924F5D">
      <w:pPr>
        <w:pStyle w:val="a3"/>
        <w:numPr>
          <w:ilvl w:val="0"/>
          <w:numId w:val="4"/>
        </w:numPr>
        <w:ind w:leftChars="0" w:firstLineChars="0"/>
      </w:pPr>
      <w:r>
        <w:rPr>
          <w:rFonts w:hint="eastAsia"/>
        </w:rPr>
        <w:t>将</w:t>
      </w:r>
      <w:r w:rsidRPr="00F50C7B">
        <w:rPr>
          <w:position w:val="-12"/>
        </w:rPr>
        <w:object w:dxaOrig="320" w:dyaOrig="360" w14:anchorId="7759F88E">
          <v:shape id="_x0000_i1477" type="#_x0000_t75" style="width:16pt;height:18pt" o:ole="">
            <v:imagedata r:id="rId76" o:title=""/>
          </v:shape>
          <o:OLEObject Type="Embed" ProgID="Equation.DSMT4" ShapeID="_x0000_i1477" DrawAspect="Content" ObjectID="_1843740313" r:id="rId77"/>
        </w:object>
      </w:r>
      <w:r>
        <w:rPr>
          <w:rFonts w:hint="eastAsia"/>
        </w:rPr>
        <w:t>、</w:t>
      </w:r>
      <w:r w:rsidRPr="00F50C7B">
        <w:rPr>
          <w:position w:val="-12"/>
        </w:rPr>
        <w:object w:dxaOrig="300" w:dyaOrig="360" w14:anchorId="7474C9B2">
          <v:shape id="_x0000_i1478" type="#_x0000_t75" style="width:15pt;height:18pt" o:ole="">
            <v:imagedata r:id="rId78" o:title=""/>
          </v:shape>
          <o:OLEObject Type="Embed" ProgID="Equation.DSMT4" ShapeID="_x0000_i1478" DrawAspect="Content" ObjectID="_1843740314" r:id="rId79"/>
        </w:object>
      </w:r>
      <w:r>
        <w:rPr>
          <w:rFonts w:hint="eastAsia"/>
        </w:rPr>
        <w:t>回填至全局变量</w:t>
      </w:r>
      <w:r w:rsidRPr="00F50C7B">
        <w:rPr>
          <w:position w:val="-6"/>
        </w:rPr>
        <w:object w:dxaOrig="220" w:dyaOrig="279" w14:anchorId="3B788320">
          <v:shape id="_x0000_i1479" type="#_x0000_t75" style="width:11pt;height:14pt" o:ole="">
            <v:imagedata r:id="rId80" o:title=""/>
          </v:shape>
          <o:OLEObject Type="Embed" ProgID="Equation.DSMT4" ShapeID="_x0000_i1479" DrawAspect="Content" ObjectID="_1843740315" r:id="rId81"/>
        </w:object>
      </w:r>
      <w:r>
        <w:rPr>
          <w:rFonts w:hint="eastAsia"/>
        </w:rPr>
        <w:t>；</w:t>
      </w:r>
    </w:p>
    <w:p w14:paraId="62F2A06F" w14:textId="3EF3DD60" w:rsidR="00F50C7B" w:rsidRDefault="00F50C7B" w:rsidP="00924F5D">
      <w:pPr>
        <w:pStyle w:val="a3"/>
        <w:numPr>
          <w:ilvl w:val="0"/>
          <w:numId w:val="4"/>
        </w:numPr>
        <w:ind w:leftChars="0" w:firstLineChars="0"/>
      </w:pPr>
      <w:r w:rsidRPr="00F50C7B">
        <w:rPr>
          <w:rFonts w:hint="eastAsia"/>
        </w:rPr>
        <w:t>支座反力计算：</w:t>
      </w:r>
      <w:r w:rsidRPr="00F50C7B">
        <w:rPr>
          <w:position w:val="-6"/>
        </w:rPr>
        <w:object w:dxaOrig="1140" w:dyaOrig="279" w14:anchorId="75F9D73E">
          <v:shape id="_x0000_i1480" type="#_x0000_t75" style="width:57pt;height:14pt" o:ole="">
            <v:imagedata r:id="rId82" o:title=""/>
          </v:shape>
          <o:OLEObject Type="Embed" ProgID="Equation.DSMT4" ShapeID="_x0000_i1480" DrawAspect="Content" ObjectID="_1843740316" r:id="rId83"/>
        </w:object>
      </w:r>
      <w:r w:rsidRPr="00F50C7B">
        <w:rPr>
          <w:rFonts w:hint="eastAsia"/>
        </w:rPr>
        <w:t>，约束自由度对应分量即为支座反力。</w:t>
      </w:r>
    </w:p>
    <w:p w14:paraId="0E787A2E" w14:textId="58042142" w:rsidR="00F50C7B" w:rsidRDefault="00F50C7B" w:rsidP="00F50C7B">
      <w:pPr>
        <w:widowControl/>
        <w:spacing w:line="240" w:lineRule="auto"/>
        <w:ind w:firstLineChars="0" w:firstLine="0"/>
        <w:jc w:val="left"/>
        <w:rPr>
          <w:rFonts w:hint="eastAsia"/>
        </w:rPr>
      </w:pPr>
      <w:r>
        <w:br w:type="page"/>
      </w:r>
    </w:p>
    <w:p w14:paraId="4E4E8CA6" w14:textId="3676AC8C" w:rsidR="00F50C7B" w:rsidRPr="00F50C7B" w:rsidRDefault="00F50C7B" w:rsidP="00F50C7B">
      <w:pPr>
        <w:pStyle w:val="2"/>
        <w:ind w:firstLine="562"/>
        <w:rPr>
          <w:rFonts w:hint="eastAsia"/>
        </w:rPr>
      </w:pPr>
      <w:bookmarkStart w:id="10" w:name="_Toc233126971"/>
      <w:r w:rsidRPr="00F50C7B">
        <w:rPr>
          <w:rFonts w:hint="eastAsia"/>
        </w:rPr>
        <w:lastRenderedPageBreak/>
        <w:t xml:space="preserve">2.5 </w:t>
      </w:r>
      <w:r w:rsidRPr="00F50C7B">
        <w:rPr>
          <w:rFonts w:hint="eastAsia"/>
        </w:rPr>
        <w:t>单元应力后处理公式</w:t>
      </w:r>
      <w:bookmarkEnd w:id="10"/>
    </w:p>
    <w:p w14:paraId="094348B8" w14:textId="09530FB4" w:rsidR="00924F5D" w:rsidRDefault="00F50C7B" w:rsidP="00924F5D">
      <w:pPr>
        <w:pStyle w:val="a3"/>
        <w:ind w:left="480" w:firstLine="480"/>
        <w:rPr>
          <w:rFonts w:hint="eastAsia"/>
        </w:rPr>
      </w:pPr>
      <w:r>
        <w:rPr>
          <w:rFonts w:hint="eastAsia"/>
        </w:rPr>
        <w:t>1</w:t>
      </w:r>
      <w:r>
        <w:t>.</w:t>
      </w:r>
      <w:r>
        <w:rPr>
          <w:rFonts w:hint="eastAsia"/>
        </w:rPr>
        <w:t>一维杆单元：</w:t>
      </w:r>
    </w:p>
    <w:p w14:paraId="528E1587" w14:textId="76F6780E" w:rsidR="00F50C7B" w:rsidRPr="00924F5D" w:rsidRDefault="00F50C7B" w:rsidP="00F50C7B">
      <w:pPr>
        <w:pStyle w:val="MTDisplayEquation"/>
        <w:rPr>
          <w:rFonts w:hint="eastAsia"/>
        </w:rPr>
      </w:pPr>
      <w:r>
        <w:tab/>
      </w:r>
      <w:r w:rsidRPr="00F50C7B">
        <w:rPr>
          <w:position w:val="-24"/>
        </w:rPr>
        <w:object w:dxaOrig="1640" w:dyaOrig="620" w14:anchorId="1D50330D">
          <v:shape id="_x0000_i1481" type="#_x0000_t75" style="width:82pt;height:31pt" o:ole="">
            <v:imagedata r:id="rId84" o:title=""/>
          </v:shape>
          <o:OLEObject Type="Embed" ProgID="Equation.DSMT4" ShapeID="_x0000_i1481" DrawAspect="Content" ObjectID="_1843740317" r:id="rId85"/>
        </w:object>
      </w:r>
    </w:p>
    <w:p w14:paraId="127B482B" w14:textId="3C8A6A93" w:rsidR="00CA6CBA" w:rsidRPr="00F50C7B" w:rsidRDefault="00F50C7B">
      <w:pPr>
        <w:pStyle w:val="a3"/>
        <w:ind w:left="480" w:firstLine="480"/>
        <w:rPr>
          <w:rFonts w:hint="eastAsia"/>
        </w:rPr>
      </w:pPr>
      <w:r w:rsidRPr="00F50C7B">
        <w:rPr>
          <w:rFonts w:hint="eastAsia"/>
        </w:rPr>
        <w:t>2</w:t>
      </w:r>
      <w:r w:rsidRPr="00F50C7B">
        <w:t>.</w:t>
      </w:r>
      <w:r w:rsidRPr="00F50C7B">
        <w:rPr>
          <w:rFonts w:hint="eastAsia"/>
        </w:rPr>
        <w:t>二维杆单元</w:t>
      </w:r>
      <w:r>
        <w:rPr>
          <w:rFonts w:hint="eastAsia"/>
        </w:rPr>
        <w:t>（</w:t>
      </w:r>
      <w:r w:rsidRPr="00F50C7B">
        <w:rPr>
          <w:position w:val="-10"/>
        </w:rPr>
        <w:object w:dxaOrig="1980" w:dyaOrig="320" w14:anchorId="07099C23">
          <v:shape id="_x0000_i1484" type="#_x0000_t75" style="width:99pt;height:16pt" o:ole="">
            <v:imagedata r:id="rId86" o:title=""/>
          </v:shape>
          <o:OLEObject Type="Embed" ProgID="Equation.DSMT4" ShapeID="_x0000_i1484" DrawAspect="Content" ObjectID="_1843740318" r:id="rId87"/>
        </w:object>
      </w:r>
      <w:r>
        <w:rPr>
          <w:rFonts w:hint="eastAsia"/>
        </w:rPr>
        <w:t>为方向余弦）</w:t>
      </w:r>
      <w:r w:rsidRPr="00F50C7B">
        <w:rPr>
          <w:rFonts w:hint="eastAsia"/>
        </w:rPr>
        <w:t>：</w:t>
      </w:r>
    </w:p>
    <w:p w14:paraId="1F1AA949" w14:textId="52D74E01" w:rsidR="00F50C7B" w:rsidRPr="00F50C7B" w:rsidRDefault="00F50C7B" w:rsidP="00F50C7B">
      <w:pPr>
        <w:pStyle w:val="MTDisplayEquation"/>
      </w:pPr>
      <w:r w:rsidRPr="00F50C7B">
        <w:tab/>
      </w:r>
      <w:r w:rsidRPr="00F50C7B">
        <w:rPr>
          <w:position w:val="-24"/>
        </w:rPr>
        <w:object w:dxaOrig="2480" w:dyaOrig="620" w14:anchorId="52369A93">
          <v:shape id="_x0000_i1482" type="#_x0000_t75" style="width:124pt;height:31pt" o:ole="">
            <v:imagedata r:id="rId88" o:title=""/>
          </v:shape>
          <o:OLEObject Type="Embed" ProgID="Equation.DSMT4" ShapeID="_x0000_i1482" DrawAspect="Content" ObjectID="_1843740319" r:id="rId89"/>
        </w:object>
      </w:r>
    </w:p>
    <w:p w14:paraId="1E8C4E39" w14:textId="25276471" w:rsidR="00CA6CBA" w:rsidRDefault="00F50C7B">
      <w:pPr>
        <w:pStyle w:val="a3"/>
        <w:ind w:left="480" w:firstLine="480"/>
      </w:pPr>
      <w:r w:rsidRPr="00F50C7B">
        <w:rPr>
          <w:position w:val="-12"/>
        </w:rPr>
        <w:object w:dxaOrig="279" w:dyaOrig="360" w14:anchorId="61DA2B09">
          <v:shape id="_x0000_i1483" type="#_x0000_t75" style="width:14pt;height:18pt" o:ole="">
            <v:imagedata r:id="rId90" o:title=""/>
          </v:shape>
          <o:OLEObject Type="Embed" ProgID="Equation.DSMT4" ShapeID="_x0000_i1483" DrawAspect="Content" ObjectID="_1843740320" r:id="rId91"/>
        </w:object>
      </w:r>
      <w:r w:rsidRPr="00F50C7B">
        <w:rPr>
          <w:rFonts w:hint="eastAsia"/>
        </w:rPr>
        <w:t>为单元两端节点局部位移向量，负应力代表受压，正应力代表受拉。</w:t>
      </w:r>
    </w:p>
    <w:p w14:paraId="73451120" w14:textId="5D8A778A" w:rsidR="00F50C7B" w:rsidRPr="00F50C7B" w:rsidRDefault="0082021C" w:rsidP="0082021C">
      <w:pPr>
        <w:pStyle w:val="1"/>
        <w:rPr>
          <w:rFonts w:hint="eastAsia"/>
          <w:sz w:val="24"/>
        </w:rPr>
      </w:pPr>
      <w:bookmarkStart w:id="11" w:name="_Toc233126972"/>
      <w:r>
        <w:rPr>
          <w:rFonts w:hint="eastAsia"/>
        </w:rPr>
        <w:t>3</w:t>
      </w:r>
      <w:r>
        <w:t>.</w:t>
      </w:r>
      <w:r>
        <w:rPr>
          <w:rFonts w:hint="eastAsia"/>
        </w:rPr>
        <w:t>算例</w:t>
      </w:r>
      <w:bookmarkEnd w:id="11"/>
    </w:p>
    <w:p w14:paraId="07A1A7D1" w14:textId="11BB5E65" w:rsidR="00CA6CBA" w:rsidRDefault="0082021C" w:rsidP="0082021C">
      <w:pPr>
        <w:pStyle w:val="2"/>
        <w:ind w:firstLine="562"/>
      </w:pPr>
      <w:bookmarkStart w:id="12" w:name="_Toc233126973"/>
      <w:r>
        <w:rPr>
          <w:rFonts w:hint="eastAsia"/>
        </w:rPr>
        <w:t>3</w:t>
      </w:r>
      <w:r>
        <w:t>.1</w:t>
      </w:r>
      <w:r>
        <w:rPr>
          <w:rFonts w:hint="eastAsia"/>
        </w:rPr>
        <w:t>算例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：一维两单元拉杆</w:t>
      </w:r>
      <w:bookmarkEnd w:id="12"/>
    </w:p>
    <w:p w14:paraId="5C2113B1" w14:textId="26D11329" w:rsidR="0082021C" w:rsidRPr="0082021C" w:rsidRDefault="0082021C" w:rsidP="0082021C">
      <w:pPr>
        <w:pStyle w:val="3"/>
        <w:ind w:firstLine="480"/>
        <w:rPr>
          <w:rFonts w:hint="eastAsia"/>
        </w:rPr>
      </w:pPr>
      <w:bookmarkStart w:id="13" w:name="_Toc233126974"/>
      <w:r>
        <w:rPr>
          <w:rFonts w:hint="eastAsia"/>
        </w:rPr>
        <w:t>3</w:t>
      </w:r>
      <w:r>
        <w:t>.1.1</w:t>
      </w:r>
      <w:r>
        <w:rPr>
          <w:rFonts w:hint="eastAsia"/>
        </w:rPr>
        <w:t>输入参数</w:t>
      </w:r>
      <w:bookmarkEnd w:id="13"/>
    </w:p>
    <w:p w14:paraId="5FAFBEDC" w14:textId="43C71986" w:rsidR="00CA6CBA" w:rsidRPr="0082021C" w:rsidRDefault="0082021C" w:rsidP="0082021C">
      <w:pPr>
        <w:pStyle w:val="a3"/>
        <w:numPr>
          <w:ilvl w:val="0"/>
          <w:numId w:val="6"/>
        </w:numPr>
        <w:ind w:leftChars="0" w:firstLineChars="0"/>
      </w:pPr>
      <w:r w:rsidRPr="0082021C">
        <w:rPr>
          <w:rFonts w:hint="eastAsia"/>
        </w:rPr>
        <w:t>基础参数：</w:t>
      </w:r>
      <w:proofErr w:type="spellStart"/>
      <w:r w:rsidRPr="0082021C">
        <w:rPr>
          <w:rFonts w:hint="eastAsia"/>
        </w:rPr>
        <w:t>nsd</w:t>
      </w:r>
      <w:proofErr w:type="spellEnd"/>
      <w:r w:rsidRPr="0082021C">
        <w:rPr>
          <w:rFonts w:hint="eastAsia"/>
        </w:rPr>
        <w:t>=</w:t>
      </w:r>
      <w:proofErr w:type="gramStart"/>
      <w:r w:rsidRPr="0082021C">
        <w:rPr>
          <w:rFonts w:hint="eastAsia"/>
        </w:rPr>
        <w:t>1,ndof</w:t>
      </w:r>
      <w:proofErr w:type="gramEnd"/>
      <w:r w:rsidRPr="0082021C">
        <w:rPr>
          <w:rFonts w:hint="eastAsia"/>
        </w:rPr>
        <w:t>=1,nnp=3,nel=2,</w:t>
      </w:r>
      <w:r w:rsidRPr="0082021C">
        <w:rPr>
          <w:rFonts w:hint="eastAsia"/>
        </w:rPr>
        <w:t>n</w:t>
      </w:r>
      <w:r w:rsidRPr="0082021C">
        <w:rPr>
          <w:rFonts w:hint="eastAsia"/>
        </w:rPr>
        <w:t>en=2,neq=3</w:t>
      </w:r>
    </w:p>
    <w:p w14:paraId="482AFE33" w14:textId="31A9F98F" w:rsidR="0082021C" w:rsidRPr="0082021C" w:rsidRDefault="0082021C" w:rsidP="0082021C">
      <w:pPr>
        <w:pStyle w:val="a3"/>
        <w:numPr>
          <w:ilvl w:val="0"/>
          <w:numId w:val="6"/>
        </w:numPr>
        <w:ind w:leftChars="0" w:firstLineChars="0"/>
      </w:pPr>
      <w:r w:rsidRPr="0082021C">
        <w:rPr>
          <w:rFonts w:hint="eastAsia"/>
        </w:rPr>
        <w:t>节点坐标：</w:t>
      </w:r>
      <w:r w:rsidRPr="0082021C">
        <w:rPr>
          <w:rFonts w:hint="eastAsia"/>
        </w:rPr>
        <w:t>x</w:t>
      </w:r>
      <w:proofErr w:type="gramStart"/>
      <w:r w:rsidRPr="0082021C">
        <w:rPr>
          <w:rFonts w:hint="eastAsia"/>
        </w:rPr>
        <w:t>=[</w:t>
      </w:r>
      <w:proofErr w:type="gramEnd"/>
      <w:r w:rsidRPr="0082021C">
        <w:rPr>
          <w:rFonts w:hint="eastAsia"/>
        </w:rPr>
        <w:t>0,1,2]</w:t>
      </w:r>
    </w:p>
    <w:p w14:paraId="60D7A7A8" w14:textId="5C2222C1" w:rsidR="0082021C" w:rsidRPr="0082021C" w:rsidRDefault="0082021C" w:rsidP="0082021C">
      <w:pPr>
        <w:pStyle w:val="a3"/>
        <w:numPr>
          <w:ilvl w:val="0"/>
          <w:numId w:val="6"/>
        </w:numPr>
        <w:ind w:leftChars="0" w:firstLineChars="0"/>
      </w:pPr>
      <w:r w:rsidRPr="0082021C">
        <w:rPr>
          <w:rFonts w:hint="eastAsia"/>
        </w:rPr>
        <w:t>单元连接</w:t>
      </w:r>
      <w:r w:rsidRPr="0082021C">
        <w:rPr>
          <w:rFonts w:hint="eastAsia"/>
        </w:rPr>
        <w:t xml:space="preserve"> IEN</w:t>
      </w:r>
      <w:r w:rsidRPr="0082021C">
        <w:rPr>
          <w:rFonts w:hint="eastAsia"/>
        </w:rPr>
        <w:t>：单元</w:t>
      </w:r>
      <w:r w:rsidRPr="0082021C">
        <w:rPr>
          <w:rFonts w:hint="eastAsia"/>
        </w:rPr>
        <w:t xml:space="preserve"> 1 (1-2)</w:t>
      </w:r>
      <w:r w:rsidRPr="0082021C">
        <w:rPr>
          <w:rFonts w:hint="eastAsia"/>
        </w:rPr>
        <w:t>、单元</w:t>
      </w:r>
      <w:r w:rsidRPr="0082021C">
        <w:rPr>
          <w:rFonts w:hint="eastAsia"/>
        </w:rPr>
        <w:t xml:space="preserve"> 2 (2-3)</w:t>
      </w:r>
    </w:p>
    <w:p w14:paraId="249C2340" w14:textId="56F76C62" w:rsidR="0082021C" w:rsidRPr="0082021C" w:rsidRDefault="0082021C" w:rsidP="0082021C">
      <w:pPr>
        <w:pStyle w:val="a3"/>
        <w:numPr>
          <w:ilvl w:val="0"/>
          <w:numId w:val="6"/>
        </w:numPr>
        <w:ind w:leftChars="0" w:firstLineChars="0"/>
      </w:pPr>
      <w:r w:rsidRPr="0082021C">
        <w:rPr>
          <w:rFonts w:hint="eastAsia"/>
        </w:rPr>
        <w:t>材料截面：</w:t>
      </w:r>
      <w:r w:rsidRPr="0082021C">
        <w:rPr>
          <w:rFonts w:hint="eastAsia"/>
        </w:rPr>
        <w:t>E=[100,200],</w:t>
      </w:r>
      <w:proofErr w:type="spellStart"/>
      <w:r w:rsidRPr="0082021C">
        <w:rPr>
          <w:rFonts w:hint="eastAsia"/>
        </w:rPr>
        <w:t>CArea</w:t>
      </w:r>
      <w:proofErr w:type="spellEnd"/>
      <w:r w:rsidRPr="0082021C">
        <w:rPr>
          <w:rFonts w:hint="eastAsia"/>
        </w:rPr>
        <w:t>=[1,1]</w:t>
      </w:r>
      <w:r w:rsidRPr="0082021C">
        <w:rPr>
          <w:rFonts w:hint="eastAsia"/>
        </w:rPr>
        <w:t>，</w:t>
      </w:r>
      <w:r w:rsidRPr="0082021C">
        <w:rPr>
          <w:rFonts w:hint="eastAsia"/>
        </w:rPr>
        <w:t>EA/L</w:t>
      </w:r>
      <w:r w:rsidRPr="0082021C">
        <w:rPr>
          <w:rFonts w:hint="eastAsia"/>
        </w:rPr>
        <w:t>分别为</w:t>
      </w:r>
      <w:r w:rsidRPr="0082021C">
        <w:rPr>
          <w:rFonts w:hint="eastAsia"/>
        </w:rPr>
        <w:t xml:space="preserve"> 100</w:t>
      </w:r>
      <w:r w:rsidRPr="0082021C">
        <w:rPr>
          <w:rFonts w:hint="eastAsia"/>
        </w:rPr>
        <w:t>、</w:t>
      </w:r>
      <w:r w:rsidRPr="0082021C">
        <w:rPr>
          <w:rFonts w:hint="eastAsia"/>
        </w:rPr>
        <w:t>200</w:t>
      </w:r>
    </w:p>
    <w:p w14:paraId="6D05D27A" w14:textId="588E7F57" w:rsidR="0082021C" w:rsidRPr="0082021C" w:rsidRDefault="0082021C" w:rsidP="0082021C">
      <w:pPr>
        <w:pStyle w:val="a3"/>
        <w:numPr>
          <w:ilvl w:val="0"/>
          <w:numId w:val="6"/>
        </w:numPr>
        <w:ind w:leftChars="0" w:firstLineChars="0"/>
      </w:pPr>
      <w:r w:rsidRPr="0082021C">
        <w:rPr>
          <w:rFonts w:hint="eastAsia"/>
        </w:rPr>
        <w:t>边界条件：约束自由度</w:t>
      </w:r>
      <w:r w:rsidRPr="0082021C">
        <w:rPr>
          <w:rFonts w:hint="eastAsia"/>
        </w:rPr>
        <w:t xml:space="preserve"> 1</w:t>
      </w:r>
      <w:r w:rsidRPr="0082021C">
        <w:rPr>
          <w:rFonts w:hint="eastAsia"/>
        </w:rPr>
        <w:t>，位移</w:t>
      </w:r>
      <w:r w:rsidRPr="0082021C">
        <w:rPr>
          <w:position w:val="-12"/>
        </w:rPr>
        <w:object w:dxaOrig="639" w:dyaOrig="360" w14:anchorId="6E27BC9E">
          <v:shape id="_x0000_i1485" type="#_x0000_t75" style="width:32pt;height:18pt" o:ole="">
            <v:imagedata r:id="rId92" o:title=""/>
          </v:shape>
          <o:OLEObject Type="Embed" ProgID="Equation.DSMT4" ShapeID="_x0000_i1485" DrawAspect="Content" ObjectID="_1843740321" r:id="rId93"/>
        </w:object>
      </w:r>
      <w:r w:rsidRPr="0082021C">
        <w:rPr>
          <w:rFonts w:hint="eastAsia"/>
        </w:rPr>
        <w:t>；载荷自由度</w:t>
      </w:r>
      <w:r w:rsidRPr="0082021C">
        <w:rPr>
          <w:rFonts w:hint="eastAsia"/>
        </w:rPr>
        <w:t xml:space="preserve"> 3</w:t>
      </w:r>
      <w:r w:rsidRPr="0082021C">
        <w:rPr>
          <w:rFonts w:hint="eastAsia"/>
        </w:rPr>
        <w:t>，外力</w:t>
      </w:r>
      <w:r w:rsidRPr="0082021C">
        <w:rPr>
          <w:position w:val="-12"/>
        </w:rPr>
        <w:object w:dxaOrig="639" w:dyaOrig="360" w14:anchorId="2B53D31A">
          <v:shape id="_x0000_i1486" type="#_x0000_t75" style="width:32pt;height:18pt" o:ole="">
            <v:imagedata r:id="rId94" o:title=""/>
          </v:shape>
          <o:OLEObject Type="Embed" ProgID="Equation.DSMT4" ShapeID="_x0000_i1486" DrawAspect="Content" ObjectID="_1843740322" r:id="rId95"/>
        </w:object>
      </w:r>
    </w:p>
    <w:p w14:paraId="7439F821" w14:textId="5C6DD093" w:rsidR="00CA6CBA" w:rsidRDefault="0082021C" w:rsidP="0082021C">
      <w:pPr>
        <w:pStyle w:val="3"/>
        <w:ind w:firstLine="480"/>
        <w:rPr>
          <w:color w:val="0000FF"/>
        </w:rPr>
      </w:pPr>
      <w:bookmarkStart w:id="14" w:name="_Toc233126975"/>
      <w:r>
        <w:rPr>
          <w:rFonts w:hint="eastAsia"/>
        </w:rPr>
        <w:t>3</w:t>
      </w:r>
      <w:r>
        <w:t>.1.2</w:t>
      </w:r>
      <w:r>
        <w:t>理论预期结果</w:t>
      </w:r>
      <w:bookmarkEnd w:id="14"/>
    </w:p>
    <w:p w14:paraId="34FC7671" w14:textId="354FF50F" w:rsidR="009A63EE" w:rsidRPr="009A63EE" w:rsidRDefault="0082021C" w:rsidP="009A63EE">
      <w:pPr>
        <w:pStyle w:val="a3"/>
        <w:numPr>
          <w:ilvl w:val="0"/>
          <w:numId w:val="8"/>
        </w:numPr>
        <w:ind w:leftChars="0" w:firstLineChars="0"/>
        <w:rPr>
          <w:rFonts w:hint="eastAsia"/>
        </w:rPr>
      </w:pPr>
      <w:r w:rsidRPr="009A63EE">
        <w:rPr>
          <w:rFonts w:hint="eastAsia"/>
        </w:rPr>
        <w:t>总体刚度矩阵</w:t>
      </w:r>
      <w:r w:rsidR="009A63EE" w:rsidRPr="009A63EE">
        <w:rPr>
          <w:rFonts w:hint="eastAsia"/>
        </w:rPr>
        <w:t>：</w:t>
      </w:r>
    </w:p>
    <w:p w14:paraId="77BBE455" w14:textId="7E337B80" w:rsidR="009A63EE" w:rsidRPr="009A63EE" w:rsidRDefault="009A63EE" w:rsidP="009A63EE">
      <w:pPr>
        <w:pStyle w:val="MTDisplayEquation"/>
        <w:rPr>
          <w:rFonts w:hint="eastAsia"/>
        </w:rPr>
      </w:pPr>
      <w:r w:rsidRPr="009A63EE">
        <w:tab/>
      </w:r>
      <w:r w:rsidRPr="009A63EE">
        <w:rPr>
          <w:position w:val="-50"/>
        </w:rPr>
        <w:object w:dxaOrig="2659" w:dyaOrig="1120" w14:anchorId="0CB60632">
          <v:shape id="_x0000_i1487" type="#_x0000_t75" style="width:133pt;height:56pt" o:ole="">
            <v:imagedata r:id="rId96" o:title=""/>
          </v:shape>
          <o:OLEObject Type="Embed" ProgID="Equation.DSMT4" ShapeID="_x0000_i1487" DrawAspect="Content" ObjectID="_1843740323" r:id="rId97"/>
        </w:object>
      </w:r>
    </w:p>
    <w:p w14:paraId="2BD99CE6" w14:textId="3D9BB425" w:rsidR="00CA6CBA" w:rsidRPr="009A63EE" w:rsidRDefault="009A63EE" w:rsidP="008755E0">
      <w:pPr>
        <w:pStyle w:val="a3"/>
        <w:numPr>
          <w:ilvl w:val="0"/>
          <w:numId w:val="8"/>
        </w:numPr>
        <w:ind w:leftChars="0" w:left="480" w:firstLineChars="0" w:firstLine="480"/>
      </w:pPr>
      <w:r w:rsidRPr="009A63EE">
        <w:rPr>
          <w:rFonts w:hint="eastAsia"/>
        </w:rPr>
        <w:t>节点位移：</w:t>
      </w:r>
      <w:r w:rsidRPr="009A63EE">
        <w:rPr>
          <w:position w:val="-12"/>
        </w:rPr>
        <w:object w:dxaOrig="2799" w:dyaOrig="360" w14:anchorId="7FA194CE">
          <v:shape id="_x0000_i1488" type="#_x0000_t75" style="width:140pt;height:18pt" o:ole="">
            <v:imagedata r:id="rId98" o:title=""/>
          </v:shape>
          <o:OLEObject Type="Embed" ProgID="Equation.DSMT4" ShapeID="_x0000_i1488" DrawAspect="Content" ObjectID="_1843740324" r:id="rId99"/>
        </w:object>
      </w:r>
    </w:p>
    <w:p w14:paraId="195ABE7E" w14:textId="4F908474" w:rsidR="009A63EE" w:rsidRDefault="009A63EE" w:rsidP="008755E0">
      <w:pPr>
        <w:pStyle w:val="a3"/>
        <w:numPr>
          <w:ilvl w:val="0"/>
          <w:numId w:val="8"/>
        </w:numPr>
        <w:ind w:leftChars="0" w:left="480" w:firstLineChars="0" w:firstLine="480"/>
      </w:pPr>
      <w:r w:rsidRPr="009A63EE">
        <w:rPr>
          <w:rFonts w:hint="eastAsia"/>
        </w:rPr>
        <w:t>支座反力：节点</w:t>
      </w:r>
      <w:r w:rsidRPr="009A63EE">
        <w:rPr>
          <w:rFonts w:hint="eastAsia"/>
        </w:rPr>
        <w:t xml:space="preserve"> 1 </w:t>
      </w:r>
      <w:r w:rsidRPr="009A63EE">
        <w:rPr>
          <w:rFonts w:hint="eastAsia"/>
        </w:rPr>
        <w:t>反力大小</w:t>
      </w:r>
      <w:r w:rsidRPr="009A63EE">
        <w:rPr>
          <w:rFonts w:hint="eastAsia"/>
        </w:rPr>
        <w:t xml:space="preserve"> 10</w:t>
      </w:r>
      <w:r w:rsidRPr="009A63EE">
        <w:rPr>
          <w:rFonts w:hint="eastAsia"/>
        </w:rPr>
        <w:t>，与外载荷平衡。</w:t>
      </w:r>
    </w:p>
    <w:p w14:paraId="0D56A1F9" w14:textId="19B8AC64" w:rsidR="009A63EE" w:rsidRPr="009A63EE" w:rsidRDefault="009A63EE" w:rsidP="009A63EE">
      <w:pPr>
        <w:widowControl/>
        <w:spacing w:line="240" w:lineRule="auto"/>
        <w:ind w:firstLineChars="0" w:firstLine="0"/>
        <w:jc w:val="left"/>
        <w:rPr>
          <w:rFonts w:hint="eastAsia"/>
        </w:rPr>
      </w:pPr>
      <w:r>
        <w:br w:type="page"/>
      </w:r>
    </w:p>
    <w:p w14:paraId="09771F7C" w14:textId="553BAB53" w:rsidR="009A63EE" w:rsidRPr="009A63EE" w:rsidRDefault="009A63EE" w:rsidP="009A63EE">
      <w:pPr>
        <w:pStyle w:val="3"/>
        <w:ind w:firstLine="480"/>
        <w:rPr>
          <w:rFonts w:hint="eastAsia"/>
          <w:color w:val="0000FF"/>
        </w:rPr>
      </w:pPr>
      <w:bookmarkStart w:id="15" w:name="_Toc233126976"/>
      <w:r>
        <w:rPr>
          <w:rFonts w:hint="eastAsia"/>
        </w:rPr>
        <w:lastRenderedPageBreak/>
        <w:t>3</w:t>
      </w:r>
      <w:r>
        <w:t>.1.3</w:t>
      </w:r>
      <w:r>
        <w:t>程序输出校核</w:t>
      </w:r>
      <w:bookmarkEnd w:id="15"/>
    </w:p>
    <w:p w14:paraId="5664E1D2" w14:textId="49441864" w:rsidR="00CA6CBA" w:rsidRDefault="009A63EE">
      <w:pPr>
        <w:pStyle w:val="a3"/>
        <w:ind w:left="480" w:firstLine="480"/>
        <w:rPr>
          <w:color w:val="0000FF"/>
        </w:rPr>
      </w:pPr>
      <w:r w:rsidRPr="009A63EE">
        <w:rPr>
          <w:color w:val="0000FF"/>
        </w:rPr>
        <w:drawing>
          <wp:inline distT="0" distB="0" distL="0" distR="0" wp14:anchorId="54689D9A" wp14:editId="5330FAF7">
            <wp:extent cx="6192520" cy="701802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701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80CF4" w14:textId="1918BD49" w:rsidR="009A63EE" w:rsidRDefault="009A63EE">
      <w:pPr>
        <w:widowControl/>
        <w:spacing w:line="240" w:lineRule="auto"/>
        <w:ind w:firstLineChars="0" w:firstLine="0"/>
        <w:jc w:val="left"/>
        <w:rPr>
          <w:color w:val="0000FF"/>
        </w:rPr>
      </w:pPr>
      <w:r>
        <w:rPr>
          <w:color w:val="0000FF"/>
        </w:rPr>
        <w:br w:type="page"/>
      </w:r>
    </w:p>
    <w:p w14:paraId="65224E0B" w14:textId="627FF85F" w:rsidR="00CA6CBA" w:rsidRPr="009A63EE" w:rsidRDefault="009A63EE" w:rsidP="009A63EE">
      <w:pPr>
        <w:pStyle w:val="2"/>
        <w:ind w:firstLine="562"/>
      </w:pPr>
      <w:bookmarkStart w:id="16" w:name="_Toc233126977"/>
      <w:r w:rsidRPr="009A63EE">
        <w:rPr>
          <w:rFonts w:hint="eastAsia"/>
        </w:rPr>
        <w:lastRenderedPageBreak/>
        <w:t>3</w:t>
      </w:r>
      <w:r w:rsidRPr="009A63EE">
        <w:t>.2</w:t>
      </w:r>
      <w:r w:rsidRPr="009A63EE">
        <w:t>算例</w:t>
      </w:r>
      <w:r w:rsidRPr="009A63EE">
        <w:t xml:space="preserve"> 2</w:t>
      </w:r>
      <w:r w:rsidRPr="009A63EE">
        <w:t>：二维双杆桁架</w:t>
      </w:r>
      <w:bookmarkEnd w:id="16"/>
    </w:p>
    <w:p w14:paraId="3C55DA69" w14:textId="6C14FDB0" w:rsidR="00CA6CBA" w:rsidRDefault="009A63EE" w:rsidP="009A63EE">
      <w:pPr>
        <w:pStyle w:val="3"/>
        <w:ind w:firstLine="480"/>
      </w:pPr>
      <w:bookmarkStart w:id="17" w:name="_Toc233126978"/>
      <w:r>
        <w:rPr>
          <w:rFonts w:hint="eastAsia"/>
        </w:rPr>
        <w:t>3</w:t>
      </w:r>
      <w:r>
        <w:t>.2.1</w:t>
      </w:r>
      <w:r>
        <w:rPr>
          <w:rFonts w:hint="eastAsia"/>
        </w:rPr>
        <w:t>输入参数</w:t>
      </w:r>
      <w:bookmarkEnd w:id="17"/>
    </w:p>
    <w:p w14:paraId="44A8CC08" w14:textId="62F550B1" w:rsidR="00CA6CBA" w:rsidRPr="00916CA0" w:rsidRDefault="009A63EE" w:rsidP="009A63EE">
      <w:pPr>
        <w:pStyle w:val="a3"/>
        <w:numPr>
          <w:ilvl w:val="0"/>
          <w:numId w:val="10"/>
        </w:numPr>
        <w:ind w:leftChars="0" w:firstLineChars="0"/>
      </w:pPr>
      <w:r w:rsidRPr="00916CA0">
        <w:rPr>
          <w:rFonts w:hint="eastAsia"/>
        </w:rPr>
        <w:t>基础参数：</w:t>
      </w:r>
      <w:proofErr w:type="spellStart"/>
      <w:r w:rsidRPr="00916CA0">
        <w:rPr>
          <w:rFonts w:hint="eastAsia"/>
        </w:rPr>
        <w:t>nsd</w:t>
      </w:r>
      <w:proofErr w:type="spellEnd"/>
      <w:r w:rsidRPr="00916CA0">
        <w:rPr>
          <w:rFonts w:hint="eastAsia"/>
        </w:rPr>
        <w:t>=</w:t>
      </w:r>
      <w:proofErr w:type="gramStart"/>
      <w:r w:rsidRPr="00916CA0">
        <w:rPr>
          <w:rFonts w:hint="eastAsia"/>
        </w:rPr>
        <w:t>2,ndof</w:t>
      </w:r>
      <w:proofErr w:type="gramEnd"/>
      <w:r w:rsidRPr="00916CA0">
        <w:rPr>
          <w:rFonts w:hint="eastAsia"/>
        </w:rPr>
        <w:t>=2,nnp=3,nel=2,nen=2,neq=6</w:t>
      </w:r>
    </w:p>
    <w:p w14:paraId="78259407" w14:textId="661915F9" w:rsidR="009A63EE" w:rsidRPr="00916CA0" w:rsidRDefault="009A63EE" w:rsidP="009A63EE">
      <w:pPr>
        <w:pStyle w:val="a3"/>
        <w:numPr>
          <w:ilvl w:val="0"/>
          <w:numId w:val="10"/>
        </w:numPr>
        <w:ind w:leftChars="0" w:firstLineChars="0"/>
      </w:pPr>
      <w:r w:rsidRPr="00916CA0">
        <w:rPr>
          <w:rFonts w:hint="eastAsia"/>
        </w:rPr>
        <w:t>节点坐标：节点</w:t>
      </w:r>
      <w:r w:rsidRPr="00916CA0">
        <w:rPr>
          <w:rFonts w:hint="eastAsia"/>
        </w:rPr>
        <w:t xml:space="preserve"> 1 (1,0)</w:t>
      </w:r>
      <w:r w:rsidRPr="00916CA0">
        <w:rPr>
          <w:rFonts w:hint="eastAsia"/>
        </w:rPr>
        <w:t>、节点</w:t>
      </w:r>
      <w:r w:rsidRPr="00916CA0">
        <w:rPr>
          <w:rFonts w:hint="eastAsia"/>
        </w:rPr>
        <w:t xml:space="preserve"> 2 (0,0)</w:t>
      </w:r>
      <w:r w:rsidRPr="00916CA0">
        <w:rPr>
          <w:rFonts w:hint="eastAsia"/>
        </w:rPr>
        <w:t>、节点</w:t>
      </w:r>
      <w:r w:rsidRPr="00916CA0">
        <w:rPr>
          <w:rFonts w:hint="eastAsia"/>
        </w:rPr>
        <w:t xml:space="preserve"> 3 (1,1)</w:t>
      </w:r>
    </w:p>
    <w:p w14:paraId="6B6CE3B9" w14:textId="26CCAF4F" w:rsidR="009A63EE" w:rsidRPr="00916CA0" w:rsidRDefault="009A63EE" w:rsidP="009A63EE">
      <w:pPr>
        <w:pStyle w:val="a3"/>
        <w:numPr>
          <w:ilvl w:val="0"/>
          <w:numId w:val="10"/>
        </w:numPr>
        <w:ind w:leftChars="0" w:firstLineChars="0"/>
      </w:pPr>
      <w:r w:rsidRPr="00916CA0">
        <w:rPr>
          <w:rFonts w:hint="eastAsia"/>
        </w:rPr>
        <w:t>单元连接：单元</w:t>
      </w:r>
      <w:r w:rsidRPr="00916CA0">
        <w:rPr>
          <w:rFonts w:hint="eastAsia"/>
        </w:rPr>
        <w:t xml:space="preserve"> 1 (1-3)</w:t>
      </w:r>
      <w:r w:rsidRPr="00916CA0">
        <w:rPr>
          <w:rFonts w:hint="eastAsia"/>
        </w:rPr>
        <w:t>、单元</w:t>
      </w:r>
      <w:r w:rsidRPr="00916CA0">
        <w:rPr>
          <w:rFonts w:hint="eastAsia"/>
        </w:rPr>
        <w:t xml:space="preserve"> 2 (2-3)</w:t>
      </w:r>
    </w:p>
    <w:p w14:paraId="156E33A8" w14:textId="2C0CBA67" w:rsidR="009A63EE" w:rsidRPr="00916CA0" w:rsidRDefault="009A63EE" w:rsidP="009A63EE">
      <w:pPr>
        <w:pStyle w:val="a3"/>
        <w:numPr>
          <w:ilvl w:val="0"/>
          <w:numId w:val="10"/>
        </w:numPr>
        <w:ind w:leftChars="0" w:firstLineChars="0"/>
      </w:pPr>
      <w:r w:rsidRPr="00916CA0">
        <w:rPr>
          <w:rFonts w:hint="eastAsia"/>
        </w:rPr>
        <w:t>材料截面：</w:t>
      </w:r>
      <w:r w:rsidR="00916CA0" w:rsidRPr="00916CA0">
        <w:rPr>
          <w:position w:val="-12"/>
        </w:rPr>
        <w:object w:dxaOrig="2200" w:dyaOrig="360" w14:anchorId="20F6FCDD">
          <v:shape id="_x0000_i1489" type="#_x0000_t75" style="width:110pt;height:18pt" o:ole="">
            <v:imagedata r:id="rId101" o:title=""/>
          </v:shape>
          <o:OLEObject Type="Embed" ProgID="Equation.DSMT4" ShapeID="_x0000_i1489" DrawAspect="Content" ObjectID="_1843740325" r:id="rId102"/>
        </w:object>
      </w:r>
    </w:p>
    <w:p w14:paraId="7F57CA2B" w14:textId="73C12E9A" w:rsidR="00916CA0" w:rsidRPr="00916CA0" w:rsidRDefault="00916CA0" w:rsidP="009A63EE">
      <w:pPr>
        <w:pStyle w:val="a3"/>
        <w:numPr>
          <w:ilvl w:val="0"/>
          <w:numId w:val="10"/>
        </w:numPr>
        <w:ind w:leftChars="0" w:firstLineChars="0"/>
      </w:pPr>
      <w:r w:rsidRPr="00916CA0">
        <w:rPr>
          <w:rFonts w:hint="eastAsia"/>
        </w:rPr>
        <w:t>边界条件：节点</w:t>
      </w:r>
      <w:r w:rsidRPr="00916CA0">
        <w:rPr>
          <w:rFonts w:hint="eastAsia"/>
        </w:rPr>
        <w:t xml:space="preserve"> 1</w:t>
      </w:r>
      <w:r w:rsidRPr="00916CA0">
        <w:rPr>
          <w:rFonts w:hint="eastAsia"/>
        </w:rPr>
        <w:t>、</w:t>
      </w:r>
      <w:r w:rsidRPr="00916CA0">
        <w:rPr>
          <w:rFonts w:hint="eastAsia"/>
        </w:rPr>
        <w:t xml:space="preserve">2 </w:t>
      </w:r>
      <w:r w:rsidRPr="00916CA0">
        <w:rPr>
          <w:rFonts w:hint="eastAsia"/>
        </w:rPr>
        <w:t>全部固定，约束自由度</w:t>
      </w:r>
      <w:r w:rsidRPr="00916CA0">
        <w:rPr>
          <w:rFonts w:hint="eastAsia"/>
        </w:rPr>
        <w:t xml:space="preserve"> 1,2,3,4</w:t>
      </w:r>
      <w:r w:rsidRPr="00916CA0">
        <w:rPr>
          <w:rFonts w:hint="eastAsia"/>
        </w:rPr>
        <w:t>，位移全</w:t>
      </w:r>
      <w:r w:rsidRPr="00916CA0">
        <w:rPr>
          <w:rFonts w:hint="eastAsia"/>
        </w:rPr>
        <w:t xml:space="preserve"> 0</w:t>
      </w:r>
      <w:r w:rsidRPr="00916CA0">
        <w:rPr>
          <w:rFonts w:hint="eastAsia"/>
        </w:rPr>
        <w:t>；节点</w:t>
      </w:r>
      <w:r w:rsidRPr="00916CA0">
        <w:rPr>
          <w:rFonts w:hint="eastAsia"/>
        </w:rPr>
        <w:t xml:space="preserve"> 3 </w:t>
      </w:r>
      <w:r w:rsidRPr="00916CA0">
        <w:rPr>
          <w:rFonts w:hint="eastAsia"/>
        </w:rPr>
        <w:t>施加水平载荷</w:t>
      </w:r>
      <w:proofErr w:type="spellStart"/>
      <w:r w:rsidRPr="00916CA0">
        <w:rPr>
          <w:rFonts w:hint="eastAsia"/>
        </w:rPr>
        <w:t>Fx</w:t>
      </w:r>
      <w:proofErr w:type="spellEnd"/>
      <w:r w:rsidRPr="00916CA0">
        <w:rPr>
          <w:rFonts w:hint="eastAsia"/>
        </w:rPr>
        <w:t>=10,Fy=0</w:t>
      </w:r>
      <w:r w:rsidRPr="00916CA0">
        <w:rPr>
          <w:rFonts w:hint="eastAsia"/>
        </w:rPr>
        <w:t>，对应自由度</w:t>
      </w:r>
      <w:r w:rsidRPr="00916CA0">
        <w:rPr>
          <w:rFonts w:hint="eastAsia"/>
        </w:rPr>
        <w:t xml:space="preserve"> 5</w:t>
      </w:r>
      <w:r w:rsidRPr="00916CA0">
        <w:rPr>
          <w:rFonts w:hint="eastAsia"/>
        </w:rPr>
        <w:t>、</w:t>
      </w:r>
      <w:r w:rsidRPr="00916CA0">
        <w:rPr>
          <w:rFonts w:hint="eastAsia"/>
        </w:rPr>
        <w:t>6</w:t>
      </w:r>
      <w:r w:rsidRPr="00916CA0">
        <w:rPr>
          <w:rFonts w:hint="eastAsia"/>
        </w:rPr>
        <w:t>。</w:t>
      </w:r>
    </w:p>
    <w:p w14:paraId="1AA8193D" w14:textId="0821F6D4" w:rsidR="00CA6CBA" w:rsidRPr="00916CA0" w:rsidRDefault="00916CA0" w:rsidP="00916CA0">
      <w:pPr>
        <w:pStyle w:val="3"/>
        <w:ind w:firstLine="480"/>
      </w:pPr>
      <w:bookmarkStart w:id="18" w:name="_Toc233126979"/>
      <w:r w:rsidRPr="00916CA0">
        <w:rPr>
          <w:rFonts w:hint="eastAsia"/>
        </w:rPr>
        <w:t>3</w:t>
      </w:r>
      <w:r w:rsidRPr="00916CA0">
        <w:t>.2.2</w:t>
      </w:r>
      <w:r w:rsidRPr="00916CA0">
        <w:rPr>
          <w:rFonts w:hint="eastAsia"/>
        </w:rPr>
        <w:t>理论预期结果</w:t>
      </w:r>
      <w:bookmarkEnd w:id="18"/>
    </w:p>
    <w:p w14:paraId="3DDCF3D4" w14:textId="62B0C569" w:rsidR="00CA6CBA" w:rsidRPr="00916CA0" w:rsidRDefault="00916CA0" w:rsidP="00916CA0">
      <w:pPr>
        <w:pStyle w:val="a3"/>
        <w:numPr>
          <w:ilvl w:val="0"/>
          <w:numId w:val="12"/>
        </w:numPr>
        <w:ind w:leftChars="0" w:firstLineChars="0"/>
      </w:pPr>
      <w:r w:rsidRPr="00916CA0">
        <w:rPr>
          <w:rFonts w:hint="eastAsia"/>
        </w:rPr>
        <w:t>节点</w:t>
      </w:r>
      <w:r w:rsidRPr="00916CA0">
        <w:rPr>
          <w:rFonts w:hint="eastAsia"/>
        </w:rPr>
        <w:t xml:space="preserve"> 3 </w:t>
      </w:r>
      <w:r w:rsidRPr="00916CA0">
        <w:rPr>
          <w:rFonts w:hint="eastAsia"/>
        </w:rPr>
        <w:t>位移：</w:t>
      </w:r>
      <w:r w:rsidRPr="00916CA0">
        <w:rPr>
          <w:position w:val="-12"/>
        </w:rPr>
        <w:object w:dxaOrig="3180" w:dyaOrig="360" w14:anchorId="22D9268E">
          <v:shape id="_x0000_i1490" type="#_x0000_t75" style="width:159pt;height:18pt" o:ole="">
            <v:imagedata r:id="rId103" o:title=""/>
          </v:shape>
          <o:OLEObject Type="Embed" ProgID="Equation.DSMT4" ShapeID="_x0000_i1490" DrawAspect="Content" ObjectID="_1843740326" r:id="rId104"/>
        </w:object>
      </w:r>
    </w:p>
    <w:p w14:paraId="329233F3" w14:textId="7CDAF7A0" w:rsidR="00916CA0" w:rsidRPr="00916CA0" w:rsidRDefault="00916CA0" w:rsidP="00916CA0">
      <w:pPr>
        <w:pStyle w:val="a3"/>
        <w:numPr>
          <w:ilvl w:val="0"/>
          <w:numId w:val="12"/>
        </w:numPr>
        <w:ind w:leftChars="0" w:firstLineChars="0"/>
      </w:pPr>
      <w:r w:rsidRPr="00916CA0">
        <w:rPr>
          <w:rFonts w:hint="eastAsia"/>
        </w:rPr>
        <w:t>单元应力：单元</w:t>
      </w:r>
      <w:r w:rsidRPr="00916CA0">
        <w:rPr>
          <w:rFonts w:hint="eastAsia"/>
        </w:rPr>
        <w:t>1</w:t>
      </w:r>
      <w:r w:rsidRPr="00916CA0">
        <w:rPr>
          <w:rFonts w:hint="eastAsia"/>
        </w:rPr>
        <w:t>应力</w:t>
      </w:r>
      <w:r w:rsidRPr="00916CA0">
        <w:rPr>
          <w:position w:val="-12"/>
        </w:rPr>
        <w:object w:dxaOrig="900" w:dyaOrig="360" w14:anchorId="6E1668D9">
          <v:shape id="_x0000_i1491" type="#_x0000_t75" style="width:45pt;height:18pt" o:ole="">
            <v:imagedata r:id="rId105" o:title=""/>
          </v:shape>
          <o:OLEObject Type="Embed" ProgID="Equation.DSMT4" ShapeID="_x0000_i1491" DrawAspect="Content" ObjectID="_1843740327" r:id="rId106"/>
        </w:object>
      </w:r>
      <w:r w:rsidRPr="00916CA0">
        <w:rPr>
          <w:rFonts w:hint="eastAsia"/>
        </w:rPr>
        <w:t>（受压），单元</w:t>
      </w:r>
      <w:r w:rsidRPr="00916CA0">
        <w:rPr>
          <w:rFonts w:hint="eastAsia"/>
        </w:rPr>
        <w:t>2</w:t>
      </w:r>
      <w:r w:rsidRPr="00916CA0">
        <w:rPr>
          <w:rFonts w:hint="eastAsia"/>
        </w:rPr>
        <w:t>应力</w:t>
      </w:r>
      <w:r w:rsidRPr="00916CA0">
        <w:rPr>
          <w:position w:val="-12"/>
        </w:rPr>
        <w:object w:dxaOrig="1080" w:dyaOrig="400" w14:anchorId="260F0381">
          <v:shape id="_x0000_i1492" type="#_x0000_t75" style="width:54pt;height:20pt" o:ole="">
            <v:imagedata r:id="rId107" o:title=""/>
          </v:shape>
          <o:OLEObject Type="Embed" ProgID="Equation.DSMT4" ShapeID="_x0000_i1492" DrawAspect="Content" ObjectID="_1843740328" r:id="rId108"/>
        </w:object>
      </w:r>
      <w:r w:rsidRPr="00916CA0">
        <w:rPr>
          <w:rFonts w:hint="eastAsia"/>
        </w:rPr>
        <w:t>（受拉）</w:t>
      </w:r>
    </w:p>
    <w:p w14:paraId="26C8B52B" w14:textId="6F9775EA" w:rsidR="00916CA0" w:rsidRDefault="00916CA0" w:rsidP="00916CA0">
      <w:pPr>
        <w:widowControl/>
        <w:spacing w:line="240" w:lineRule="auto"/>
        <w:ind w:firstLineChars="0" w:firstLine="0"/>
        <w:jc w:val="left"/>
        <w:rPr>
          <w:rFonts w:hint="eastAsia"/>
          <w:color w:val="0000FF"/>
        </w:rPr>
      </w:pPr>
      <w:r>
        <w:rPr>
          <w:color w:val="0000FF"/>
        </w:rPr>
        <w:br w:type="page"/>
      </w:r>
    </w:p>
    <w:p w14:paraId="5B6BBDB6" w14:textId="0316768F" w:rsidR="00916CA0" w:rsidRPr="00916CA0" w:rsidRDefault="00916CA0" w:rsidP="00916CA0">
      <w:pPr>
        <w:pStyle w:val="3"/>
        <w:ind w:firstLine="480"/>
      </w:pPr>
      <w:bookmarkStart w:id="19" w:name="_Toc233126980"/>
      <w:r>
        <w:lastRenderedPageBreak/>
        <w:t>3.2.3</w:t>
      </w:r>
      <w:r>
        <w:t>程序输出校核</w:t>
      </w:r>
      <w:bookmarkEnd w:id="19"/>
    </w:p>
    <w:p w14:paraId="6082EE78" w14:textId="4FB5F782" w:rsidR="00CA6CBA" w:rsidRDefault="00916CA0">
      <w:pPr>
        <w:pStyle w:val="a3"/>
        <w:ind w:left="480" w:firstLine="480"/>
        <w:rPr>
          <w:color w:val="0000FF"/>
        </w:rPr>
      </w:pPr>
      <w:r w:rsidRPr="00916CA0">
        <w:rPr>
          <w:color w:val="0000FF"/>
        </w:rPr>
        <w:drawing>
          <wp:inline distT="0" distB="0" distL="0" distR="0" wp14:anchorId="12E50DAC" wp14:editId="055537A5">
            <wp:extent cx="6192520" cy="5972175"/>
            <wp:effectExtent l="0" t="0" r="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597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3655C" w14:textId="00643077" w:rsidR="00CA6CBA" w:rsidRDefault="00916CA0" w:rsidP="00916CA0">
      <w:pPr>
        <w:ind w:firstLine="480"/>
        <w:rPr>
          <w:rFonts w:hint="eastAsia"/>
        </w:rPr>
      </w:pPr>
      <w:r>
        <w:rPr>
          <w:rFonts w:hint="eastAsia"/>
        </w:rPr>
        <w:t>结果表明程序计算结果与预期结果一致，程序有效。</w:t>
      </w:r>
    </w:p>
    <w:p w14:paraId="0F544641" w14:textId="15B4EE39" w:rsidR="00CA6CBA" w:rsidRDefault="00916CA0" w:rsidP="00916CA0">
      <w:pPr>
        <w:pStyle w:val="1"/>
      </w:pPr>
      <w:bookmarkStart w:id="20" w:name="_Toc233126981"/>
      <w:r w:rsidRPr="00314F3D">
        <w:rPr>
          <w:rFonts w:hint="eastAsia"/>
        </w:rPr>
        <w:t>4</w:t>
      </w:r>
      <w:r w:rsidRPr="00314F3D">
        <w:t xml:space="preserve">. </w:t>
      </w:r>
      <w:r w:rsidRPr="00314F3D">
        <w:t>总体刚度矩阵性质分析</w:t>
      </w:r>
      <w:bookmarkEnd w:id="20"/>
    </w:p>
    <w:p w14:paraId="5923CEDB" w14:textId="1ED38077" w:rsidR="00314F3D" w:rsidRDefault="00314F3D" w:rsidP="00314F3D">
      <w:pPr>
        <w:ind w:firstLine="480"/>
      </w:pPr>
      <w:r w:rsidRPr="00314F3D">
        <w:rPr>
          <w:rFonts w:hint="eastAsia"/>
        </w:rPr>
        <w:t>整体刚度矩阵具备多项固有特性：其一为对称性，由于各单元局部刚度矩阵本身对称，经叠加组装得到的整体刚度矩阵满足</w:t>
      </w:r>
      <w:r w:rsidRPr="00314F3D">
        <w:rPr>
          <w:position w:val="-4"/>
        </w:rPr>
        <w:object w:dxaOrig="800" w:dyaOrig="300" w14:anchorId="13C036A1">
          <v:shape id="_x0000_i1493" type="#_x0000_t75" style="width:40pt;height:15pt" o:ole="">
            <v:imagedata r:id="rId110" o:title=""/>
          </v:shape>
          <o:OLEObject Type="Embed" ProgID="Equation.DSMT4" ShapeID="_x0000_i1493" DrawAspect="Content" ObjectID="_1843740329" r:id="rId111"/>
        </w:object>
      </w:r>
      <w:r w:rsidRPr="00314F3D">
        <w:rPr>
          <w:rFonts w:hint="eastAsia"/>
        </w:rPr>
        <w:t>，程序输出矩阵可直观验证，物理上对应</w:t>
      </w:r>
      <w:proofErr w:type="gramStart"/>
      <w:r w:rsidRPr="00314F3D">
        <w:rPr>
          <w:rFonts w:hint="eastAsia"/>
        </w:rPr>
        <w:t>功互等</w:t>
      </w:r>
      <w:proofErr w:type="gramEnd"/>
      <w:r w:rsidRPr="00314F3D">
        <w:rPr>
          <w:rFonts w:hint="eastAsia"/>
        </w:rPr>
        <w:t>定</w:t>
      </w:r>
      <w:r w:rsidRPr="00314F3D">
        <w:rPr>
          <w:rFonts w:hint="eastAsia"/>
        </w:rPr>
        <w:lastRenderedPageBreak/>
        <w:t>理，即</w:t>
      </w:r>
      <w:r w:rsidRPr="00314F3D">
        <w:rPr>
          <w:rFonts w:hint="eastAsia"/>
        </w:rPr>
        <w:t xml:space="preserve"> A </w:t>
      </w:r>
      <w:r w:rsidRPr="00314F3D">
        <w:rPr>
          <w:rFonts w:hint="eastAsia"/>
        </w:rPr>
        <w:t>点施加单位力产生的</w:t>
      </w:r>
      <w:r w:rsidRPr="00314F3D">
        <w:rPr>
          <w:rFonts w:hint="eastAsia"/>
        </w:rPr>
        <w:t xml:space="preserve"> B </w:t>
      </w:r>
      <w:r w:rsidRPr="00314F3D">
        <w:rPr>
          <w:rFonts w:hint="eastAsia"/>
        </w:rPr>
        <w:t>点位移，与</w:t>
      </w:r>
      <w:r w:rsidRPr="00314F3D">
        <w:rPr>
          <w:rFonts w:hint="eastAsia"/>
        </w:rPr>
        <w:t xml:space="preserve"> B </w:t>
      </w:r>
      <w:r w:rsidRPr="00314F3D">
        <w:rPr>
          <w:rFonts w:hint="eastAsia"/>
        </w:rPr>
        <w:t>点施加单位力产生的</w:t>
      </w:r>
      <w:r w:rsidRPr="00314F3D">
        <w:rPr>
          <w:rFonts w:hint="eastAsia"/>
        </w:rPr>
        <w:t xml:space="preserve"> A </w:t>
      </w:r>
      <w:r w:rsidRPr="00314F3D">
        <w:rPr>
          <w:rFonts w:hint="eastAsia"/>
        </w:rPr>
        <w:t>点位移相等；其二是无约束状态下的奇异性，未施加位移边界条件</w:t>
      </w:r>
      <w:proofErr w:type="gramStart"/>
      <w:r w:rsidRPr="00314F3D">
        <w:rPr>
          <w:rFonts w:hint="eastAsia"/>
        </w:rPr>
        <w:t>时整体</w:t>
      </w:r>
      <w:proofErr w:type="gramEnd"/>
      <w:r w:rsidRPr="00314F3D">
        <w:rPr>
          <w:rFonts w:hint="eastAsia"/>
        </w:rPr>
        <w:t>刚度矩阵行列式趋近于</w:t>
      </w:r>
      <w:r w:rsidRPr="00314F3D">
        <w:rPr>
          <w:rFonts w:hint="eastAsia"/>
        </w:rPr>
        <w:t xml:space="preserve"> 0</w:t>
      </w:r>
      <w:r w:rsidRPr="00314F3D">
        <w:rPr>
          <w:rFonts w:hint="eastAsia"/>
        </w:rPr>
        <w:t>、矩阵奇异，根源在于无约束结构存在自由刚体平移与转动，位移解</w:t>
      </w:r>
      <w:proofErr w:type="gramStart"/>
      <w:r w:rsidRPr="00314F3D">
        <w:rPr>
          <w:rFonts w:hint="eastAsia"/>
        </w:rPr>
        <w:t>不</w:t>
      </w:r>
      <w:proofErr w:type="gramEnd"/>
      <w:r w:rsidRPr="00314F3D">
        <w:rPr>
          <w:rFonts w:hint="eastAsia"/>
        </w:rPr>
        <w:t>唯一，施加足量约束后拆分得到的自由自由度子矩阵</w:t>
      </w:r>
      <w:r w:rsidRPr="00314F3D">
        <w:rPr>
          <w:position w:val="-12"/>
        </w:rPr>
        <w:object w:dxaOrig="440" w:dyaOrig="360" w14:anchorId="7A54C003">
          <v:shape id="_x0000_i1494" type="#_x0000_t75" style="width:22pt;height:18pt" o:ole="">
            <v:imagedata r:id="rId112" o:title=""/>
          </v:shape>
          <o:OLEObject Type="Embed" ProgID="Equation.DSMT4" ShapeID="_x0000_i1494" DrawAspect="Content" ObjectID="_1843740330" r:id="rId113"/>
        </w:object>
      </w:r>
      <w:r w:rsidRPr="00314F3D">
        <w:rPr>
          <w:rFonts w:hint="eastAsia"/>
        </w:rPr>
        <w:t>变为非奇异矩阵，能够正常求解线性方程组；其三为稀疏性，单个桁架单元</w:t>
      </w:r>
      <w:proofErr w:type="gramStart"/>
      <w:r w:rsidRPr="00314F3D">
        <w:rPr>
          <w:rFonts w:hint="eastAsia"/>
        </w:rPr>
        <w:t>仅作用</w:t>
      </w:r>
      <w:proofErr w:type="gramEnd"/>
      <w:r w:rsidRPr="00314F3D">
        <w:rPr>
          <w:rFonts w:hint="eastAsia"/>
        </w:rPr>
        <w:t>于两端节点对应的自由度，使得刚度矩阵大部分元素数值接近</w:t>
      </w:r>
      <w:r w:rsidRPr="00314F3D">
        <w:rPr>
          <w:rFonts w:hint="eastAsia"/>
        </w:rPr>
        <w:t xml:space="preserve"> 0</w:t>
      </w:r>
      <w:r w:rsidRPr="00314F3D">
        <w:rPr>
          <w:rFonts w:hint="eastAsia"/>
        </w:rPr>
        <w:t>，单元规模越大稀疏程度越高，大型有限元计算可借助稀疏存储方式降低内存开销、提升运算效率；其四是</w:t>
      </w:r>
      <w:proofErr w:type="gramStart"/>
      <w:r w:rsidRPr="00314F3D">
        <w:rPr>
          <w:rFonts w:hint="eastAsia"/>
        </w:rPr>
        <w:t>对角元恒非</w:t>
      </w:r>
      <w:proofErr w:type="gramEnd"/>
      <w:r w:rsidRPr="00314F3D">
        <w:rPr>
          <w:rFonts w:hint="eastAsia"/>
        </w:rPr>
        <w:t>负，</w:t>
      </w:r>
      <w:proofErr w:type="gramStart"/>
      <w:r w:rsidRPr="00314F3D">
        <w:rPr>
          <w:rFonts w:hint="eastAsia"/>
        </w:rPr>
        <w:t>对角元</w:t>
      </w:r>
      <w:proofErr w:type="gramEnd"/>
      <w:r w:rsidRPr="00314F3D">
        <w:rPr>
          <w:position w:val="-12"/>
        </w:rPr>
        <w:object w:dxaOrig="340" w:dyaOrig="360" w14:anchorId="1BF416AB">
          <v:shape id="_x0000_i1495" type="#_x0000_t75" style="width:17pt;height:18pt" o:ole="">
            <v:imagedata r:id="rId114" o:title=""/>
          </v:shape>
          <o:OLEObject Type="Embed" ProgID="Equation.DSMT4" ShapeID="_x0000_i1495" DrawAspect="Content" ObjectID="_1843740331" r:id="rId115"/>
        </w:object>
      </w:r>
      <w:r w:rsidRPr="00314F3D">
        <w:rPr>
          <w:rFonts w:hint="eastAsia"/>
        </w:rPr>
        <w:t>物理含义</w:t>
      </w:r>
      <w:proofErr w:type="gramStart"/>
      <w:r w:rsidRPr="00314F3D">
        <w:rPr>
          <w:rFonts w:hint="eastAsia"/>
        </w:rPr>
        <w:t>为仅第</w:t>
      </w:r>
      <w:proofErr w:type="gramEnd"/>
      <w:r w:rsidRPr="00314F3D">
        <w:rPr>
          <w:position w:val="-6"/>
        </w:rPr>
        <w:object w:dxaOrig="139" w:dyaOrig="260" w14:anchorId="001FF56B">
          <v:shape id="_x0000_i1496" type="#_x0000_t75" style="width:7pt;height:13pt" o:ole="">
            <v:imagedata r:id="rId116" o:title=""/>
          </v:shape>
          <o:OLEObject Type="Embed" ProgID="Equation.DSMT4" ShapeID="_x0000_i1496" DrawAspect="Content" ObjectID="_1843740332" r:id="rId117"/>
        </w:object>
      </w:r>
      <w:r w:rsidRPr="00314F3D">
        <w:rPr>
          <w:rFonts w:hint="eastAsia"/>
        </w:rPr>
        <w:t>自由度发生单位位移、其余自由度完全锁死时，作用在该自由度上的外力，结构自身具备抵抗变形的能力，因此所有</w:t>
      </w:r>
      <w:proofErr w:type="gramStart"/>
      <w:r w:rsidRPr="00314F3D">
        <w:rPr>
          <w:rFonts w:hint="eastAsia"/>
        </w:rPr>
        <w:t>对角元数值恒</w:t>
      </w:r>
      <w:proofErr w:type="gramEnd"/>
      <w:r w:rsidRPr="00314F3D">
        <w:rPr>
          <w:rFonts w:hint="eastAsia"/>
        </w:rPr>
        <w:t>大于</w:t>
      </w:r>
      <w:r w:rsidRPr="00314F3D">
        <w:rPr>
          <w:rFonts w:hint="eastAsia"/>
        </w:rPr>
        <w:t xml:space="preserve"> 0</w:t>
      </w:r>
      <w:r w:rsidRPr="00314F3D">
        <w:rPr>
          <w:rFonts w:hint="eastAsia"/>
        </w:rPr>
        <w:t>；此外刚度矩阵单列具备明确物理含义，第</w:t>
      </w:r>
      <w:r w:rsidRPr="00314F3D">
        <w:rPr>
          <w:rFonts w:hint="eastAsia"/>
        </w:rPr>
        <w:t>j</w:t>
      </w:r>
      <w:r w:rsidRPr="00314F3D">
        <w:rPr>
          <w:rFonts w:hint="eastAsia"/>
        </w:rPr>
        <w:t>列</w:t>
      </w:r>
      <w:r w:rsidRPr="00314F3D">
        <w:rPr>
          <w:position w:val="-14"/>
        </w:rPr>
        <w:object w:dxaOrig="400" w:dyaOrig="380" w14:anchorId="3B3D1783">
          <v:shape id="_x0000_i1497" type="#_x0000_t75" style="width:20pt;height:19pt" o:ole="">
            <v:imagedata r:id="rId118" o:title=""/>
          </v:shape>
          <o:OLEObject Type="Embed" ProgID="Equation.DSMT4" ShapeID="_x0000_i1497" DrawAspect="Content" ObjectID="_1843740333" r:id="rId119"/>
        </w:object>
      </w:r>
      <w:proofErr w:type="gramStart"/>
      <w:r w:rsidRPr="00314F3D">
        <w:rPr>
          <w:rFonts w:hint="eastAsia"/>
        </w:rPr>
        <w:t>代表仅放开第</w:t>
      </w:r>
      <w:proofErr w:type="gramEnd"/>
      <w:r w:rsidRPr="00314F3D">
        <w:rPr>
          <w:position w:val="-10"/>
        </w:rPr>
        <w:object w:dxaOrig="200" w:dyaOrig="300" w14:anchorId="43EF0424">
          <v:shape id="_x0000_i1498" type="#_x0000_t75" style="width:10pt;height:15pt" o:ole="">
            <v:imagedata r:id="rId120" o:title=""/>
          </v:shape>
          <o:OLEObject Type="Embed" ProgID="Equation.DSMT4" ShapeID="_x0000_i1498" DrawAspect="Content" ObjectID="_1843740334" r:id="rId121"/>
        </w:object>
      </w:r>
      <w:proofErr w:type="gramStart"/>
      <w:r w:rsidRPr="00314F3D">
        <w:rPr>
          <w:rFonts w:hint="eastAsia"/>
        </w:rPr>
        <w:t>个</w:t>
      </w:r>
      <w:proofErr w:type="gramEnd"/>
      <w:r w:rsidRPr="00314F3D">
        <w:rPr>
          <w:rFonts w:hint="eastAsia"/>
        </w:rPr>
        <w:t>自由度使其产生单位位移、其余所有自由度全部固定时，结构全部自由度上需要施加的外力向量。</w:t>
      </w:r>
    </w:p>
    <w:p w14:paraId="32F419A4" w14:textId="2C2E5EDD" w:rsidR="00314F3D" w:rsidRPr="00314F3D" w:rsidRDefault="00314F3D" w:rsidP="00314F3D">
      <w:pPr>
        <w:pStyle w:val="1"/>
        <w:rPr>
          <w:rFonts w:hint="eastAsia"/>
        </w:rPr>
      </w:pPr>
      <w:bookmarkStart w:id="21" w:name="_Toc233126982"/>
      <w:r>
        <w:rPr>
          <w:rFonts w:hint="eastAsia"/>
        </w:rPr>
        <w:t>5</w:t>
      </w:r>
      <w:r>
        <w:t>.</w:t>
      </w:r>
      <w:r>
        <w:rPr>
          <w:rFonts w:hint="eastAsia"/>
        </w:rPr>
        <w:t>作业总结</w:t>
      </w:r>
      <w:bookmarkEnd w:id="21"/>
    </w:p>
    <w:p w14:paraId="1742BDA1" w14:textId="4215AEAF" w:rsidR="00314F3D" w:rsidRPr="00314F3D" w:rsidRDefault="00314F3D" w:rsidP="00314F3D">
      <w:pPr>
        <w:ind w:firstLine="480"/>
        <w:rPr>
          <w:rFonts w:hint="eastAsia"/>
        </w:rPr>
      </w:pPr>
      <w:r w:rsidRPr="00314F3D">
        <w:rPr>
          <w:rFonts w:hint="eastAsia"/>
        </w:rPr>
        <w:t>本次作业完整实现一维杆、二维桁架有限元求解全流程，通过手动推导解析解与程序数值解双向校核，验证了</w:t>
      </w:r>
      <w:r w:rsidRPr="00314F3D">
        <w:rPr>
          <w:rFonts w:hint="eastAsia"/>
        </w:rPr>
        <w:t xml:space="preserve"> LM </w:t>
      </w:r>
      <w:r w:rsidRPr="00314F3D">
        <w:rPr>
          <w:rFonts w:hint="eastAsia"/>
        </w:rPr>
        <w:t>矩阵生成、单元刚度组装、缩减法边界处理、应力后处理逻辑的正确性。通过分析总体刚度矩阵对称、奇异、稀疏等核心性质，深刻理解有限元刚度法底层物理含义。程序严格遵循作业要求，完成两个标准算例全部校核指标，达到课程</w:t>
      </w:r>
      <w:r w:rsidRPr="00314F3D">
        <w:rPr>
          <w:rFonts w:hint="eastAsia"/>
        </w:rPr>
        <w:t xml:space="preserve"> 2.3 </w:t>
      </w:r>
      <w:r w:rsidRPr="00314F3D">
        <w:rPr>
          <w:rFonts w:hint="eastAsia"/>
        </w:rPr>
        <w:t>章节学习目标；同时明确程序可拓展方向，为三维桁架、多边界处理方法等拓展开发奠定基础。</w:t>
      </w:r>
    </w:p>
    <w:bookmarkEnd w:id="0"/>
    <w:p w14:paraId="2C19E08D" w14:textId="77777777" w:rsidR="00CA6CBA" w:rsidRDefault="00CA6CBA">
      <w:pPr>
        <w:ind w:firstLine="480"/>
        <w:rPr>
          <w:szCs w:val="24"/>
        </w:rPr>
      </w:pPr>
    </w:p>
    <w:sectPr w:rsidR="00CA6CBA">
      <w:footerReference w:type="default" r:id="rId122"/>
      <w:pgSz w:w="11906" w:h="16838"/>
      <w:pgMar w:top="1304" w:right="1077" w:bottom="1247" w:left="1077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1AD10A" w14:textId="77777777" w:rsidR="00763248" w:rsidRDefault="00763248">
      <w:pPr>
        <w:ind w:firstLine="480"/>
      </w:pPr>
      <w:r>
        <w:separator/>
      </w:r>
    </w:p>
    <w:p w14:paraId="06D21FAA" w14:textId="77777777" w:rsidR="00763248" w:rsidRDefault="00763248">
      <w:pPr>
        <w:ind w:firstLine="480"/>
      </w:pPr>
    </w:p>
    <w:p w14:paraId="4615649F" w14:textId="77777777" w:rsidR="00763248" w:rsidRDefault="00763248" w:rsidP="0021595C">
      <w:pPr>
        <w:ind w:firstLine="480"/>
      </w:pPr>
    </w:p>
    <w:p w14:paraId="3DC1F384" w14:textId="77777777" w:rsidR="00763248" w:rsidRDefault="00763248" w:rsidP="0021595C">
      <w:pPr>
        <w:ind w:firstLine="480"/>
      </w:pPr>
    </w:p>
  </w:endnote>
  <w:endnote w:type="continuationSeparator" w:id="0">
    <w:p w14:paraId="4686BD58" w14:textId="77777777" w:rsidR="00763248" w:rsidRDefault="00763248">
      <w:pPr>
        <w:ind w:firstLine="480"/>
      </w:pPr>
      <w:r>
        <w:continuationSeparator/>
      </w:r>
    </w:p>
    <w:p w14:paraId="3A1AAD7D" w14:textId="77777777" w:rsidR="00763248" w:rsidRDefault="00763248">
      <w:pPr>
        <w:ind w:firstLine="480"/>
      </w:pPr>
    </w:p>
    <w:p w14:paraId="2C7E6A0E" w14:textId="77777777" w:rsidR="00763248" w:rsidRDefault="00763248" w:rsidP="0021595C">
      <w:pPr>
        <w:ind w:firstLine="480"/>
      </w:pPr>
    </w:p>
    <w:p w14:paraId="08B7662B" w14:textId="77777777" w:rsidR="00763248" w:rsidRDefault="00763248" w:rsidP="0021595C">
      <w:pPr>
        <w:ind w:firstLine="48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5A26A8" w14:textId="77777777" w:rsidR="0021595C" w:rsidRDefault="0021595C">
    <w:pPr>
      <w:pStyle w:val="a7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59BBF9" w14:textId="77777777" w:rsidR="0021595C" w:rsidRDefault="0021595C">
    <w:pPr>
      <w:pStyle w:val="a7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CB2460" w14:textId="77777777" w:rsidR="0021595C" w:rsidRDefault="0021595C">
    <w:pPr>
      <w:pStyle w:val="a7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2F52AC" w14:textId="77777777" w:rsidR="00CA6CBA" w:rsidRDefault="00763248">
    <w:pPr>
      <w:pStyle w:val="a7"/>
      <w:ind w:firstLine="36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lang w:val="zh-CN"/>
      </w:rPr>
      <w:t>I</w:t>
    </w:r>
    <w:r>
      <w:rPr>
        <w:lang w:val="zh-CN"/>
      </w:rPr>
      <w:t>V</w:t>
    </w:r>
    <w:r>
      <w:rPr>
        <w:lang w:val="zh-CN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30DCB7" w14:textId="77777777" w:rsidR="00CA6CBA" w:rsidRDefault="00763248">
    <w:pPr>
      <w:pStyle w:val="a7"/>
      <w:ind w:firstLine="36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lang w:val="zh-CN"/>
      </w:rPr>
      <w:t>1</w:t>
    </w:r>
    <w:r>
      <w:rPr>
        <w:lang w:val="zh-CN"/>
      </w:rPr>
      <w:fldChar w:fldCharType="end"/>
    </w:r>
  </w:p>
  <w:p w14:paraId="30DF3EE6" w14:textId="77777777" w:rsidR="00000000" w:rsidRDefault="00763248">
    <w:pPr>
      <w:ind w:firstLine="480"/>
    </w:pPr>
  </w:p>
  <w:p w14:paraId="41F6B869" w14:textId="77777777" w:rsidR="00000000" w:rsidRDefault="00763248" w:rsidP="0021595C">
    <w:pPr>
      <w:ind w:firstLine="480"/>
    </w:pPr>
  </w:p>
  <w:p w14:paraId="1C5EE9E7" w14:textId="77777777" w:rsidR="00000000" w:rsidRDefault="00763248" w:rsidP="0021595C">
    <w:pPr>
      <w:ind w:firstLine="48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1C0BD0" w14:textId="77777777" w:rsidR="00763248" w:rsidRDefault="00763248">
      <w:pPr>
        <w:ind w:firstLine="480"/>
      </w:pPr>
      <w:r>
        <w:separator/>
      </w:r>
    </w:p>
    <w:p w14:paraId="31FE071A" w14:textId="77777777" w:rsidR="00763248" w:rsidRDefault="00763248">
      <w:pPr>
        <w:ind w:firstLine="480"/>
      </w:pPr>
    </w:p>
    <w:p w14:paraId="7963306E" w14:textId="77777777" w:rsidR="00763248" w:rsidRDefault="00763248" w:rsidP="0021595C">
      <w:pPr>
        <w:ind w:firstLine="480"/>
      </w:pPr>
    </w:p>
    <w:p w14:paraId="6D45F0CE" w14:textId="77777777" w:rsidR="00763248" w:rsidRDefault="00763248" w:rsidP="0021595C">
      <w:pPr>
        <w:ind w:firstLine="480"/>
      </w:pPr>
    </w:p>
  </w:footnote>
  <w:footnote w:type="continuationSeparator" w:id="0">
    <w:p w14:paraId="7B7C8104" w14:textId="77777777" w:rsidR="00763248" w:rsidRDefault="00763248">
      <w:pPr>
        <w:ind w:firstLine="480"/>
      </w:pPr>
      <w:r>
        <w:continuationSeparator/>
      </w:r>
    </w:p>
    <w:p w14:paraId="726E5EC0" w14:textId="77777777" w:rsidR="00763248" w:rsidRDefault="00763248">
      <w:pPr>
        <w:ind w:firstLine="480"/>
      </w:pPr>
    </w:p>
    <w:p w14:paraId="0F35E5F6" w14:textId="77777777" w:rsidR="00763248" w:rsidRDefault="00763248" w:rsidP="0021595C">
      <w:pPr>
        <w:ind w:firstLine="480"/>
      </w:pPr>
    </w:p>
    <w:p w14:paraId="21C3CBBC" w14:textId="77777777" w:rsidR="00763248" w:rsidRDefault="00763248" w:rsidP="0021595C">
      <w:pPr>
        <w:ind w:firstLine="48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44AFC6" w14:textId="77777777" w:rsidR="0021595C" w:rsidRDefault="0021595C">
    <w:pPr>
      <w:pStyle w:val="a9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731DAB" w14:textId="77777777" w:rsidR="0021595C" w:rsidRDefault="0021595C">
    <w:pPr>
      <w:pStyle w:val="a9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138CAD" w14:textId="77777777" w:rsidR="0021595C" w:rsidRDefault="0021595C">
    <w:pPr>
      <w:pStyle w:val="a9"/>
      <w:ind w:firstLine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A19869" w14:textId="3D5CCDF9" w:rsidR="00CA6CBA" w:rsidRDefault="0021595C">
    <w:pPr>
      <w:pStyle w:val="a9"/>
      <w:ind w:firstLine="360"/>
    </w:pPr>
    <w:r>
      <w:rPr>
        <w:rFonts w:ascii="宋体" w:hAnsi="宋体" w:hint="eastAsia"/>
      </w:rPr>
      <w:t>昆明理工大学作业报告</w:t>
    </w:r>
    <w:r w:rsidR="00763248">
      <w:rPr>
        <w:rFonts w:ascii="宋体" w:hAnsi="宋体" w:hint="eastAsia"/>
      </w:rPr>
      <w:t xml:space="preserve">                          </w:t>
    </w:r>
    <w:r w:rsidR="00763248">
      <w:rPr>
        <w:rFonts w:ascii="宋体" w:hAnsi="宋体" w:hint="eastAsia"/>
      </w:rPr>
      <w:t xml:space="preserve">                         </w:t>
    </w:r>
    <w:r>
      <w:rPr>
        <w:rFonts w:ascii="宋体" w:hAnsi="宋体" w:hint="eastAsia"/>
      </w:rPr>
      <w:t>总体刚度矩阵组装与桁架结构有限元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C93F9A"/>
    <w:multiLevelType w:val="hybridMultilevel"/>
    <w:tmpl w:val="E3025F84"/>
    <w:lvl w:ilvl="0" w:tplc="A5CAD8BE">
      <w:start w:val="1"/>
      <w:numFmt w:val="decimal"/>
      <w:lvlText w:val="%1.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800" w:hanging="420"/>
      </w:pPr>
    </w:lvl>
    <w:lvl w:ilvl="2" w:tplc="0409001B" w:tentative="1">
      <w:start w:val="1"/>
      <w:numFmt w:val="lowerRoman"/>
      <w:lvlText w:val="%3."/>
      <w:lvlJc w:val="right"/>
      <w:pPr>
        <w:ind w:left="2220" w:hanging="420"/>
      </w:pPr>
    </w:lvl>
    <w:lvl w:ilvl="3" w:tplc="0409000F" w:tentative="1">
      <w:start w:val="1"/>
      <w:numFmt w:val="decimal"/>
      <w:lvlText w:val="%4."/>
      <w:lvlJc w:val="left"/>
      <w:pPr>
        <w:ind w:left="2640" w:hanging="420"/>
      </w:pPr>
    </w:lvl>
    <w:lvl w:ilvl="4" w:tplc="04090019" w:tentative="1">
      <w:start w:val="1"/>
      <w:numFmt w:val="lowerLetter"/>
      <w:lvlText w:val="%5)"/>
      <w:lvlJc w:val="left"/>
      <w:pPr>
        <w:ind w:left="3060" w:hanging="420"/>
      </w:pPr>
    </w:lvl>
    <w:lvl w:ilvl="5" w:tplc="0409001B" w:tentative="1">
      <w:start w:val="1"/>
      <w:numFmt w:val="lowerRoman"/>
      <w:lvlText w:val="%6."/>
      <w:lvlJc w:val="right"/>
      <w:pPr>
        <w:ind w:left="3480" w:hanging="420"/>
      </w:pPr>
    </w:lvl>
    <w:lvl w:ilvl="6" w:tplc="0409000F" w:tentative="1">
      <w:start w:val="1"/>
      <w:numFmt w:val="decimal"/>
      <w:lvlText w:val="%7."/>
      <w:lvlJc w:val="left"/>
      <w:pPr>
        <w:ind w:left="3900" w:hanging="420"/>
      </w:pPr>
    </w:lvl>
    <w:lvl w:ilvl="7" w:tplc="04090019" w:tentative="1">
      <w:start w:val="1"/>
      <w:numFmt w:val="lowerLetter"/>
      <w:lvlText w:val="%8)"/>
      <w:lvlJc w:val="left"/>
      <w:pPr>
        <w:ind w:left="4320" w:hanging="420"/>
      </w:pPr>
    </w:lvl>
    <w:lvl w:ilvl="8" w:tplc="0409001B" w:tentative="1">
      <w:start w:val="1"/>
      <w:numFmt w:val="lowerRoman"/>
      <w:lvlText w:val="%9."/>
      <w:lvlJc w:val="right"/>
      <w:pPr>
        <w:ind w:left="4740" w:hanging="420"/>
      </w:pPr>
    </w:lvl>
  </w:abstractNum>
  <w:abstractNum w:abstractNumId="1" w15:restartNumberingAfterBreak="0">
    <w:nsid w:val="1B6F217F"/>
    <w:multiLevelType w:val="hybridMultilevel"/>
    <w:tmpl w:val="64FC6FFC"/>
    <w:lvl w:ilvl="0" w:tplc="AE3EFF14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82A2E8BC">
      <w:start w:val="1"/>
      <w:numFmt w:val="decimal"/>
      <w:lvlText w:val="%2."/>
      <w:lvlJc w:val="left"/>
      <w:pPr>
        <w:ind w:left="12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" w15:restartNumberingAfterBreak="0">
    <w:nsid w:val="2CB260CF"/>
    <w:multiLevelType w:val="hybridMultilevel"/>
    <w:tmpl w:val="878EE9E2"/>
    <w:lvl w:ilvl="0" w:tplc="BB48710E">
      <w:start w:val="1"/>
      <w:numFmt w:val="decimal"/>
      <w:lvlText w:val="%1.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800" w:hanging="420"/>
      </w:pPr>
    </w:lvl>
    <w:lvl w:ilvl="2" w:tplc="0409001B" w:tentative="1">
      <w:start w:val="1"/>
      <w:numFmt w:val="lowerRoman"/>
      <w:lvlText w:val="%3."/>
      <w:lvlJc w:val="right"/>
      <w:pPr>
        <w:ind w:left="2220" w:hanging="420"/>
      </w:pPr>
    </w:lvl>
    <w:lvl w:ilvl="3" w:tplc="0409000F" w:tentative="1">
      <w:start w:val="1"/>
      <w:numFmt w:val="decimal"/>
      <w:lvlText w:val="%4."/>
      <w:lvlJc w:val="left"/>
      <w:pPr>
        <w:ind w:left="2640" w:hanging="420"/>
      </w:pPr>
    </w:lvl>
    <w:lvl w:ilvl="4" w:tplc="04090019" w:tentative="1">
      <w:start w:val="1"/>
      <w:numFmt w:val="lowerLetter"/>
      <w:lvlText w:val="%5)"/>
      <w:lvlJc w:val="left"/>
      <w:pPr>
        <w:ind w:left="3060" w:hanging="420"/>
      </w:pPr>
    </w:lvl>
    <w:lvl w:ilvl="5" w:tplc="0409001B" w:tentative="1">
      <w:start w:val="1"/>
      <w:numFmt w:val="lowerRoman"/>
      <w:lvlText w:val="%6."/>
      <w:lvlJc w:val="right"/>
      <w:pPr>
        <w:ind w:left="3480" w:hanging="420"/>
      </w:pPr>
    </w:lvl>
    <w:lvl w:ilvl="6" w:tplc="0409000F" w:tentative="1">
      <w:start w:val="1"/>
      <w:numFmt w:val="decimal"/>
      <w:lvlText w:val="%7."/>
      <w:lvlJc w:val="left"/>
      <w:pPr>
        <w:ind w:left="3900" w:hanging="420"/>
      </w:pPr>
    </w:lvl>
    <w:lvl w:ilvl="7" w:tplc="04090019" w:tentative="1">
      <w:start w:val="1"/>
      <w:numFmt w:val="lowerLetter"/>
      <w:lvlText w:val="%8)"/>
      <w:lvlJc w:val="left"/>
      <w:pPr>
        <w:ind w:left="4320" w:hanging="420"/>
      </w:pPr>
    </w:lvl>
    <w:lvl w:ilvl="8" w:tplc="0409001B" w:tentative="1">
      <w:start w:val="1"/>
      <w:numFmt w:val="lowerRoman"/>
      <w:lvlText w:val="%9."/>
      <w:lvlJc w:val="right"/>
      <w:pPr>
        <w:ind w:left="4740" w:hanging="420"/>
      </w:pPr>
    </w:lvl>
  </w:abstractNum>
  <w:abstractNum w:abstractNumId="3" w15:restartNumberingAfterBreak="0">
    <w:nsid w:val="3ACD08DC"/>
    <w:multiLevelType w:val="hybridMultilevel"/>
    <w:tmpl w:val="10EEF298"/>
    <w:lvl w:ilvl="0" w:tplc="CB5AC2C2">
      <w:start w:val="1"/>
      <w:numFmt w:val="decimal"/>
      <w:lvlText w:val="%1."/>
      <w:lvlJc w:val="left"/>
      <w:pPr>
        <w:ind w:left="13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)"/>
      <w:lvlJc w:val="left"/>
      <w:pPr>
        <w:ind w:left="1800" w:hanging="420"/>
      </w:pPr>
    </w:lvl>
    <w:lvl w:ilvl="2" w:tplc="0409001B" w:tentative="1">
      <w:start w:val="1"/>
      <w:numFmt w:val="lowerRoman"/>
      <w:lvlText w:val="%3."/>
      <w:lvlJc w:val="right"/>
      <w:pPr>
        <w:ind w:left="2220" w:hanging="420"/>
      </w:pPr>
    </w:lvl>
    <w:lvl w:ilvl="3" w:tplc="0409000F" w:tentative="1">
      <w:start w:val="1"/>
      <w:numFmt w:val="decimal"/>
      <w:lvlText w:val="%4."/>
      <w:lvlJc w:val="left"/>
      <w:pPr>
        <w:ind w:left="2640" w:hanging="420"/>
      </w:pPr>
    </w:lvl>
    <w:lvl w:ilvl="4" w:tplc="04090019" w:tentative="1">
      <w:start w:val="1"/>
      <w:numFmt w:val="lowerLetter"/>
      <w:lvlText w:val="%5)"/>
      <w:lvlJc w:val="left"/>
      <w:pPr>
        <w:ind w:left="3060" w:hanging="420"/>
      </w:pPr>
    </w:lvl>
    <w:lvl w:ilvl="5" w:tplc="0409001B" w:tentative="1">
      <w:start w:val="1"/>
      <w:numFmt w:val="lowerRoman"/>
      <w:lvlText w:val="%6."/>
      <w:lvlJc w:val="right"/>
      <w:pPr>
        <w:ind w:left="3480" w:hanging="420"/>
      </w:pPr>
    </w:lvl>
    <w:lvl w:ilvl="6" w:tplc="0409000F" w:tentative="1">
      <w:start w:val="1"/>
      <w:numFmt w:val="decimal"/>
      <w:lvlText w:val="%7."/>
      <w:lvlJc w:val="left"/>
      <w:pPr>
        <w:ind w:left="3900" w:hanging="420"/>
      </w:pPr>
    </w:lvl>
    <w:lvl w:ilvl="7" w:tplc="04090019" w:tentative="1">
      <w:start w:val="1"/>
      <w:numFmt w:val="lowerLetter"/>
      <w:lvlText w:val="%8)"/>
      <w:lvlJc w:val="left"/>
      <w:pPr>
        <w:ind w:left="4320" w:hanging="420"/>
      </w:pPr>
    </w:lvl>
    <w:lvl w:ilvl="8" w:tplc="0409001B" w:tentative="1">
      <w:start w:val="1"/>
      <w:numFmt w:val="lowerRoman"/>
      <w:lvlText w:val="%9."/>
      <w:lvlJc w:val="right"/>
      <w:pPr>
        <w:ind w:left="4740" w:hanging="420"/>
      </w:pPr>
    </w:lvl>
  </w:abstractNum>
  <w:abstractNum w:abstractNumId="4" w15:restartNumberingAfterBreak="0">
    <w:nsid w:val="536B7CFA"/>
    <w:multiLevelType w:val="hybridMultilevel"/>
    <w:tmpl w:val="A7BA0614"/>
    <w:lvl w:ilvl="0" w:tplc="BB48710E">
      <w:start w:val="1"/>
      <w:numFmt w:val="decimal"/>
      <w:lvlText w:val="%1."/>
      <w:lvlJc w:val="left"/>
      <w:pPr>
        <w:ind w:left="22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800" w:hanging="420"/>
      </w:pPr>
    </w:lvl>
    <w:lvl w:ilvl="2" w:tplc="0409001B" w:tentative="1">
      <w:start w:val="1"/>
      <w:numFmt w:val="lowerRoman"/>
      <w:lvlText w:val="%3."/>
      <w:lvlJc w:val="right"/>
      <w:pPr>
        <w:ind w:left="2220" w:hanging="420"/>
      </w:pPr>
    </w:lvl>
    <w:lvl w:ilvl="3" w:tplc="0409000F" w:tentative="1">
      <w:start w:val="1"/>
      <w:numFmt w:val="decimal"/>
      <w:lvlText w:val="%4."/>
      <w:lvlJc w:val="left"/>
      <w:pPr>
        <w:ind w:left="2640" w:hanging="420"/>
      </w:pPr>
    </w:lvl>
    <w:lvl w:ilvl="4" w:tplc="04090019" w:tentative="1">
      <w:start w:val="1"/>
      <w:numFmt w:val="lowerLetter"/>
      <w:lvlText w:val="%5)"/>
      <w:lvlJc w:val="left"/>
      <w:pPr>
        <w:ind w:left="3060" w:hanging="420"/>
      </w:pPr>
    </w:lvl>
    <w:lvl w:ilvl="5" w:tplc="0409001B" w:tentative="1">
      <w:start w:val="1"/>
      <w:numFmt w:val="lowerRoman"/>
      <w:lvlText w:val="%6."/>
      <w:lvlJc w:val="right"/>
      <w:pPr>
        <w:ind w:left="3480" w:hanging="420"/>
      </w:pPr>
    </w:lvl>
    <w:lvl w:ilvl="6" w:tplc="0409000F" w:tentative="1">
      <w:start w:val="1"/>
      <w:numFmt w:val="decimal"/>
      <w:lvlText w:val="%7."/>
      <w:lvlJc w:val="left"/>
      <w:pPr>
        <w:ind w:left="3900" w:hanging="420"/>
      </w:pPr>
    </w:lvl>
    <w:lvl w:ilvl="7" w:tplc="04090019" w:tentative="1">
      <w:start w:val="1"/>
      <w:numFmt w:val="lowerLetter"/>
      <w:lvlText w:val="%8)"/>
      <w:lvlJc w:val="left"/>
      <w:pPr>
        <w:ind w:left="4320" w:hanging="420"/>
      </w:pPr>
    </w:lvl>
    <w:lvl w:ilvl="8" w:tplc="0409001B" w:tentative="1">
      <w:start w:val="1"/>
      <w:numFmt w:val="lowerRoman"/>
      <w:lvlText w:val="%9."/>
      <w:lvlJc w:val="right"/>
      <w:pPr>
        <w:ind w:left="4740" w:hanging="420"/>
      </w:pPr>
    </w:lvl>
  </w:abstractNum>
  <w:abstractNum w:abstractNumId="5" w15:restartNumberingAfterBreak="0">
    <w:nsid w:val="57785C4D"/>
    <w:multiLevelType w:val="hybridMultilevel"/>
    <w:tmpl w:val="D548DF7A"/>
    <w:lvl w:ilvl="0" w:tplc="BB48710E">
      <w:start w:val="1"/>
      <w:numFmt w:val="decimal"/>
      <w:lvlText w:val="%1.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800" w:hanging="420"/>
      </w:pPr>
    </w:lvl>
    <w:lvl w:ilvl="2" w:tplc="0409001B" w:tentative="1">
      <w:start w:val="1"/>
      <w:numFmt w:val="lowerRoman"/>
      <w:lvlText w:val="%3."/>
      <w:lvlJc w:val="right"/>
      <w:pPr>
        <w:ind w:left="2220" w:hanging="420"/>
      </w:pPr>
    </w:lvl>
    <w:lvl w:ilvl="3" w:tplc="0409000F" w:tentative="1">
      <w:start w:val="1"/>
      <w:numFmt w:val="decimal"/>
      <w:lvlText w:val="%4."/>
      <w:lvlJc w:val="left"/>
      <w:pPr>
        <w:ind w:left="2640" w:hanging="420"/>
      </w:pPr>
    </w:lvl>
    <w:lvl w:ilvl="4" w:tplc="04090019" w:tentative="1">
      <w:start w:val="1"/>
      <w:numFmt w:val="lowerLetter"/>
      <w:lvlText w:val="%5)"/>
      <w:lvlJc w:val="left"/>
      <w:pPr>
        <w:ind w:left="3060" w:hanging="420"/>
      </w:pPr>
    </w:lvl>
    <w:lvl w:ilvl="5" w:tplc="0409001B" w:tentative="1">
      <w:start w:val="1"/>
      <w:numFmt w:val="lowerRoman"/>
      <w:lvlText w:val="%6."/>
      <w:lvlJc w:val="right"/>
      <w:pPr>
        <w:ind w:left="3480" w:hanging="420"/>
      </w:pPr>
    </w:lvl>
    <w:lvl w:ilvl="6" w:tplc="0409000F" w:tentative="1">
      <w:start w:val="1"/>
      <w:numFmt w:val="decimal"/>
      <w:lvlText w:val="%7."/>
      <w:lvlJc w:val="left"/>
      <w:pPr>
        <w:ind w:left="3900" w:hanging="420"/>
      </w:pPr>
    </w:lvl>
    <w:lvl w:ilvl="7" w:tplc="04090019" w:tentative="1">
      <w:start w:val="1"/>
      <w:numFmt w:val="lowerLetter"/>
      <w:lvlText w:val="%8)"/>
      <w:lvlJc w:val="left"/>
      <w:pPr>
        <w:ind w:left="4320" w:hanging="420"/>
      </w:pPr>
    </w:lvl>
    <w:lvl w:ilvl="8" w:tplc="0409001B" w:tentative="1">
      <w:start w:val="1"/>
      <w:numFmt w:val="lowerRoman"/>
      <w:lvlText w:val="%9."/>
      <w:lvlJc w:val="right"/>
      <w:pPr>
        <w:ind w:left="4740" w:hanging="420"/>
      </w:pPr>
    </w:lvl>
  </w:abstractNum>
  <w:abstractNum w:abstractNumId="6" w15:restartNumberingAfterBreak="0">
    <w:nsid w:val="5EA952D3"/>
    <w:multiLevelType w:val="hybridMultilevel"/>
    <w:tmpl w:val="5EDCBBB0"/>
    <w:lvl w:ilvl="0" w:tplc="CB5AC2C2">
      <w:start w:val="1"/>
      <w:numFmt w:val="decimal"/>
      <w:lvlText w:val="%1."/>
      <w:lvlJc w:val="left"/>
      <w:pPr>
        <w:ind w:left="228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)"/>
      <w:lvlJc w:val="left"/>
      <w:pPr>
        <w:ind w:left="1800" w:hanging="420"/>
      </w:pPr>
    </w:lvl>
    <w:lvl w:ilvl="2" w:tplc="0409001B" w:tentative="1">
      <w:start w:val="1"/>
      <w:numFmt w:val="lowerRoman"/>
      <w:lvlText w:val="%3."/>
      <w:lvlJc w:val="right"/>
      <w:pPr>
        <w:ind w:left="2220" w:hanging="420"/>
      </w:pPr>
    </w:lvl>
    <w:lvl w:ilvl="3" w:tplc="0409000F" w:tentative="1">
      <w:start w:val="1"/>
      <w:numFmt w:val="decimal"/>
      <w:lvlText w:val="%4."/>
      <w:lvlJc w:val="left"/>
      <w:pPr>
        <w:ind w:left="2640" w:hanging="420"/>
      </w:pPr>
    </w:lvl>
    <w:lvl w:ilvl="4" w:tplc="04090019" w:tentative="1">
      <w:start w:val="1"/>
      <w:numFmt w:val="lowerLetter"/>
      <w:lvlText w:val="%5)"/>
      <w:lvlJc w:val="left"/>
      <w:pPr>
        <w:ind w:left="3060" w:hanging="420"/>
      </w:pPr>
    </w:lvl>
    <w:lvl w:ilvl="5" w:tplc="0409001B" w:tentative="1">
      <w:start w:val="1"/>
      <w:numFmt w:val="lowerRoman"/>
      <w:lvlText w:val="%6."/>
      <w:lvlJc w:val="right"/>
      <w:pPr>
        <w:ind w:left="3480" w:hanging="420"/>
      </w:pPr>
    </w:lvl>
    <w:lvl w:ilvl="6" w:tplc="0409000F" w:tentative="1">
      <w:start w:val="1"/>
      <w:numFmt w:val="decimal"/>
      <w:lvlText w:val="%7."/>
      <w:lvlJc w:val="left"/>
      <w:pPr>
        <w:ind w:left="3900" w:hanging="420"/>
      </w:pPr>
    </w:lvl>
    <w:lvl w:ilvl="7" w:tplc="04090019" w:tentative="1">
      <w:start w:val="1"/>
      <w:numFmt w:val="lowerLetter"/>
      <w:lvlText w:val="%8)"/>
      <w:lvlJc w:val="left"/>
      <w:pPr>
        <w:ind w:left="4320" w:hanging="420"/>
      </w:pPr>
    </w:lvl>
    <w:lvl w:ilvl="8" w:tplc="0409001B" w:tentative="1">
      <w:start w:val="1"/>
      <w:numFmt w:val="lowerRoman"/>
      <w:lvlText w:val="%9."/>
      <w:lvlJc w:val="right"/>
      <w:pPr>
        <w:ind w:left="4740" w:hanging="420"/>
      </w:pPr>
    </w:lvl>
  </w:abstractNum>
  <w:abstractNum w:abstractNumId="7" w15:restartNumberingAfterBreak="0">
    <w:nsid w:val="61BC2769"/>
    <w:multiLevelType w:val="hybridMultilevel"/>
    <w:tmpl w:val="2AA6A2AE"/>
    <w:lvl w:ilvl="0" w:tplc="A5CAD8BE">
      <w:start w:val="1"/>
      <w:numFmt w:val="decimal"/>
      <w:lvlText w:val="%1."/>
      <w:lvlJc w:val="left"/>
      <w:pPr>
        <w:ind w:left="22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800" w:hanging="420"/>
      </w:pPr>
    </w:lvl>
    <w:lvl w:ilvl="2" w:tplc="0409001B" w:tentative="1">
      <w:start w:val="1"/>
      <w:numFmt w:val="lowerRoman"/>
      <w:lvlText w:val="%3."/>
      <w:lvlJc w:val="right"/>
      <w:pPr>
        <w:ind w:left="2220" w:hanging="420"/>
      </w:pPr>
    </w:lvl>
    <w:lvl w:ilvl="3" w:tplc="0409000F" w:tentative="1">
      <w:start w:val="1"/>
      <w:numFmt w:val="decimal"/>
      <w:lvlText w:val="%4."/>
      <w:lvlJc w:val="left"/>
      <w:pPr>
        <w:ind w:left="2640" w:hanging="420"/>
      </w:pPr>
    </w:lvl>
    <w:lvl w:ilvl="4" w:tplc="04090019" w:tentative="1">
      <w:start w:val="1"/>
      <w:numFmt w:val="lowerLetter"/>
      <w:lvlText w:val="%5)"/>
      <w:lvlJc w:val="left"/>
      <w:pPr>
        <w:ind w:left="3060" w:hanging="420"/>
      </w:pPr>
    </w:lvl>
    <w:lvl w:ilvl="5" w:tplc="0409001B" w:tentative="1">
      <w:start w:val="1"/>
      <w:numFmt w:val="lowerRoman"/>
      <w:lvlText w:val="%6."/>
      <w:lvlJc w:val="right"/>
      <w:pPr>
        <w:ind w:left="3480" w:hanging="420"/>
      </w:pPr>
    </w:lvl>
    <w:lvl w:ilvl="6" w:tplc="0409000F" w:tentative="1">
      <w:start w:val="1"/>
      <w:numFmt w:val="decimal"/>
      <w:lvlText w:val="%7."/>
      <w:lvlJc w:val="left"/>
      <w:pPr>
        <w:ind w:left="3900" w:hanging="420"/>
      </w:pPr>
    </w:lvl>
    <w:lvl w:ilvl="7" w:tplc="04090019" w:tentative="1">
      <w:start w:val="1"/>
      <w:numFmt w:val="lowerLetter"/>
      <w:lvlText w:val="%8)"/>
      <w:lvlJc w:val="left"/>
      <w:pPr>
        <w:ind w:left="4320" w:hanging="420"/>
      </w:pPr>
    </w:lvl>
    <w:lvl w:ilvl="8" w:tplc="0409001B" w:tentative="1">
      <w:start w:val="1"/>
      <w:numFmt w:val="lowerRoman"/>
      <w:lvlText w:val="%9."/>
      <w:lvlJc w:val="right"/>
      <w:pPr>
        <w:ind w:left="4740" w:hanging="420"/>
      </w:pPr>
    </w:lvl>
  </w:abstractNum>
  <w:abstractNum w:abstractNumId="8" w15:restartNumberingAfterBreak="0">
    <w:nsid w:val="68735DA1"/>
    <w:multiLevelType w:val="hybridMultilevel"/>
    <w:tmpl w:val="81786FC2"/>
    <w:lvl w:ilvl="0" w:tplc="0409000F">
      <w:start w:val="1"/>
      <w:numFmt w:val="decimal"/>
      <w:lvlText w:val="%1."/>
      <w:lvlJc w:val="left"/>
      <w:pPr>
        <w:ind w:left="1380" w:hanging="420"/>
      </w:pPr>
    </w:lvl>
    <w:lvl w:ilvl="1" w:tplc="04090019" w:tentative="1">
      <w:start w:val="1"/>
      <w:numFmt w:val="lowerLetter"/>
      <w:lvlText w:val="%2)"/>
      <w:lvlJc w:val="left"/>
      <w:pPr>
        <w:ind w:left="1800" w:hanging="420"/>
      </w:pPr>
    </w:lvl>
    <w:lvl w:ilvl="2" w:tplc="0409001B" w:tentative="1">
      <w:start w:val="1"/>
      <w:numFmt w:val="lowerRoman"/>
      <w:lvlText w:val="%3."/>
      <w:lvlJc w:val="right"/>
      <w:pPr>
        <w:ind w:left="2220" w:hanging="420"/>
      </w:pPr>
    </w:lvl>
    <w:lvl w:ilvl="3" w:tplc="0409000F" w:tentative="1">
      <w:start w:val="1"/>
      <w:numFmt w:val="decimal"/>
      <w:lvlText w:val="%4."/>
      <w:lvlJc w:val="left"/>
      <w:pPr>
        <w:ind w:left="2640" w:hanging="420"/>
      </w:pPr>
    </w:lvl>
    <w:lvl w:ilvl="4" w:tplc="04090019" w:tentative="1">
      <w:start w:val="1"/>
      <w:numFmt w:val="lowerLetter"/>
      <w:lvlText w:val="%5)"/>
      <w:lvlJc w:val="left"/>
      <w:pPr>
        <w:ind w:left="3060" w:hanging="420"/>
      </w:pPr>
    </w:lvl>
    <w:lvl w:ilvl="5" w:tplc="0409001B" w:tentative="1">
      <w:start w:val="1"/>
      <w:numFmt w:val="lowerRoman"/>
      <w:lvlText w:val="%6."/>
      <w:lvlJc w:val="right"/>
      <w:pPr>
        <w:ind w:left="3480" w:hanging="420"/>
      </w:pPr>
    </w:lvl>
    <w:lvl w:ilvl="6" w:tplc="0409000F" w:tentative="1">
      <w:start w:val="1"/>
      <w:numFmt w:val="decimal"/>
      <w:lvlText w:val="%7."/>
      <w:lvlJc w:val="left"/>
      <w:pPr>
        <w:ind w:left="3900" w:hanging="420"/>
      </w:pPr>
    </w:lvl>
    <w:lvl w:ilvl="7" w:tplc="04090019" w:tentative="1">
      <w:start w:val="1"/>
      <w:numFmt w:val="lowerLetter"/>
      <w:lvlText w:val="%8)"/>
      <w:lvlJc w:val="left"/>
      <w:pPr>
        <w:ind w:left="4320" w:hanging="420"/>
      </w:pPr>
    </w:lvl>
    <w:lvl w:ilvl="8" w:tplc="0409001B" w:tentative="1">
      <w:start w:val="1"/>
      <w:numFmt w:val="lowerRoman"/>
      <w:lvlText w:val="%9."/>
      <w:lvlJc w:val="right"/>
      <w:pPr>
        <w:ind w:left="4740" w:hanging="420"/>
      </w:pPr>
    </w:lvl>
  </w:abstractNum>
  <w:abstractNum w:abstractNumId="9" w15:restartNumberingAfterBreak="0">
    <w:nsid w:val="7328177A"/>
    <w:multiLevelType w:val="hybridMultilevel"/>
    <w:tmpl w:val="D06E9D96"/>
    <w:lvl w:ilvl="0" w:tplc="BB48710E">
      <w:start w:val="1"/>
      <w:numFmt w:val="decimal"/>
      <w:lvlText w:val="%1."/>
      <w:lvlJc w:val="left"/>
      <w:pPr>
        <w:ind w:left="22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800" w:hanging="420"/>
      </w:pPr>
    </w:lvl>
    <w:lvl w:ilvl="2" w:tplc="0409001B" w:tentative="1">
      <w:start w:val="1"/>
      <w:numFmt w:val="lowerRoman"/>
      <w:lvlText w:val="%3."/>
      <w:lvlJc w:val="right"/>
      <w:pPr>
        <w:ind w:left="2220" w:hanging="420"/>
      </w:pPr>
    </w:lvl>
    <w:lvl w:ilvl="3" w:tplc="0409000F" w:tentative="1">
      <w:start w:val="1"/>
      <w:numFmt w:val="decimal"/>
      <w:lvlText w:val="%4."/>
      <w:lvlJc w:val="left"/>
      <w:pPr>
        <w:ind w:left="2640" w:hanging="420"/>
      </w:pPr>
    </w:lvl>
    <w:lvl w:ilvl="4" w:tplc="04090019" w:tentative="1">
      <w:start w:val="1"/>
      <w:numFmt w:val="lowerLetter"/>
      <w:lvlText w:val="%5)"/>
      <w:lvlJc w:val="left"/>
      <w:pPr>
        <w:ind w:left="3060" w:hanging="420"/>
      </w:pPr>
    </w:lvl>
    <w:lvl w:ilvl="5" w:tplc="0409001B" w:tentative="1">
      <w:start w:val="1"/>
      <w:numFmt w:val="lowerRoman"/>
      <w:lvlText w:val="%6."/>
      <w:lvlJc w:val="right"/>
      <w:pPr>
        <w:ind w:left="3480" w:hanging="420"/>
      </w:pPr>
    </w:lvl>
    <w:lvl w:ilvl="6" w:tplc="0409000F" w:tentative="1">
      <w:start w:val="1"/>
      <w:numFmt w:val="decimal"/>
      <w:lvlText w:val="%7."/>
      <w:lvlJc w:val="left"/>
      <w:pPr>
        <w:ind w:left="3900" w:hanging="420"/>
      </w:pPr>
    </w:lvl>
    <w:lvl w:ilvl="7" w:tplc="04090019" w:tentative="1">
      <w:start w:val="1"/>
      <w:numFmt w:val="lowerLetter"/>
      <w:lvlText w:val="%8)"/>
      <w:lvlJc w:val="left"/>
      <w:pPr>
        <w:ind w:left="4320" w:hanging="420"/>
      </w:pPr>
    </w:lvl>
    <w:lvl w:ilvl="8" w:tplc="0409001B" w:tentative="1">
      <w:start w:val="1"/>
      <w:numFmt w:val="lowerRoman"/>
      <w:lvlText w:val="%9."/>
      <w:lvlJc w:val="right"/>
      <w:pPr>
        <w:ind w:left="4740" w:hanging="420"/>
      </w:pPr>
    </w:lvl>
  </w:abstractNum>
  <w:abstractNum w:abstractNumId="10" w15:restartNumberingAfterBreak="0">
    <w:nsid w:val="75FF1925"/>
    <w:multiLevelType w:val="hybridMultilevel"/>
    <w:tmpl w:val="A038126A"/>
    <w:lvl w:ilvl="0" w:tplc="A5CAD8BE">
      <w:start w:val="1"/>
      <w:numFmt w:val="decimal"/>
      <w:lvlText w:val="%1.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800" w:hanging="420"/>
      </w:pPr>
    </w:lvl>
    <w:lvl w:ilvl="2" w:tplc="0409001B" w:tentative="1">
      <w:start w:val="1"/>
      <w:numFmt w:val="lowerRoman"/>
      <w:lvlText w:val="%3."/>
      <w:lvlJc w:val="right"/>
      <w:pPr>
        <w:ind w:left="2220" w:hanging="420"/>
      </w:pPr>
    </w:lvl>
    <w:lvl w:ilvl="3" w:tplc="0409000F" w:tentative="1">
      <w:start w:val="1"/>
      <w:numFmt w:val="decimal"/>
      <w:lvlText w:val="%4."/>
      <w:lvlJc w:val="left"/>
      <w:pPr>
        <w:ind w:left="2640" w:hanging="420"/>
      </w:pPr>
    </w:lvl>
    <w:lvl w:ilvl="4" w:tplc="04090019" w:tentative="1">
      <w:start w:val="1"/>
      <w:numFmt w:val="lowerLetter"/>
      <w:lvlText w:val="%5)"/>
      <w:lvlJc w:val="left"/>
      <w:pPr>
        <w:ind w:left="3060" w:hanging="420"/>
      </w:pPr>
    </w:lvl>
    <w:lvl w:ilvl="5" w:tplc="0409001B" w:tentative="1">
      <w:start w:val="1"/>
      <w:numFmt w:val="lowerRoman"/>
      <w:lvlText w:val="%6."/>
      <w:lvlJc w:val="right"/>
      <w:pPr>
        <w:ind w:left="3480" w:hanging="420"/>
      </w:pPr>
    </w:lvl>
    <w:lvl w:ilvl="6" w:tplc="0409000F" w:tentative="1">
      <w:start w:val="1"/>
      <w:numFmt w:val="decimal"/>
      <w:lvlText w:val="%7."/>
      <w:lvlJc w:val="left"/>
      <w:pPr>
        <w:ind w:left="3900" w:hanging="420"/>
      </w:pPr>
    </w:lvl>
    <w:lvl w:ilvl="7" w:tplc="04090019" w:tentative="1">
      <w:start w:val="1"/>
      <w:numFmt w:val="lowerLetter"/>
      <w:lvlText w:val="%8)"/>
      <w:lvlJc w:val="left"/>
      <w:pPr>
        <w:ind w:left="4320" w:hanging="420"/>
      </w:pPr>
    </w:lvl>
    <w:lvl w:ilvl="8" w:tplc="0409001B" w:tentative="1">
      <w:start w:val="1"/>
      <w:numFmt w:val="lowerRoman"/>
      <w:lvlText w:val="%9."/>
      <w:lvlJc w:val="right"/>
      <w:pPr>
        <w:ind w:left="4740" w:hanging="420"/>
      </w:pPr>
    </w:lvl>
  </w:abstractNum>
  <w:abstractNum w:abstractNumId="11" w15:restartNumberingAfterBreak="0">
    <w:nsid w:val="78053C91"/>
    <w:multiLevelType w:val="hybridMultilevel"/>
    <w:tmpl w:val="C236281E"/>
    <w:lvl w:ilvl="0" w:tplc="BB48710E">
      <w:start w:val="1"/>
      <w:numFmt w:val="decimal"/>
      <w:lvlText w:val="%1.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800" w:hanging="420"/>
      </w:pPr>
    </w:lvl>
    <w:lvl w:ilvl="2" w:tplc="0409001B" w:tentative="1">
      <w:start w:val="1"/>
      <w:numFmt w:val="lowerRoman"/>
      <w:lvlText w:val="%3."/>
      <w:lvlJc w:val="right"/>
      <w:pPr>
        <w:ind w:left="2220" w:hanging="420"/>
      </w:pPr>
    </w:lvl>
    <w:lvl w:ilvl="3" w:tplc="0409000F" w:tentative="1">
      <w:start w:val="1"/>
      <w:numFmt w:val="decimal"/>
      <w:lvlText w:val="%4."/>
      <w:lvlJc w:val="left"/>
      <w:pPr>
        <w:ind w:left="2640" w:hanging="420"/>
      </w:pPr>
    </w:lvl>
    <w:lvl w:ilvl="4" w:tplc="04090019" w:tentative="1">
      <w:start w:val="1"/>
      <w:numFmt w:val="lowerLetter"/>
      <w:lvlText w:val="%5)"/>
      <w:lvlJc w:val="left"/>
      <w:pPr>
        <w:ind w:left="3060" w:hanging="420"/>
      </w:pPr>
    </w:lvl>
    <w:lvl w:ilvl="5" w:tplc="0409001B" w:tentative="1">
      <w:start w:val="1"/>
      <w:numFmt w:val="lowerRoman"/>
      <w:lvlText w:val="%6."/>
      <w:lvlJc w:val="right"/>
      <w:pPr>
        <w:ind w:left="3480" w:hanging="420"/>
      </w:pPr>
    </w:lvl>
    <w:lvl w:ilvl="6" w:tplc="0409000F" w:tentative="1">
      <w:start w:val="1"/>
      <w:numFmt w:val="decimal"/>
      <w:lvlText w:val="%7."/>
      <w:lvlJc w:val="left"/>
      <w:pPr>
        <w:ind w:left="3900" w:hanging="420"/>
      </w:pPr>
    </w:lvl>
    <w:lvl w:ilvl="7" w:tplc="04090019" w:tentative="1">
      <w:start w:val="1"/>
      <w:numFmt w:val="lowerLetter"/>
      <w:lvlText w:val="%8)"/>
      <w:lvlJc w:val="left"/>
      <w:pPr>
        <w:ind w:left="4320" w:hanging="420"/>
      </w:pPr>
    </w:lvl>
    <w:lvl w:ilvl="8" w:tplc="0409001B" w:tentative="1">
      <w:start w:val="1"/>
      <w:numFmt w:val="lowerRoman"/>
      <w:lvlText w:val="%9."/>
      <w:lvlJc w:val="right"/>
      <w:pPr>
        <w:ind w:left="4740" w:hanging="420"/>
      </w:pPr>
    </w:lvl>
  </w:abstractNum>
  <w:num w:numId="1">
    <w:abstractNumId w:val="1"/>
  </w:num>
  <w:num w:numId="2">
    <w:abstractNumId w:val="3"/>
  </w:num>
  <w:num w:numId="3">
    <w:abstractNumId w:val="6"/>
  </w:num>
  <w:num w:numId="4">
    <w:abstractNumId w:val="11"/>
  </w:num>
  <w:num w:numId="5">
    <w:abstractNumId w:val="9"/>
  </w:num>
  <w:num w:numId="6">
    <w:abstractNumId w:val="2"/>
  </w:num>
  <w:num w:numId="7">
    <w:abstractNumId w:val="4"/>
  </w:num>
  <w:num w:numId="8">
    <w:abstractNumId w:val="5"/>
  </w:num>
  <w:num w:numId="9">
    <w:abstractNumId w:val="8"/>
  </w:num>
  <w:num w:numId="10">
    <w:abstractNumId w:val="10"/>
  </w:num>
  <w:num w:numId="11">
    <w:abstractNumId w:val="7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A188B"/>
    <w:rsid w:val="00022E77"/>
    <w:rsid w:val="000247C5"/>
    <w:rsid w:val="00033D29"/>
    <w:rsid w:val="000A3E87"/>
    <w:rsid w:val="000A425C"/>
    <w:rsid w:val="000B7571"/>
    <w:rsid w:val="000F114B"/>
    <w:rsid w:val="000F5EBB"/>
    <w:rsid w:val="00171C58"/>
    <w:rsid w:val="00176A3A"/>
    <w:rsid w:val="001A66ED"/>
    <w:rsid w:val="001B380A"/>
    <w:rsid w:val="001B4D9E"/>
    <w:rsid w:val="001D73CC"/>
    <w:rsid w:val="001F423D"/>
    <w:rsid w:val="002011AC"/>
    <w:rsid w:val="00204A2B"/>
    <w:rsid w:val="00207D70"/>
    <w:rsid w:val="0021595C"/>
    <w:rsid w:val="0026760A"/>
    <w:rsid w:val="00274D2B"/>
    <w:rsid w:val="00291DB9"/>
    <w:rsid w:val="002D23E4"/>
    <w:rsid w:val="002D323F"/>
    <w:rsid w:val="00314F3D"/>
    <w:rsid w:val="00346E2F"/>
    <w:rsid w:val="00372397"/>
    <w:rsid w:val="003806E5"/>
    <w:rsid w:val="003939F7"/>
    <w:rsid w:val="003C7FF8"/>
    <w:rsid w:val="003D2A09"/>
    <w:rsid w:val="003F2682"/>
    <w:rsid w:val="004340D7"/>
    <w:rsid w:val="004620A9"/>
    <w:rsid w:val="0047399F"/>
    <w:rsid w:val="004937BD"/>
    <w:rsid w:val="004C497C"/>
    <w:rsid w:val="004E7E16"/>
    <w:rsid w:val="00500758"/>
    <w:rsid w:val="00516AB8"/>
    <w:rsid w:val="00520F7A"/>
    <w:rsid w:val="0052203F"/>
    <w:rsid w:val="00522C12"/>
    <w:rsid w:val="005668D6"/>
    <w:rsid w:val="005B3BA7"/>
    <w:rsid w:val="005C53E6"/>
    <w:rsid w:val="005C7ECE"/>
    <w:rsid w:val="005D0BF6"/>
    <w:rsid w:val="005E06A0"/>
    <w:rsid w:val="00602044"/>
    <w:rsid w:val="00655D48"/>
    <w:rsid w:val="006664EB"/>
    <w:rsid w:val="00667182"/>
    <w:rsid w:val="00683421"/>
    <w:rsid w:val="006A76E8"/>
    <w:rsid w:val="006B7942"/>
    <w:rsid w:val="006C4DC5"/>
    <w:rsid w:val="006C6535"/>
    <w:rsid w:val="006F7A5B"/>
    <w:rsid w:val="0071119E"/>
    <w:rsid w:val="00763248"/>
    <w:rsid w:val="007A4EDD"/>
    <w:rsid w:val="007C3535"/>
    <w:rsid w:val="007E400C"/>
    <w:rsid w:val="007E660F"/>
    <w:rsid w:val="00802954"/>
    <w:rsid w:val="008160D1"/>
    <w:rsid w:val="0082021C"/>
    <w:rsid w:val="00824B28"/>
    <w:rsid w:val="00847006"/>
    <w:rsid w:val="00864517"/>
    <w:rsid w:val="00883776"/>
    <w:rsid w:val="008C320F"/>
    <w:rsid w:val="008C586D"/>
    <w:rsid w:val="008D19E3"/>
    <w:rsid w:val="008F13DE"/>
    <w:rsid w:val="00916CA0"/>
    <w:rsid w:val="00924F5D"/>
    <w:rsid w:val="00963B61"/>
    <w:rsid w:val="009A63EE"/>
    <w:rsid w:val="009F5032"/>
    <w:rsid w:val="00A01ECF"/>
    <w:rsid w:val="00A034B8"/>
    <w:rsid w:val="00A0466B"/>
    <w:rsid w:val="00A119F6"/>
    <w:rsid w:val="00A17E43"/>
    <w:rsid w:val="00A648FE"/>
    <w:rsid w:val="00A740CD"/>
    <w:rsid w:val="00AE1F3F"/>
    <w:rsid w:val="00AE2650"/>
    <w:rsid w:val="00AF00FB"/>
    <w:rsid w:val="00AF0D3F"/>
    <w:rsid w:val="00B27278"/>
    <w:rsid w:val="00B45E06"/>
    <w:rsid w:val="00B66587"/>
    <w:rsid w:val="00B87C0C"/>
    <w:rsid w:val="00BA188B"/>
    <w:rsid w:val="00BA268B"/>
    <w:rsid w:val="00BC3415"/>
    <w:rsid w:val="00BF12B1"/>
    <w:rsid w:val="00C04FF5"/>
    <w:rsid w:val="00C11FBB"/>
    <w:rsid w:val="00C73E00"/>
    <w:rsid w:val="00C76E47"/>
    <w:rsid w:val="00CA6CBA"/>
    <w:rsid w:val="00CA7DD8"/>
    <w:rsid w:val="00CC33C4"/>
    <w:rsid w:val="00CC78C0"/>
    <w:rsid w:val="00CD50E0"/>
    <w:rsid w:val="00CF6E92"/>
    <w:rsid w:val="00D061ED"/>
    <w:rsid w:val="00D738B2"/>
    <w:rsid w:val="00D80018"/>
    <w:rsid w:val="00D856B7"/>
    <w:rsid w:val="00D87AA4"/>
    <w:rsid w:val="00DB0FED"/>
    <w:rsid w:val="00DB2A5C"/>
    <w:rsid w:val="00DC68D0"/>
    <w:rsid w:val="00DD5E9E"/>
    <w:rsid w:val="00DE4046"/>
    <w:rsid w:val="00DF16C1"/>
    <w:rsid w:val="00E851D0"/>
    <w:rsid w:val="00ED1FCA"/>
    <w:rsid w:val="00F32698"/>
    <w:rsid w:val="00F44A58"/>
    <w:rsid w:val="00F50C7B"/>
    <w:rsid w:val="00F75BDC"/>
    <w:rsid w:val="00FB2A9A"/>
    <w:rsid w:val="00FC20FD"/>
    <w:rsid w:val="00FD2637"/>
    <w:rsid w:val="0C601800"/>
    <w:rsid w:val="22A75E85"/>
    <w:rsid w:val="2DB841CC"/>
    <w:rsid w:val="31434A4D"/>
    <w:rsid w:val="38A36DDD"/>
    <w:rsid w:val="5D542A7C"/>
    <w:rsid w:val="75006D3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262DA6DA"/>
  <w15:docId w15:val="{2968CC6B-0FE7-4AE2-B1AD-B19E332C8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qFormat="1"/>
    <w:lsdException w:name="Body Text 3" w:semiHidden="1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595C"/>
    <w:pPr>
      <w:widowControl w:val="0"/>
      <w:spacing w:line="336" w:lineRule="auto"/>
      <w:ind w:firstLineChars="200" w:firstLine="200"/>
      <w:jc w:val="both"/>
    </w:pPr>
    <w:rPr>
      <w:color w:val="000000" w:themeColor="text1"/>
      <w:kern w:val="2"/>
      <w:sz w:val="24"/>
      <w:szCs w:val="22"/>
    </w:rPr>
  </w:style>
  <w:style w:type="paragraph" w:styleId="1">
    <w:name w:val="heading 1"/>
    <w:basedOn w:val="a"/>
    <w:next w:val="a"/>
    <w:link w:val="10"/>
    <w:uiPriority w:val="9"/>
    <w:qFormat/>
    <w:rsid w:val="0021595C"/>
    <w:pPr>
      <w:spacing w:beforeLines="100" w:before="312" w:afterLines="50" w:after="156" w:line="360" w:lineRule="auto"/>
      <w:ind w:left="1967" w:hangingChars="653" w:hanging="1967"/>
      <w:outlineLvl w:val="0"/>
    </w:pPr>
    <w:rPr>
      <w:rFonts w:eastAsia="黑体"/>
      <w:b/>
      <w:bCs/>
      <w:sz w:val="30"/>
    </w:rPr>
  </w:style>
  <w:style w:type="paragraph" w:styleId="2">
    <w:name w:val="heading 2"/>
    <w:basedOn w:val="a"/>
    <w:next w:val="a"/>
    <w:link w:val="20"/>
    <w:uiPriority w:val="9"/>
    <w:unhideWhenUsed/>
    <w:qFormat/>
    <w:rsid w:val="0021595C"/>
    <w:pPr>
      <w:spacing w:line="360" w:lineRule="auto"/>
      <w:outlineLvl w:val="1"/>
    </w:pPr>
    <w:rPr>
      <w:rFonts w:eastAsia="黑体"/>
      <w:b/>
      <w:bCs/>
      <w:sz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21595C"/>
    <w:pPr>
      <w:spacing w:line="360" w:lineRule="auto"/>
      <w:outlineLvl w:val="2"/>
    </w:pPr>
    <w:rPr>
      <w:rFonts w:eastAsia="黑体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31">
    <w:name w:val="Body Text 3"/>
    <w:basedOn w:val="a"/>
    <w:link w:val="32"/>
    <w:uiPriority w:val="99"/>
    <w:semiHidden/>
    <w:unhideWhenUsed/>
    <w:qFormat/>
    <w:pPr>
      <w:spacing w:after="120"/>
    </w:pPr>
    <w:rPr>
      <w:sz w:val="16"/>
      <w:szCs w:val="16"/>
    </w:rPr>
  </w:style>
  <w:style w:type="paragraph" w:styleId="a3">
    <w:name w:val="Body Text Indent"/>
    <w:basedOn w:val="a"/>
    <w:link w:val="a4"/>
    <w:uiPriority w:val="99"/>
    <w:semiHidden/>
    <w:unhideWhenUsed/>
    <w:qFormat/>
    <w:pPr>
      <w:spacing w:after="120"/>
      <w:ind w:leftChars="200" w:left="420"/>
    </w:pPr>
  </w:style>
  <w:style w:type="paragraph" w:styleId="a5">
    <w:name w:val="Balloon Text"/>
    <w:basedOn w:val="a"/>
    <w:link w:val="a6"/>
    <w:uiPriority w:val="99"/>
    <w:semiHidden/>
    <w:unhideWhenUsed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1">
    <w:name w:val="Body Text 2"/>
    <w:basedOn w:val="a"/>
    <w:link w:val="22"/>
    <w:qFormat/>
    <w:rsid w:val="003806E5"/>
    <w:pPr>
      <w:spacing w:line="360" w:lineRule="exact"/>
    </w:pPr>
    <w:rPr>
      <w:rFonts w:ascii="宋体" w:hAnsi="宋体"/>
      <w:szCs w:val="24"/>
    </w:rPr>
  </w:style>
  <w:style w:type="table" w:styleId="ab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批注框文本 字符"/>
    <w:link w:val="a5"/>
    <w:uiPriority w:val="99"/>
    <w:semiHidden/>
    <w:qFormat/>
    <w:rPr>
      <w:sz w:val="18"/>
      <w:szCs w:val="18"/>
    </w:rPr>
  </w:style>
  <w:style w:type="character" w:customStyle="1" w:styleId="aa">
    <w:name w:val="页眉 字符"/>
    <w:link w:val="a9"/>
    <w:uiPriority w:val="99"/>
    <w:qFormat/>
    <w:rPr>
      <w:kern w:val="2"/>
      <w:sz w:val="18"/>
      <w:szCs w:val="18"/>
    </w:rPr>
  </w:style>
  <w:style w:type="character" w:customStyle="1" w:styleId="a8">
    <w:name w:val="页脚 字符"/>
    <w:link w:val="a7"/>
    <w:uiPriority w:val="99"/>
    <w:qFormat/>
    <w:rPr>
      <w:kern w:val="2"/>
      <w:sz w:val="18"/>
      <w:szCs w:val="18"/>
    </w:rPr>
  </w:style>
  <w:style w:type="character" w:customStyle="1" w:styleId="22">
    <w:name w:val="正文文本 2 字符"/>
    <w:basedOn w:val="a0"/>
    <w:link w:val="21"/>
    <w:qFormat/>
    <w:rsid w:val="003806E5"/>
    <w:rPr>
      <w:rFonts w:ascii="宋体" w:hAnsi="宋体"/>
      <w:color w:val="000000" w:themeColor="text1"/>
      <w:kern w:val="2"/>
      <w:sz w:val="24"/>
      <w:szCs w:val="24"/>
    </w:rPr>
  </w:style>
  <w:style w:type="character" w:customStyle="1" w:styleId="a4">
    <w:name w:val="正文文本缩进 字符"/>
    <w:basedOn w:val="a0"/>
    <w:link w:val="a3"/>
    <w:uiPriority w:val="99"/>
    <w:semiHidden/>
    <w:qFormat/>
    <w:rPr>
      <w:kern w:val="2"/>
      <w:sz w:val="21"/>
      <w:szCs w:val="22"/>
    </w:rPr>
  </w:style>
  <w:style w:type="character" w:customStyle="1" w:styleId="32">
    <w:name w:val="正文文本 3 字符"/>
    <w:basedOn w:val="a0"/>
    <w:link w:val="31"/>
    <w:uiPriority w:val="99"/>
    <w:semiHidden/>
    <w:qFormat/>
    <w:rPr>
      <w:kern w:val="2"/>
      <w:sz w:val="16"/>
      <w:szCs w:val="16"/>
    </w:rPr>
  </w:style>
  <w:style w:type="character" w:customStyle="1" w:styleId="10">
    <w:name w:val="标题 1 字符"/>
    <w:basedOn w:val="a0"/>
    <w:link w:val="1"/>
    <w:uiPriority w:val="9"/>
    <w:rsid w:val="0021595C"/>
    <w:rPr>
      <w:rFonts w:eastAsia="黑体"/>
      <w:b/>
      <w:bCs/>
      <w:kern w:val="2"/>
      <w:sz w:val="30"/>
      <w:szCs w:val="22"/>
    </w:rPr>
  </w:style>
  <w:style w:type="character" w:customStyle="1" w:styleId="20">
    <w:name w:val="标题 2 字符"/>
    <w:basedOn w:val="a0"/>
    <w:link w:val="2"/>
    <w:uiPriority w:val="9"/>
    <w:rsid w:val="0021595C"/>
    <w:rPr>
      <w:rFonts w:eastAsia="黑体"/>
      <w:b/>
      <w:bCs/>
      <w:kern w:val="2"/>
      <w:sz w:val="28"/>
      <w:szCs w:val="22"/>
    </w:rPr>
  </w:style>
  <w:style w:type="character" w:customStyle="1" w:styleId="30">
    <w:name w:val="标题 3 字符"/>
    <w:basedOn w:val="a0"/>
    <w:link w:val="3"/>
    <w:uiPriority w:val="9"/>
    <w:rsid w:val="0021595C"/>
    <w:rPr>
      <w:rFonts w:eastAsia="黑体"/>
      <w:kern w:val="2"/>
      <w:sz w:val="24"/>
      <w:szCs w:val="22"/>
    </w:rPr>
  </w:style>
  <w:style w:type="character" w:styleId="ac">
    <w:name w:val="Strong"/>
    <w:basedOn w:val="a0"/>
    <w:uiPriority w:val="22"/>
    <w:qFormat/>
    <w:rsid w:val="0021595C"/>
    <w:rPr>
      <w:b/>
      <w:bCs/>
    </w:rPr>
  </w:style>
  <w:style w:type="paragraph" w:customStyle="1" w:styleId="MTDisplayEquation">
    <w:name w:val="MTDisplayEquation"/>
    <w:basedOn w:val="a"/>
    <w:next w:val="a"/>
    <w:link w:val="MTDisplayEquation0"/>
    <w:rsid w:val="003806E5"/>
    <w:pPr>
      <w:tabs>
        <w:tab w:val="center" w:pos="4880"/>
        <w:tab w:val="right" w:pos="9760"/>
      </w:tabs>
      <w:ind w:firstLine="480"/>
    </w:pPr>
  </w:style>
  <w:style w:type="character" w:customStyle="1" w:styleId="MTDisplayEquation0">
    <w:name w:val="MTDisplayEquation 字符"/>
    <w:basedOn w:val="a0"/>
    <w:link w:val="MTDisplayEquation"/>
    <w:rsid w:val="003806E5"/>
    <w:rPr>
      <w:color w:val="000000" w:themeColor="text1"/>
      <w:kern w:val="2"/>
      <w:sz w:val="24"/>
      <w:szCs w:val="22"/>
    </w:rPr>
  </w:style>
  <w:style w:type="paragraph" w:styleId="ad">
    <w:name w:val="List Paragraph"/>
    <w:basedOn w:val="a"/>
    <w:uiPriority w:val="99"/>
    <w:unhideWhenUsed/>
    <w:rsid w:val="003939F7"/>
    <w:pPr>
      <w:ind w:firstLine="420"/>
    </w:pPr>
  </w:style>
  <w:style w:type="paragraph" w:styleId="TOC">
    <w:name w:val="TOC Heading"/>
    <w:basedOn w:val="1"/>
    <w:next w:val="a"/>
    <w:uiPriority w:val="39"/>
    <w:unhideWhenUsed/>
    <w:qFormat/>
    <w:rsid w:val="00314F3D"/>
    <w:pPr>
      <w:keepNext/>
      <w:keepLines/>
      <w:widowControl/>
      <w:spacing w:beforeLines="0" w:before="240" w:afterLines="0" w:after="0" w:line="259" w:lineRule="auto"/>
      <w:ind w:left="0" w:firstLineChars="0" w:firstLine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314F3D"/>
    <w:pPr>
      <w:widowControl/>
      <w:spacing w:after="100" w:line="259" w:lineRule="auto"/>
      <w:ind w:left="220" w:firstLineChars="0" w:firstLine="0"/>
      <w:jc w:val="left"/>
    </w:pPr>
    <w:rPr>
      <w:rFonts w:asciiTheme="minorHAnsi" w:eastAsiaTheme="minorEastAsia" w:hAnsiTheme="minorHAnsi"/>
      <w:color w:val="auto"/>
      <w:kern w:val="0"/>
      <w:sz w:val="22"/>
    </w:rPr>
  </w:style>
  <w:style w:type="paragraph" w:styleId="TOC1">
    <w:name w:val="toc 1"/>
    <w:basedOn w:val="a"/>
    <w:next w:val="a"/>
    <w:autoRedefine/>
    <w:uiPriority w:val="39"/>
    <w:unhideWhenUsed/>
    <w:rsid w:val="00314F3D"/>
    <w:pPr>
      <w:widowControl/>
      <w:spacing w:after="100" w:line="259" w:lineRule="auto"/>
      <w:ind w:firstLineChars="0" w:firstLine="0"/>
      <w:jc w:val="left"/>
    </w:pPr>
    <w:rPr>
      <w:rFonts w:asciiTheme="minorHAnsi" w:eastAsiaTheme="minorEastAsia" w:hAnsiTheme="minorHAnsi"/>
      <w:color w:val="auto"/>
      <w:kern w:val="0"/>
      <w:sz w:val="22"/>
    </w:rPr>
  </w:style>
  <w:style w:type="paragraph" w:styleId="TOC3">
    <w:name w:val="toc 3"/>
    <w:basedOn w:val="a"/>
    <w:next w:val="a"/>
    <w:autoRedefine/>
    <w:uiPriority w:val="39"/>
    <w:unhideWhenUsed/>
    <w:rsid w:val="00314F3D"/>
    <w:pPr>
      <w:widowControl/>
      <w:spacing w:after="100" w:line="259" w:lineRule="auto"/>
      <w:ind w:left="440" w:firstLineChars="0" w:firstLine="0"/>
      <w:jc w:val="left"/>
    </w:pPr>
    <w:rPr>
      <w:rFonts w:asciiTheme="minorHAnsi" w:eastAsiaTheme="minorEastAsia" w:hAnsiTheme="minorHAnsi"/>
      <w:color w:val="auto"/>
      <w:kern w:val="0"/>
      <w:sz w:val="22"/>
    </w:rPr>
  </w:style>
  <w:style w:type="character" w:styleId="ae">
    <w:name w:val="Hyperlink"/>
    <w:basedOn w:val="a0"/>
    <w:uiPriority w:val="99"/>
    <w:unhideWhenUsed/>
    <w:rsid w:val="00314F3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20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7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7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8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9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5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8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0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15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0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8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82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8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0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26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1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9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0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3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4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5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6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1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8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9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8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3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5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1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00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0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2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8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6.wmf"/><Relationship Id="rId117" Type="http://schemas.openxmlformats.org/officeDocument/2006/relationships/oleObject" Target="embeddings/oleObject49.bin"/><Relationship Id="rId21" Type="http://schemas.openxmlformats.org/officeDocument/2006/relationships/oleObject" Target="embeddings/oleObject2.bin"/><Relationship Id="rId42" Type="http://schemas.openxmlformats.org/officeDocument/2006/relationships/image" Target="media/image14.wmf"/><Relationship Id="rId47" Type="http://schemas.openxmlformats.org/officeDocument/2006/relationships/oleObject" Target="embeddings/oleObject15.bin"/><Relationship Id="rId63" Type="http://schemas.openxmlformats.org/officeDocument/2006/relationships/oleObject" Target="embeddings/oleObject23.bin"/><Relationship Id="rId68" Type="http://schemas.openxmlformats.org/officeDocument/2006/relationships/image" Target="media/image27.wmf"/><Relationship Id="rId84" Type="http://schemas.openxmlformats.org/officeDocument/2006/relationships/image" Target="media/image35.wmf"/><Relationship Id="rId89" Type="http://schemas.openxmlformats.org/officeDocument/2006/relationships/oleObject" Target="embeddings/oleObject36.bin"/><Relationship Id="rId112" Type="http://schemas.openxmlformats.org/officeDocument/2006/relationships/image" Target="media/image50.wmf"/><Relationship Id="rId16" Type="http://schemas.openxmlformats.org/officeDocument/2006/relationships/header" Target="header4.xml"/><Relationship Id="rId107" Type="http://schemas.openxmlformats.org/officeDocument/2006/relationships/image" Target="media/image47.wmf"/><Relationship Id="rId11" Type="http://schemas.openxmlformats.org/officeDocument/2006/relationships/header" Target="header2.xml"/><Relationship Id="rId32" Type="http://schemas.openxmlformats.org/officeDocument/2006/relationships/image" Target="media/image9.wmf"/><Relationship Id="rId37" Type="http://schemas.openxmlformats.org/officeDocument/2006/relationships/oleObject" Target="embeddings/oleObject10.bin"/><Relationship Id="rId53" Type="http://schemas.openxmlformats.org/officeDocument/2006/relationships/oleObject" Target="embeddings/oleObject18.bin"/><Relationship Id="rId58" Type="http://schemas.openxmlformats.org/officeDocument/2006/relationships/image" Target="media/image22.wmf"/><Relationship Id="rId74" Type="http://schemas.openxmlformats.org/officeDocument/2006/relationships/image" Target="media/image30.wmf"/><Relationship Id="rId79" Type="http://schemas.openxmlformats.org/officeDocument/2006/relationships/oleObject" Target="embeddings/oleObject31.bin"/><Relationship Id="rId102" Type="http://schemas.openxmlformats.org/officeDocument/2006/relationships/oleObject" Target="embeddings/oleObject42.bin"/><Relationship Id="rId123" Type="http://schemas.openxmlformats.org/officeDocument/2006/relationships/fontTable" Target="fontTable.xml"/><Relationship Id="rId5" Type="http://schemas.openxmlformats.org/officeDocument/2006/relationships/settings" Target="settings.xml"/><Relationship Id="rId90" Type="http://schemas.openxmlformats.org/officeDocument/2006/relationships/image" Target="media/image38.wmf"/><Relationship Id="rId95" Type="http://schemas.openxmlformats.org/officeDocument/2006/relationships/oleObject" Target="embeddings/oleObject39.bin"/><Relationship Id="rId22" Type="http://schemas.openxmlformats.org/officeDocument/2006/relationships/image" Target="media/image4.wmf"/><Relationship Id="rId27" Type="http://schemas.openxmlformats.org/officeDocument/2006/relationships/oleObject" Target="embeddings/oleObject5.bin"/><Relationship Id="rId43" Type="http://schemas.openxmlformats.org/officeDocument/2006/relationships/oleObject" Target="embeddings/oleObject13.bin"/><Relationship Id="rId48" Type="http://schemas.openxmlformats.org/officeDocument/2006/relationships/image" Target="media/image17.wmf"/><Relationship Id="rId64" Type="http://schemas.openxmlformats.org/officeDocument/2006/relationships/image" Target="media/image25.wmf"/><Relationship Id="rId69" Type="http://schemas.openxmlformats.org/officeDocument/2006/relationships/oleObject" Target="embeddings/oleObject26.bin"/><Relationship Id="rId113" Type="http://schemas.openxmlformats.org/officeDocument/2006/relationships/oleObject" Target="embeddings/oleObject47.bin"/><Relationship Id="rId118" Type="http://schemas.openxmlformats.org/officeDocument/2006/relationships/image" Target="media/image53.wmf"/><Relationship Id="rId80" Type="http://schemas.openxmlformats.org/officeDocument/2006/relationships/image" Target="media/image33.wmf"/><Relationship Id="rId85" Type="http://schemas.openxmlformats.org/officeDocument/2006/relationships/oleObject" Target="embeddings/oleObject34.bin"/><Relationship Id="rId12" Type="http://schemas.openxmlformats.org/officeDocument/2006/relationships/footer" Target="footer1.xml"/><Relationship Id="rId17" Type="http://schemas.openxmlformats.org/officeDocument/2006/relationships/footer" Target="footer4.xml"/><Relationship Id="rId33" Type="http://schemas.openxmlformats.org/officeDocument/2006/relationships/oleObject" Target="embeddings/oleObject8.bin"/><Relationship Id="rId38" Type="http://schemas.openxmlformats.org/officeDocument/2006/relationships/image" Target="media/image12.wmf"/><Relationship Id="rId59" Type="http://schemas.openxmlformats.org/officeDocument/2006/relationships/oleObject" Target="embeddings/oleObject21.bin"/><Relationship Id="rId103" Type="http://schemas.openxmlformats.org/officeDocument/2006/relationships/image" Target="media/image45.wmf"/><Relationship Id="rId108" Type="http://schemas.openxmlformats.org/officeDocument/2006/relationships/oleObject" Target="embeddings/oleObject45.bin"/><Relationship Id="rId124" Type="http://schemas.openxmlformats.org/officeDocument/2006/relationships/theme" Target="theme/theme1.xml"/><Relationship Id="rId54" Type="http://schemas.openxmlformats.org/officeDocument/2006/relationships/image" Target="media/image20.wmf"/><Relationship Id="rId70" Type="http://schemas.openxmlformats.org/officeDocument/2006/relationships/image" Target="media/image28.wmf"/><Relationship Id="rId75" Type="http://schemas.openxmlformats.org/officeDocument/2006/relationships/oleObject" Target="embeddings/oleObject29.bin"/><Relationship Id="rId91" Type="http://schemas.openxmlformats.org/officeDocument/2006/relationships/oleObject" Target="embeddings/oleObject37.bin"/><Relationship Id="rId96" Type="http://schemas.openxmlformats.org/officeDocument/2006/relationships/image" Target="media/image41.wmf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23" Type="http://schemas.openxmlformats.org/officeDocument/2006/relationships/oleObject" Target="embeddings/oleObject3.bin"/><Relationship Id="rId28" Type="http://schemas.openxmlformats.org/officeDocument/2006/relationships/image" Target="media/image7.wmf"/><Relationship Id="rId49" Type="http://schemas.openxmlformats.org/officeDocument/2006/relationships/oleObject" Target="embeddings/oleObject16.bin"/><Relationship Id="rId114" Type="http://schemas.openxmlformats.org/officeDocument/2006/relationships/image" Target="media/image51.wmf"/><Relationship Id="rId119" Type="http://schemas.openxmlformats.org/officeDocument/2006/relationships/oleObject" Target="embeddings/oleObject50.bin"/><Relationship Id="rId44" Type="http://schemas.openxmlformats.org/officeDocument/2006/relationships/image" Target="media/image15.wmf"/><Relationship Id="rId60" Type="http://schemas.openxmlformats.org/officeDocument/2006/relationships/image" Target="media/image23.wmf"/><Relationship Id="rId65" Type="http://schemas.openxmlformats.org/officeDocument/2006/relationships/oleObject" Target="embeddings/oleObject24.bin"/><Relationship Id="rId81" Type="http://schemas.openxmlformats.org/officeDocument/2006/relationships/oleObject" Target="embeddings/oleObject32.bin"/><Relationship Id="rId86" Type="http://schemas.openxmlformats.org/officeDocument/2006/relationships/image" Target="media/image36.wmf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image" Target="media/image2.wmf"/><Relationship Id="rId39" Type="http://schemas.openxmlformats.org/officeDocument/2006/relationships/oleObject" Target="embeddings/oleObject11.bin"/><Relationship Id="rId109" Type="http://schemas.openxmlformats.org/officeDocument/2006/relationships/image" Target="media/image48.png"/><Relationship Id="rId34" Type="http://schemas.openxmlformats.org/officeDocument/2006/relationships/image" Target="media/image10.wmf"/><Relationship Id="rId50" Type="http://schemas.openxmlformats.org/officeDocument/2006/relationships/image" Target="media/image18.wmf"/><Relationship Id="rId55" Type="http://schemas.openxmlformats.org/officeDocument/2006/relationships/oleObject" Target="embeddings/oleObject19.bin"/><Relationship Id="rId76" Type="http://schemas.openxmlformats.org/officeDocument/2006/relationships/image" Target="media/image31.wmf"/><Relationship Id="rId97" Type="http://schemas.openxmlformats.org/officeDocument/2006/relationships/oleObject" Target="embeddings/oleObject40.bin"/><Relationship Id="rId104" Type="http://schemas.openxmlformats.org/officeDocument/2006/relationships/oleObject" Target="embeddings/oleObject43.bin"/><Relationship Id="rId120" Type="http://schemas.openxmlformats.org/officeDocument/2006/relationships/image" Target="media/image54.wmf"/><Relationship Id="rId7" Type="http://schemas.openxmlformats.org/officeDocument/2006/relationships/footnotes" Target="footnotes.xml"/><Relationship Id="rId71" Type="http://schemas.openxmlformats.org/officeDocument/2006/relationships/oleObject" Target="embeddings/oleObject27.bin"/><Relationship Id="rId92" Type="http://schemas.openxmlformats.org/officeDocument/2006/relationships/image" Target="media/image39.wmf"/><Relationship Id="rId2" Type="http://schemas.openxmlformats.org/officeDocument/2006/relationships/customXml" Target="../customXml/item2.xml"/><Relationship Id="rId29" Type="http://schemas.openxmlformats.org/officeDocument/2006/relationships/oleObject" Target="embeddings/oleObject6.bin"/><Relationship Id="rId24" Type="http://schemas.openxmlformats.org/officeDocument/2006/relationships/image" Target="media/image5.wmf"/><Relationship Id="rId40" Type="http://schemas.openxmlformats.org/officeDocument/2006/relationships/image" Target="media/image13.wmf"/><Relationship Id="rId45" Type="http://schemas.openxmlformats.org/officeDocument/2006/relationships/oleObject" Target="embeddings/oleObject14.bin"/><Relationship Id="rId66" Type="http://schemas.openxmlformats.org/officeDocument/2006/relationships/image" Target="media/image26.wmf"/><Relationship Id="rId87" Type="http://schemas.openxmlformats.org/officeDocument/2006/relationships/oleObject" Target="embeddings/oleObject35.bin"/><Relationship Id="rId110" Type="http://schemas.openxmlformats.org/officeDocument/2006/relationships/image" Target="media/image49.wmf"/><Relationship Id="rId115" Type="http://schemas.openxmlformats.org/officeDocument/2006/relationships/oleObject" Target="embeddings/oleObject48.bin"/><Relationship Id="rId61" Type="http://schemas.openxmlformats.org/officeDocument/2006/relationships/oleObject" Target="embeddings/oleObject22.bin"/><Relationship Id="rId82" Type="http://schemas.openxmlformats.org/officeDocument/2006/relationships/image" Target="media/image34.wmf"/><Relationship Id="rId19" Type="http://schemas.openxmlformats.org/officeDocument/2006/relationships/oleObject" Target="embeddings/oleObject1.bin"/><Relationship Id="rId14" Type="http://schemas.openxmlformats.org/officeDocument/2006/relationships/header" Target="header3.xml"/><Relationship Id="rId30" Type="http://schemas.openxmlformats.org/officeDocument/2006/relationships/image" Target="media/image8.wmf"/><Relationship Id="rId35" Type="http://schemas.openxmlformats.org/officeDocument/2006/relationships/oleObject" Target="embeddings/oleObject9.bin"/><Relationship Id="rId56" Type="http://schemas.openxmlformats.org/officeDocument/2006/relationships/image" Target="media/image21.wmf"/><Relationship Id="rId77" Type="http://schemas.openxmlformats.org/officeDocument/2006/relationships/oleObject" Target="embeddings/oleObject30.bin"/><Relationship Id="rId100" Type="http://schemas.openxmlformats.org/officeDocument/2006/relationships/image" Target="media/image43.png"/><Relationship Id="rId105" Type="http://schemas.openxmlformats.org/officeDocument/2006/relationships/image" Target="media/image46.wmf"/><Relationship Id="rId8" Type="http://schemas.openxmlformats.org/officeDocument/2006/relationships/endnotes" Target="endnotes.xml"/><Relationship Id="rId51" Type="http://schemas.openxmlformats.org/officeDocument/2006/relationships/oleObject" Target="embeddings/oleObject17.bin"/><Relationship Id="rId72" Type="http://schemas.openxmlformats.org/officeDocument/2006/relationships/image" Target="media/image29.wmf"/><Relationship Id="rId93" Type="http://schemas.openxmlformats.org/officeDocument/2006/relationships/oleObject" Target="embeddings/oleObject38.bin"/><Relationship Id="rId98" Type="http://schemas.openxmlformats.org/officeDocument/2006/relationships/image" Target="media/image42.wmf"/><Relationship Id="rId121" Type="http://schemas.openxmlformats.org/officeDocument/2006/relationships/oleObject" Target="embeddings/oleObject51.bin"/><Relationship Id="rId3" Type="http://schemas.openxmlformats.org/officeDocument/2006/relationships/numbering" Target="numbering.xml"/><Relationship Id="rId25" Type="http://schemas.openxmlformats.org/officeDocument/2006/relationships/oleObject" Target="embeddings/oleObject4.bin"/><Relationship Id="rId46" Type="http://schemas.openxmlformats.org/officeDocument/2006/relationships/image" Target="media/image16.wmf"/><Relationship Id="rId67" Type="http://schemas.openxmlformats.org/officeDocument/2006/relationships/oleObject" Target="embeddings/oleObject25.bin"/><Relationship Id="rId116" Type="http://schemas.openxmlformats.org/officeDocument/2006/relationships/image" Target="media/image52.wmf"/><Relationship Id="rId20" Type="http://schemas.openxmlformats.org/officeDocument/2006/relationships/image" Target="media/image3.wmf"/><Relationship Id="rId41" Type="http://schemas.openxmlformats.org/officeDocument/2006/relationships/oleObject" Target="embeddings/oleObject12.bin"/><Relationship Id="rId62" Type="http://schemas.openxmlformats.org/officeDocument/2006/relationships/image" Target="media/image24.wmf"/><Relationship Id="rId83" Type="http://schemas.openxmlformats.org/officeDocument/2006/relationships/oleObject" Target="embeddings/oleObject33.bin"/><Relationship Id="rId88" Type="http://schemas.openxmlformats.org/officeDocument/2006/relationships/image" Target="media/image37.wmf"/><Relationship Id="rId111" Type="http://schemas.openxmlformats.org/officeDocument/2006/relationships/oleObject" Target="embeddings/oleObject46.bin"/><Relationship Id="rId15" Type="http://schemas.openxmlformats.org/officeDocument/2006/relationships/footer" Target="footer3.xml"/><Relationship Id="rId36" Type="http://schemas.openxmlformats.org/officeDocument/2006/relationships/image" Target="media/image11.wmf"/><Relationship Id="rId57" Type="http://schemas.openxmlformats.org/officeDocument/2006/relationships/oleObject" Target="embeddings/oleObject20.bin"/><Relationship Id="rId106" Type="http://schemas.openxmlformats.org/officeDocument/2006/relationships/oleObject" Target="embeddings/oleObject44.bin"/><Relationship Id="rId10" Type="http://schemas.openxmlformats.org/officeDocument/2006/relationships/header" Target="header1.xml"/><Relationship Id="rId31" Type="http://schemas.openxmlformats.org/officeDocument/2006/relationships/oleObject" Target="embeddings/oleObject7.bin"/><Relationship Id="rId52" Type="http://schemas.openxmlformats.org/officeDocument/2006/relationships/image" Target="media/image19.wmf"/><Relationship Id="rId73" Type="http://schemas.openxmlformats.org/officeDocument/2006/relationships/oleObject" Target="embeddings/oleObject28.bin"/><Relationship Id="rId78" Type="http://schemas.openxmlformats.org/officeDocument/2006/relationships/image" Target="media/image32.wmf"/><Relationship Id="rId94" Type="http://schemas.openxmlformats.org/officeDocument/2006/relationships/image" Target="media/image40.wmf"/><Relationship Id="rId99" Type="http://schemas.openxmlformats.org/officeDocument/2006/relationships/oleObject" Target="embeddings/oleObject41.bin"/><Relationship Id="rId101" Type="http://schemas.openxmlformats.org/officeDocument/2006/relationships/image" Target="media/image44.wmf"/><Relationship Id="rId122" Type="http://schemas.openxmlformats.org/officeDocument/2006/relationships/footer" Target="footer5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272539C-64FB-4C76-922C-7DE037A7B4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890</Words>
  <Characters>5074</Characters>
  <Application>Microsoft Office Word</Application>
  <DocSecurity>0</DocSecurity>
  <Lines>42</Lines>
  <Paragraphs>11</Paragraphs>
  <ScaleCrop>false</ScaleCrop>
  <Company>微软中国</Company>
  <LinksUpToDate>false</LinksUpToDate>
  <CharactersWithSpaces>5953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黎继红</dc:creator>
  <cp:lastModifiedBy>VCFEM1</cp:lastModifiedBy>
  <cp:revision>2</cp:revision>
  <cp:lastPrinted>2017-04-27T07:23:00Z</cp:lastPrinted>
  <dcterms:created xsi:type="dcterms:W3CDTF">2026-06-23T09:16:00Z</dcterms:created>
  <dcterms:modified xsi:type="dcterms:W3CDTF">2026-06-23T09:16:00Z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eyJoZGlkIjoiNmEwZmY4YTE1ZjIzZDUwYWY1NjkxODdiNDI0Njc4ZGUiLCJ1c2VySWQiOiI0NzQxNTMxMzEifQ==</vt:lpwstr>
  </property>
  <property fmtid="{D5CDD505-2E9C-101B-9397-08002B2CF9AE}" pid="3" name="KSOProductBuildVer">
    <vt:lpwstr>2052-12.1.0.21171</vt:lpwstr>
  </property>
  <property fmtid="{D5CDD505-2E9C-101B-9397-08002B2CF9AE}" pid="4" name="ICV">
    <vt:lpwstr>3A31D31751EE4F01BB4350EC45B4DF3C_13</vt:lpwstr>
  </property>
  <property fmtid="{D5CDD505-2E9C-101B-9397-08002B2CF9AE}" pid="5" name="MTWinEqns">
    <vt:bool>true</vt:bool>
  </property>
</Properties>
</file>