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第三次迭代报告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迭代评估报告（简化版）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　　　　　　　　　　　　　　　　　　评估日期：</w:t>
      </w:r>
      <w:r>
        <w:rPr>
          <w:rFonts w:eastAsia="等线" w:ascii="Arial" w:cs="Arial" w:hAnsi="Arial"/>
          <w:color w:val="1f2329"/>
          <w:sz w:val="22"/>
        </w:rPr>
        <w:t>2023/9/10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在线个人健康管理系统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项目最终迭代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实际起止日期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2023.7.15 - 2023.9.10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任务达成情况：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完成所有需要提交的文档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完成项目所有功能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华为云部署完成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CIG后台监控完成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问题、变更和返工：（遇到的问题、发生的变更、是否需要返工等）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kafka</w:t>
            </w:r>
            <w:r>
              <w:rPr>
                <w:rFonts w:eastAsia="等线" w:ascii="Arial" w:cs="Arial" w:hAnsi="Arial"/>
                <w:sz w:val="22"/>
              </w:rPr>
              <w:t>的使用不太合理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redis于大数据情形下无法优化性能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云端webSocket运行不稳定，容易异常中断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调整需要先登录才能看到主界面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经验和教训：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合理安排进度，尽早上手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kafka</w:t>
            </w:r>
            <w:r>
              <w:rPr>
                <w:rFonts w:eastAsia="等线" w:ascii="Arial" w:cs="Arial" w:hAnsi="Arial"/>
                <w:sz w:val="22"/>
              </w:rPr>
              <w:t>不适用于数据添加部分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redis在大数据情况下没有优势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有很多成熟的工具帮助我们做测试、团队协作、代码管理，要善于利用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 xml:space="preserve">   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0683">
    <w:lvl>
      <w:numFmt w:val="bullet"/>
      <w:suff w:val="tab"/>
      <w:lvlText w:val="•"/>
      <w:rPr>
        <w:color w:val="3370ff"/>
      </w:rPr>
    </w:lvl>
  </w:abstractNum>
  <w:abstractNum w:abstractNumId="220684">
    <w:lvl>
      <w:numFmt w:val="bullet"/>
      <w:suff w:val="tab"/>
      <w:lvlText w:val="•"/>
      <w:rPr>
        <w:color w:val="3370ff"/>
      </w:rPr>
    </w:lvl>
  </w:abstractNum>
  <w:abstractNum w:abstractNumId="220685">
    <w:lvl>
      <w:numFmt w:val="bullet"/>
      <w:suff w:val="tab"/>
      <w:lvlText w:val="•"/>
      <w:rPr>
        <w:color w:val="3370ff"/>
      </w:rPr>
    </w:lvl>
  </w:abstractNum>
  <w:abstractNum w:abstractNumId="220686">
    <w:lvl>
      <w:numFmt w:val="bullet"/>
      <w:suff w:val="tab"/>
      <w:lvlText w:val="•"/>
      <w:rPr>
        <w:color w:val="3370ff"/>
      </w:rPr>
    </w:lvl>
  </w:abstractNum>
  <w:abstractNum w:abstractNumId="220687">
    <w:lvl>
      <w:numFmt w:val="bullet"/>
      <w:suff w:val="tab"/>
      <w:lvlText w:val="•"/>
      <w:rPr>
        <w:color w:val="3370ff"/>
      </w:rPr>
    </w:lvl>
  </w:abstractNum>
  <w:abstractNum w:abstractNumId="220688">
    <w:lvl>
      <w:numFmt w:val="bullet"/>
      <w:suff w:val="tab"/>
      <w:lvlText w:val="•"/>
      <w:rPr>
        <w:color w:val="3370ff"/>
      </w:rPr>
    </w:lvl>
  </w:abstractNum>
  <w:abstractNum w:abstractNumId="220689">
    <w:lvl>
      <w:numFmt w:val="bullet"/>
      <w:suff w:val="tab"/>
      <w:lvlText w:val="•"/>
      <w:rPr>
        <w:color w:val="3370ff"/>
      </w:rPr>
    </w:lvl>
  </w:abstractNum>
  <w:abstractNum w:abstractNumId="220690">
    <w:lvl>
      <w:numFmt w:val="bullet"/>
      <w:suff w:val="tab"/>
      <w:lvlText w:val="•"/>
      <w:rPr>
        <w:color w:val="3370ff"/>
      </w:rPr>
    </w:lvl>
  </w:abstractNum>
  <w:abstractNum w:abstractNumId="220691">
    <w:lvl>
      <w:start w:val="1"/>
      <w:numFmt w:val="decimal"/>
      <w:suff w:val="tab"/>
      <w:lvlText w:val="%1."/>
      <w:rPr>
        <w:color w:val="3370ff"/>
      </w:rPr>
    </w:lvl>
  </w:abstractNum>
  <w:abstractNum w:abstractNumId="220692">
    <w:lvl>
      <w:start w:val="2"/>
      <w:numFmt w:val="decimal"/>
      <w:suff w:val="tab"/>
      <w:lvlText w:val="%1."/>
      <w:rPr>
        <w:color w:val="3370ff"/>
      </w:rPr>
    </w:lvl>
  </w:abstractNum>
  <w:abstractNum w:abstractNumId="220693">
    <w:lvl>
      <w:start w:val="3"/>
      <w:numFmt w:val="decimal"/>
      <w:suff w:val="tab"/>
      <w:lvlText w:val="%1."/>
      <w:rPr>
        <w:color w:val="3370ff"/>
      </w:rPr>
    </w:lvl>
  </w:abstractNum>
  <w:abstractNum w:abstractNumId="220694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220683"/>
  </w:num>
  <w:num w:numId="2">
    <w:abstractNumId w:val="220684"/>
  </w:num>
  <w:num w:numId="3">
    <w:abstractNumId w:val="220685"/>
  </w:num>
  <w:num w:numId="4">
    <w:abstractNumId w:val="220686"/>
  </w:num>
  <w:num w:numId="5">
    <w:abstractNumId w:val="220687"/>
  </w:num>
  <w:num w:numId="6">
    <w:abstractNumId w:val="220688"/>
  </w:num>
  <w:num w:numId="7">
    <w:abstractNumId w:val="220689"/>
  </w:num>
  <w:num w:numId="8">
    <w:abstractNumId w:val="220690"/>
  </w:num>
  <w:num w:numId="9">
    <w:abstractNumId w:val="220691"/>
  </w:num>
  <w:num w:numId="10">
    <w:abstractNumId w:val="220692"/>
  </w:num>
  <w:num w:numId="11">
    <w:abstractNumId w:val="220693"/>
  </w:num>
  <w:num w:numId="12">
    <w:abstractNumId w:val="22069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2023-09-10T08:52:30Z</dcterms:created>
  <dc:creator>Apache POI</dc:creator>
</cp:coreProperties>
</file>