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6BD608" w14:textId="1F966BC4" w:rsidR="00843312" w:rsidRDefault="00843312" w:rsidP="00843312">
      <w:pPr>
        <w:pStyle w:val="1"/>
        <w:jc w:val="center"/>
      </w:pPr>
      <w:r>
        <w:rPr>
          <w:rFonts w:hint="eastAsia"/>
        </w:rPr>
        <w:t>济事楼四层导航</w:t>
      </w:r>
    </w:p>
    <w:p w14:paraId="16734E01" w14:textId="038E462F" w:rsidR="00843312" w:rsidRPr="00843312" w:rsidRDefault="00843312" w:rsidP="002E7723">
      <w:pPr>
        <w:wordWrap w:val="0"/>
        <w:jc w:val="right"/>
        <w:rPr>
          <w:rFonts w:hint="eastAsia"/>
        </w:rPr>
      </w:pPr>
      <w:r>
        <w:rPr>
          <w:rFonts w:hint="eastAsia"/>
        </w:rPr>
        <w:t>2253206 韩明洋</w:t>
      </w:r>
      <w:r w:rsidR="002E7723">
        <w:rPr>
          <w:rFonts w:hint="eastAsia"/>
        </w:rPr>
        <w:t xml:space="preserve"> 2252558徐乙巽</w:t>
      </w:r>
    </w:p>
    <w:p w14:paraId="685F646E" w14:textId="0EC5508A" w:rsidR="00843312" w:rsidRDefault="00843312" w:rsidP="00843312">
      <w:pPr>
        <w:pStyle w:val="2"/>
      </w:pPr>
      <w:r>
        <w:rPr>
          <w:rFonts w:hint="eastAsia"/>
        </w:rPr>
        <w:t>1.How to run</w:t>
      </w:r>
    </w:p>
    <w:p w14:paraId="4255BE03" w14:textId="32A81C65" w:rsidR="00843312" w:rsidRDefault="00843312" w:rsidP="00843312">
      <w:r>
        <w:rPr>
          <w:rFonts w:hint="eastAsia"/>
        </w:rPr>
        <w:t>下载压缩包即各种资源并解压，运行map.html</w:t>
      </w:r>
    </w:p>
    <w:p w14:paraId="116E4472" w14:textId="77777777" w:rsidR="00843312" w:rsidRDefault="00843312" w:rsidP="00843312"/>
    <w:p w14:paraId="0AC16119" w14:textId="7558847B" w:rsidR="00843312" w:rsidRPr="00843312" w:rsidRDefault="00843312" w:rsidP="00843312">
      <w:r>
        <w:rPr>
          <w:rFonts w:hint="eastAsia"/>
        </w:rPr>
        <w:t>其中map.html是4层导航网页，information.html是房间详细信息网页</w:t>
      </w:r>
    </w:p>
    <w:p w14:paraId="6CFEB77C" w14:textId="5E329E23" w:rsidR="00843312" w:rsidRDefault="00843312" w:rsidP="00843312">
      <w:pPr>
        <w:pStyle w:val="2"/>
      </w:pPr>
      <w:r>
        <w:rPr>
          <w:rFonts w:hint="eastAsia"/>
        </w:rPr>
        <w:t>2.首页（map）</w:t>
      </w:r>
    </w:p>
    <w:p w14:paraId="2D7A0671" w14:textId="10A84B10" w:rsidR="00843312" w:rsidRPr="00843312" w:rsidRDefault="00843312" w:rsidP="00843312">
      <w:r w:rsidRPr="00843312">
        <w:rPr>
          <w:noProof/>
        </w:rPr>
        <w:drawing>
          <wp:inline distT="0" distB="0" distL="0" distR="0" wp14:anchorId="23545106" wp14:editId="4E8309B5">
            <wp:extent cx="3194513" cy="3506041"/>
            <wp:effectExtent l="0" t="0" r="6350" b="0"/>
            <wp:docPr id="9209524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524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04962" cy="351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144D" w14:textId="275D0BDC" w:rsidR="00843312" w:rsidRDefault="00843312" w:rsidP="00843312">
      <w:pPr>
        <w:ind w:firstLineChars="200" w:firstLine="420"/>
      </w:pPr>
      <w:r>
        <w:rPr>
          <w:rFonts w:hint="eastAsia"/>
        </w:rPr>
        <w:t>首页是济事楼</w:t>
      </w:r>
      <w:r>
        <w:t>4楼的平面图，其中房间用</w:t>
      </w:r>
      <w:r>
        <w:rPr>
          <w:rFonts w:hint="eastAsia"/>
        </w:rPr>
        <w:t>蓝色框框</w:t>
      </w:r>
      <w:r>
        <w:t>标记，点击</w:t>
      </w:r>
      <w:r>
        <w:rPr>
          <w:rFonts w:hint="eastAsia"/>
        </w:rPr>
        <w:t>房间号</w:t>
      </w:r>
      <w:r>
        <w:t>即可跳转对应房间详情页</w:t>
      </w:r>
      <w:r>
        <w:rPr>
          <w:rFonts w:hint="eastAsia"/>
        </w:rPr>
        <w:t>。</w:t>
      </w:r>
    </w:p>
    <w:p w14:paraId="50617203" w14:textId="13EEE88C" w:rsidR="00843312" w:rsidRDefault="00843312" w:rsidP="00843312">
      <w:pPr>
        <w:ind w:firstLineChars="200" w:firstLine="420"/>
      </w:pPr>
      <w:r>
        <w:rPr>
          <w:rFonts w:hint="eastAsia"/>
        </w:rPr>
        <w:t>页面上方是搜索栏，并无搜索功能，但是点击搜索可以跳转。</w:t>
      </w:r>
    </w:p>
    <w:p w14:paraId="4271A963" w14:textId="051E8E43" w:rsidR="00FD6BFE" w:rsidRDefault="00FD6BFE" w:rsidP="00843312">
      <w:pPr>
        <w:ind w:firstLineChars="200" w:firstLine="420"/>
      </w:pPr>
      <w:r>
        <w:rPr>
          <w:rFonts w:hint="eastAsia"/>
        </w:rPr>
        <w:t>其他设施由图标构成，可以根据图标判断功能。</w:t>
      </w:r>
    </w:p>
    <w:p w14:paraId="13E7F102" w14:textId="01CED353" w:rsidR="00843312" w:rsidRDefault="00843312" w:rsidP="00843312">
      <w:pPr>
        <w:pStyle w:val="2"/>
      </w:pPr>
      <w:r>
        <w:lastRenderedPageBreak/>
        <w:t xml:space="preserve"> </w:t>
      </w:r>
      <w:r>
        <w:rPr>
          <w:rFonts w:hint="eastAsia"/>
        </w:rPr>
        <w:t>3.房间页（information）</w:t>
      </w:r>
    </w:p>
    <w:p w14:paraId="2B8642E8" w14:textId="77FC6FAB" w:rsidR="00843312" w:rsidRPr="00843312" w:rsidRDefault="00843312" w:rsidP="00843312">
      <w:r w:rsidRPr="00843312">
        <w:rPr>
          <w:noProof/>
        </w:rPr>
        <w:drawing>
          <wp:inline distT="0" distB="0" distL="0" distR="0" wp14:anchorId="2A54DE7F" wp14:editId="0A17CA16">
            <wp:extent cx="5274310" cy="2804160"/>
            <wp:effectExtent l="0" t="0" r="2540" b="0"/>
            <wp:docPr id="8045958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958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97FE" w14:textId="77777777" w:rsidR="00843312" w:rsidRDefault="00843312" w:rsidP="00843312">
      <w:pPr>
        <w:ind w:firstLineChars="200" w:firstLine="420"/>
      </w:pPr>
      <w:r>
        <w:rPr>
          <w:rFonts w:hint="eastAsia"/>
        </w:rPr>
        <w:t>侧边栏展示</w:t>
      </w:r>
      <w:r>
        <w:t>4楼所有的房间号，可点击对应房间号进行跳转</w:t>
      </w:r>
    </w:p>
    <w:p w14:paraId="0B74C2F1" w14:textId="77777777" w:rsidR="00843312" w:rsidRDefault="00843312" w:rsidP="00843312">
      <w:pPr>
        <w:ind w:firstLineChars="200" w:firstLine="420"/>
      </w:pPr>
      <w:r>
        <w:rPr>
          <w:rFonts w:hint="eastAsia"/>
        </w:rPr>
        <w:t>上下滑动查看更多房间号</w:t>
      </w:r>
    </w:p>
    <w:p w14:paraId="19675EF6" w14:textId="5D6C446E" w:rsidR="00843312" w:rsidRDefault="00843312" w:rsidP="00843312">
      <w:pPr>
        <w:ind w:firstLineChars="200" w:firstLine="420"/>
      </w:pPr>
      <w:r>
        <w:rPr>
          <w:rFonts w:hint="eastAsia"/>
        </w:rPr>
        <w:t>点击BACK按钮，回到map页导航。</w:t>
      </w:r>
    </w:p>
    <w:p w14:paraId="462CC8B0" w14:textId="77777777" w:rsidR="00843312" w:rsidRDefault="00843312" w:rsidP="00843312">
      <w:pPr>
        <w:ind w:firstLineChars="200" w:firstLine="420"/>
      </w:pPr>
      <w:r>
        <w:rPr>
          <w:rFonts w:hint="eastAsia"/>
        </w:rPr>
        <w:t>自上而下依次为房间号，房间图片，房间信息。</w:t>
      </w:r>
    </w:p>
    <w:p w14:paraId="3D191399" w14:textId="33F3160E" w:rsidR="00843312" w:rsidRDefault="004859A0" w:rsidP="004859A0">
      <w:pPr>
        <w:pStyle w:val="2"/>
      </w:pPr>
      <w:r>
        <w:rPr>
          <w:rFonts w:hint="eastAsia"/>
        </w:rPr>
        <w:t>4.</w:t>
      </w:r>
      <w:r w:rsidR="00843312">
        <w:rPr>
          <w:rFonts w:hint="eastAsia"/>
        </w:rPr>
        <w:t>设计理由</w:t>
      </w:r>
      <w:r w:rsidR="00843312">
        <w:t xml:space="preserve"> </w:t>
      </w:r>
    </w:p>
    <w:p w14:paraId="4E44A20C" w14:textId="536ADCD8" w:rsidR="00843312" w:rsidRDefault="00843312" w:rsidP="004859A0">
      <w:pPr>
        <w:ind w:firstLineChars="200" w:firstLine="420"/>
      </w:pPr>
      <w:r>
        <w:t>"Fluid Navigation" 是一种设计原则，用于指导用户界面（UI）设计中的导航和页面间的流动性。这个原</w:t>
      </w:r>
      <w:r>
        <w:rPr>
          <w:rFonts w:hint="eastAsia"/>
        </w:rPr>
        <w:t>则旨在提供一种无缝、流畅和一致的用户体验，使用户能够轻松地在应用程序或网站的各个部分之间导航，同时保持用户的注意力集中在任务上。</w:t>
      </w:r>
    </w:p>
    <w:p w14:paraId="20F367A6" w14:textId="77777777" w:rsidR="004859A0" w:rsidRDefault="004859A0" w:rsidP="004859A0">
      <w:pPr>
        <w:ind w:firstLineChars="200" w:firstLine="420"/>
      </w:pPr>
    </w:p>
    <w:p w14:paraId="1CBE1137" w14:textId="45A73A69" w:rsidR="00843312" w:rsidRDefault="00843312" w:rsidP="00843312">
      <w:r>
        <w:t>1. 一致性：保持导航方式在整个应用程序或网站中的一致性，使用户能够形成导航的心理模型，并轻</w:t>
      </w:r>
      <w:r>
        <w:rPr>
          <w:rFonts w:hint="eastAsia"/>
        </w:rPr>
        <w:t>松预测如何移动到不同的页面或功能。</w:t>
      </w:r>
    </w:p>
    <w:p w14:paraId="42A728A6" w14:textId="6E1DA710" w:rsidR="00843312" w:rsidRDefault="00843312" w:rsidP="004859A0">
      <w:pPr>
        <w:ind w:firstLineChars="200" w:firstLine="420"/>
      </w:pPr>
      <w:r>
        <w:rPr>
          <w:rFonts w:hint="eastAsia"/>
        </w:rPr>
        <w:t>首页与房间详情页的导航栏</w:t>
      </w:r>
      <w:r w:rsidR="004859A0">
        <w:rPr>
          <w:rFonts w:hint="eastAsia"/>
        </w:rPr>
        <w:t>颜色</w:t>
      </w:r>
      <w:r>
        <w:rPr>
          <w:rFonts w:hint="eastAsia"/>
        </w:rPr>
        <w:t>相同</w:t>
      </w:r>
      <w:r w:rsidR="004859A0">
        <w:rPr>
          <w:rFonts w:hint="eastAsia"/>
        </w:rPr>
        <w:t>，且风格一致</w:t>
      </w:r>
      <w:r>
        <w:rPr>
          <w:rFonts w:hint="eastAsia"/>
        </w:rPr>
        <w:t>，</w:t>
      </w:r>
      <w:r w:rsidR="004859A0">
        <w:rPr>
          <w:rFonts w:hint="eastAsia"/>
        </w:rPr>
        <w:t>并且均简单明了。</w:t>
      </w:r>
      <w:r w:rsidR="004859A0">
        <w:t xml:space="preserve"> </w:t>
      </w:r>
    </w:p>
    <w:p w14:paraId="243B18DF" w14:textId="34DC14F6" w:rsidR="00843312" w:rsidRDefault="00843312" w:rsidP="00843312">
      <w:r>
        <w:t>2. 可见性：确保导航选项和控件易于发现和识别，例如使用明显的导航菜单、标签或按钮，并使用一</w:t>
      </w:r>
      <w:r>
        <w:rPr>
          <w:rFonts w:hint="eastAsia"/>
        </w:rPr>
        <w:t>致的符号和图标。</w:t>
      </w:r>
    </w:p>
    <w:p w14:paraId="0A35D777" w14:textId="00AA0510" w:rsidR="00843312" w:rsidRDefault="004859A0" w:rsidP="004859A0">
      <w:pPr>
        <w:ind w:firstLineChars="200" w:firstLine="420"/>
      </w:pPr>
      <w:r>
        <w:rPr>
          <w:rFonts w:hint="eastAsia"/>
        </w:rPr>
        <w:t>地图上面的图标</w:t>
      </w:r>
      <w:r w:rsidR="00843312">
        <w:rPr>
          <w:rFonts w:hint="eastAsia"/>
        </w:rPr>
        <w:t>的图标均采用标准化的</w:t>
      </w:r>
      <w:r>
        <w:rPr>
          <w:rFonts w:hint="eastAsia"/>
        </w:rPr>
        <w:t>风格一致</w:t>
      </w:r>
      <w:r w:rsidR="00843312">
        <w:rPr>
          <w:rFonts w:hint="eastAsia"/>
        </w:rPr>
        <w:t>图标，且不同界面保持一致，易于识别、理解</w:t>
      </w:r>
      <w:r>
        <w:rPr>
          <w:rFonts w:hint="eastAsia"/>
        </w:rPr>
        <w:t>。房间页添加导航可以知道自己正在浏览房间号的位置。</w:t>
      </w:r>
    </w:p>
    <w:p w14:paraId="2B4A9E99" w14:textId="029EF153" w:rsidR="00843312" w:rsidRDefault="00843312" w:rsidP="00843312">
      <w:r>
        <w:t>3. 上下文切换：允许用户在不丢失当前上下文的情况下切换页面。例如，通过在新标签页中打开链</w:t>
      </w:r>
      <w:r>
        <w:rPr>
          <w:rFonts w:hint="eastAsia"/>
        </w:rPr>
        <w:t>接，或使用侧边栏或抽屉式菜单来浏览其他内容。</w:t>
      </w:r>
    </w:p>
    <w:p w14:paraId="20006320" w14:textId="6EF48D53" w:rsidR="0034671F" w:rsidRDefault="004859A0" w:rsidP="004859A0">
      <w:pPr>
        <w:ind w:firstLineChars="200" w:firstLine="420"/>
      </w:pPr>
      <w:r>
        <w:rPr>
          <w:rFonts w:hint="eastAsia"/>
        </w:rPr>
        <w:t>均是点击某个房间号就跳转到该房间号的信息，优化了用户体验。</w:t>
      </w:r>
      <w:r w:rsidR="00843312">
        <w:rPr>
          <w:rFonts w:hint="eastAsia"/>
        </w:rPr>
        <w:t>房间号菜单由侧边栏实现，减少房间号检索时的割裂感</w:t>
      </w:r>
      <w:r>
        <w:rPr>
          <w:rFonts w:hint="eastAsia"/>
        </w:rPr>
        <w:t>。</w:t>
      </w:r>
    </w:p>
    <w:sectPr w:rsidR="003467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2BD"/>
    <w:rsid w:val="002E7723"/>
    <w:rsid w:val="0034671F"/>
    <w:rsid w:val="003676C6"/>
    <w:rsid w:val="00407591"/>
    <w:rsid w:val="004859A0"/>
    <w:rsid w:val="00763BD7"/>
    <w:rsid w:val="00843312"/>
    <w:rsid w:val="00C2450F"/>
    <w:rsid w:val="00CF06F9"/>
    <w:rsid w:val="00E652BD"/>
    <w:rsid w:val="00FD6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720A9"/>
  <w15:chartTrackingRefBased/>
  <w15:docId w15:val="{91C09C2C-031C-4886-BABD-692B77E78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4331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4331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4331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4331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118</Words>
  <Characters>676</Characters>
  <Application>Microsoft Office Word</Application>
  <DocSecurity>0</DocSecurity>
  <Lines>5</Lines>
  <Paragraphs>1</Paragraphs>
  <ScaleCrop>false</ScaleCrop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Evans</dc:creator>
  <cp:keywords/>
  <dc:description/>
  <cp:lastModifiedBy>Mark Evans</cp:lastModifiedBy>
  <cp:revision>4</cp:revision>
  <dcterms:created xsi:type="dcterms:W3CDTF">2024-06-07T01:09:00Z</dcterms:created>
  <dcterms:modified xsi:type="dcterms:W3CDTF">2024-06-07T01:44:00Z</dcterms:modified>
</cp:coreProperties>
</file>