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0" w:type="dxa"/>
        <w:tblLook w:val="04A0" w:firstRow="1" w:lastRow="0" w:firstColumn="1" w:lastColumn="0" w:noHBand="0" w:noVBand="1"/>
      </w:tblPr>
      <w:tblGrid>
        <w:gridCol w:w="1300"/>
        <w:gridCol w:w="2700"/>
        <w:gridCol w:w="1420"/>
      </w:tblGrid>
      <w:tr w:rsidR="003A6B0C" w:rsidRPr="003A6B0C" w14:paraId="232A1273" w14:textId="77777777" w:rsidTr="003A6B0C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EFFB282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Rank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2702967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Company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3F117C8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Profit/Loss</w:t>
            </w:r>
          </w:p>
        </w:tc>
      </w:tr>
      <w:tr w:rsidR="003A6B0C" w:rsidRPr="003A6B0C" w14:paraId="4CA1D82D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12817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FEB610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Walgreens Boots Alliance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9B3DE2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$456 </w:t>
            </w:r>
          </w:p>
        </w:tc>
      </w:tr>
      <w:tr w:rsidR="003A6B0C" w:rsidRPr="003A6B0C" w14:paraId="71BA4B2C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EF09D1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587E1B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McKesson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EA89EE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$900 </w:t>
            </w:r>
          </w:p>
        </w:tc>
      </w:tr>
      <w:tr w:rsidR="003A6B0C" w:rsidRPr="003A6B0C" w14:paraId="090393AE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E2BD6A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894AAD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Kroger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02870B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$2,585 </w:t>
            </w:r>
          </w:p>
        </w:tc>
      </w:tr>
      <w:tr w:rsidR="003A6B0C" w:rsidRPr="003A6B0C" w14:paraId="50445727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45363A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3E3BDE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AmerisourceBergen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8B8399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$3,409 </w:t>
            </w:r>
          </w:p>
        </w:tc>
      </w:tr>
      <w:tr w:rsidR="003A6B0C" w:rsidRPr="003A6B0C" w14:paraId="4AB13E14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05373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E4C47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Cardinal Health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1100A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$3,696 </w:t>
            </w:r>
          </w:p>
        </w:tc>
      </w:tr>
      <w:tr w:rsidR="003A6B0C" w:rsidRPr="003A6B0C" w14:paraId="4BA6D45D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A75538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7CF18E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Costco Wholesale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4B8E81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$4,002 </w:t>
            </w:r>
          </w:p>
        </w:tc>
      </w:tr>
      <w:tr w:rsidR="003A6B0C" w:rsidRPr="003A6B0C" w14:paraId="366F25C6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2DC408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C6555A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AT&amp;T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C52D7E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$5,176 </w:t>
            </w:r>
          </w:p>
        </w:tc>
      </w:tr>
      <w:tr w:rsidR="003A6B0C" w:rsidRPr="003A6B0C" w14:paraId="4A4FF560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08DF17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635E1B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CVS Health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1E0919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$7,179 </w:t>
            </w:r>
          </w:p>
        </w:tc>
      </w:tr>
      <w:tr w:rsidR="003A6B0C" w:rsidRPr="003A6B0C" w14:paraId="5BFF829B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52FED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8C7EF3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Cigna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EF00D4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$8,458 </w:t>
            </w:r>
          </w:p>
        </w:tc>
      </w:tr>
      <w:tr w:rsidR="003A6B0C" w:rsidRPr="003A6B0C" w14:paraId="22F1F262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4259F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83050B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Home Depot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655170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$12,866 </w:t>
            </w:r>
          </w:p>
        </w:tc>
      </w:tr>
      <w:tr w:rsidR="003A6B0C" w:rsidRPr="003A6B0C" w14:paraId="562B0A5F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EC5206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138167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Walmart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58225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$13,510 </w:t>
            </w:r>
          </w:p>
        </w:tc>
      </w:tr>
      <w:tr w:rsidR="003A6B0C" w:rsidRPr="003A6B0C" w14:paraId="5F2640F8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39CE61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F4058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UnitedHealth Group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45965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$15,403 </w:t>
            </w:r>
          </w:p>
        </w:tc>
      </w:tr>
      <w:tr w:rsidR="003A6B0C" w:rsidRPr="003A6B0C" w14:paraId="3590AA2F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975CA8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CA8ED2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Verizon Communications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D5D672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$17,801 </w:t>
            </w:r>
          </w:p>
        </w:tc>
      </w:tr>
      <w:tr w:rsidR="003A6B0C" w:rsidRPr="003A6B0C" w14:paraId="620469A2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DD8D97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8D9C65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Amazon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B58D8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$21,331 </w:t>
            </w:r>
          </w:p>
        </w:tc>
      </w:tr>
      <w:tr w:rsidR="003A6B0C" w:rsidRPr="003A6B0C" w14:paraId="63EEC497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555F04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2AFD44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Exxon Mobil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42C0E3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$22,440 </w:t>
            </w:r>
          </w:p>
        </w:tc>
      </w:tr>
      <w:tr w:rsidR="003A6B0C" w:rsidRPr="003A6B0C" w14:paraId="33A2D3EF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F8C5E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CDCC3F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JPMorgan Chase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215AB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$29,131 </w:t>
            </w:r>
          </w:p>
        </w:tc>
      </w:tr>
      <w:tr w:rsidR="003A6B0C" w:rsidRPr="003A6B0C" w14:paraId="3FD37693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A9588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B72C88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Alphabet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343B4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$40,269 </w:t>
            </w:r>
          </w:p>
        </w:tc>
      </w:tr>
      <w:tr w:rsidR="003A6B0C" w:rsidRPr="003A6B0C" w14:paraId="58A97B47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78C670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6172C7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Berkshire Hathaway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7D300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$42,521 </w:t>
            </w:r>
          </w:p>
        </w:tc>
      </w:tr>
      <w:tr w:rsidR="003A6B0C" w:rsidRPr="003A6B0C" w14:paraId="1FC297EE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EB25B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</w:rPr>
            </w:pPr>
            <w:r w:rsidRPr="003A6B0C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13A06B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Microsoft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FE2447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$44,281 </w:t>
            </w:r>
          </w:p>
        </w:tc>
      </w:tr>
      <w:tr w:rsidR="003A6B0C" w:rsidRPr="003A6B0C" w14:paraId="38CC0CF4" w14:textId="77777777" w:rsidTr="003A6B0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4B3AAA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163DE2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50F4C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$57,411 </w:t>
            </w:r>
          </w:p>
        </w:tc>
      </w:tr>
    </w:tbl>
    <w:p w14:paraId="3E9ED61D" w14:textId="63FBDB3C" w:rsidR="005148D5" w:rsidRPr="0065081A" w:rsidRDefault="005148D5" w:rsidP="007A0CD0">
      <w:pPr>
        <w:rPr>
          <w:rFonts w:ascii="Calibri" w:hAnsi="Calibri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2020"/>
        <w:gridCol w:w="1300"/>
        <w:gridCol w:w="2400"/>
        <w:gridCol w:w="2360"/>
      </w:tblGrid>
      <w:tr w:rsidR="003A6B0C" w:rsidRPr="003A6B0C" w14:paraId="6C228FCE" w14:textId="77777777" w:rsidTr="003A6B0C">
        <w:trPr>
          <w:trHeight w:val="38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A91B6BE" w14:textId="61427824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Classes</w:t>
            </w:r>
            <w:r w:rsidR="0065081A">
              <w:rPr>
                <w:rFonts w:ascii="Calibri" w:eastAsia="Times New Roman" w:hAnsi="Calibri" w:cs="Times New Roman"/>
                <w:b/>
                <w:bCs/>
                <w:color w:val="D9E1F2"/>
              </w:rPr>
              <w:t>*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31C6DDE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 xml:space="preserve"> Frequency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4AFA521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Relative Frequency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15EC7C4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D9E1F2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D9E1F2"/>
              </w:rPr>
              <w:t>Percent Frequency</w:t>
            </w:r>
          </w:p>
        </w:tc>
      </w:tr>
      <w:tr w:rsidR="003A6B0C" w:rsidRPr="003A6B0C" w14:paraId="46C59FB4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F3B75E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 $456 - $11847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CE496C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E37785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6D0780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45%</w:t>
            </w:r>
          </w:p>
        </w:tc>
      </w:tr>
      <w:tr w:rsidR="003A6B0C" w:rsidRPr="003A6B0C" w14:paraId="60873FFB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8C8CF1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 $11848 - $23238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07B724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9C5C2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F469A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</w:tr>
      <w:tr w:rsidR="003A6B0C" w:rsidRPr="003A6B0C" w14:paraId="5A5D6CB0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AE5F1E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 $23239 - $34629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83E10F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5DCA27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20FB82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3A6B0C" w:rsidRPr="003A6B0C" w14:paraId="0AD829F0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1F7A32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 $34630 - $46020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9FBD56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2F58AB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697C74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15%</w:t>
            </w:r>
          </w:p>
        </w:tc>
      </w:tr>
      <w:tr w:rsidR="003A6B0C" w:rsidRPr="003A6B0C" w14:paraId="7BDE1F0A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D8DB8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 xml:space="preserve"> $46021 - $57411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281CA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FA1A31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CBB4A7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3A6B0C" w:rsidRPr="003A6B0C" w14:paraId="75B08C48" w14:textId="77777777" w:rsidTr="003A6B0C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59C190" w14:textId="77777777" w:rsidR="003A6B0C" w:rsidRPr="003A6B0C" w:rsidRDefault="003A6B0C" w:rsidP="003A6B0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637FC2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293C80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02BA44" w14:textId="77777777" w:rsidR="003A6B0C" w:rsidRPr="003A6B0C" w:rsidRDefault="003A6B0C" w:rsidP="003A6B0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B0C">
              <w:rPr>
                <w:rFonts w:ascii="Calibri" w:eastAsia="Times New Roman" w:hAnsi="Calibri" w:cs="Times New Roman"/>
                <w:b/>
                <w:bCs/>
                <w:color w:val="000000"/>
              </w:rPr>
              <w:t>100%</w:t>
            </w:r>
          </w:p>
        </w:tc>
      </w:tr>
    </w:tbl>
    <w:p w14:paraId="50167253" w14:textId="77777777" w:rsidR="003A6B0C" w:rsidRPr="0065081A" w:rsidRDefault="003A6B0C" w:rsidP="007A0CD0">
      <w:pPr>
        <w:rPr>
          <w:rFonts w:ascii="Calibri" w:hAnsi="Calibri"/>
        </w:rPr>
      </w:pPr>
    </w:p>
    <w:p w14:paraId="6A896A95" w14:textId="4BFE527A" w:rsidR="003A6B0C" w:rsidRDefault="0065081A" w:rsidP="007A0CD0">
      <w:pPr>
        <w:rPr>
          <w:rFonts w:ascii="Calibri" w:hAnsi="Calibri"/>
        </w:rPr>
      </w:pPr>
      <w:r>
        <w:rPr>
          <w:rFonts w:ascii="Calibri" w:hAnsi="Calibri"/>
        </w:rPr>
        <w:t>*Profits in billions of dollars</w:t>
      </w:r>
    </w:p>
    <w:p w14:paraId="226A3D5B" w14:textId="77777777" w:rsidR="0065081A" w:rsidRPr="0065081A" w:rsidRDefault="0065081A" w:rsidP="007A0CD0">
      <w:pPr>
        <w:rPr>
          <w:rFonts w:ascii="Calibri" w:hAnsi="Calibri"/>
        </w:rPr>
      </w:pPr>
    </w:p>
    <w:p w14:paraId="17F5D37B" w14:textId="26882415" w:rsidR="005148D5" w:rsidRPr="0065081A" w:rsidRDefault="000A6E38" w:rsidP="007A0CD0">
      <w:pPr>
        <w:rPr>
          <w:rFonts w:ascii="Calibri" w:hAnsi="Calibri"/>
        </w:rPr>
      </w:pPr>
      <w:r w:rsidRPr="0065081A">
        <w:rPr>
          <w:rFonts w:ascii="Calibri" w:hAnsi="Calibri"/>
        </w:rPr>
        <w:t>(“Fortune 500 List of Companies”. https://fortune.com/fortune500/2021)</w:t>
      </w:r>
    </w:p>
    <w:sectPr w:rsidR="005148D5" w:rsidRPr="0065081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761A" w14:textId="77777777" w:rsidR="009F3FE9" w:rsidRDefault="009F3FE9" w:rsidP="00D57A97">
      <w:r>
        <w:separator/>
      </w:r>
    </w:p>
  </w:endnote>
  <w:endnote w:type="continuationSeparator" w:id="0">
    <w:p w14:paraId="0B5BA2CA" w14:textId="77777777" w:rsidR="009F3FE9" w:rsidRDefault="009F3FE9" w:rsidP="00D5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DE7D" w14:textId="77777777" w:rsidR="009F3FE9" w:rsidRDefault="009F3FE9" w:rsidP="00D57A97">
      <w:r>
        <w:separator/>
      </w:r>
    </w:p>
  </w:footnote>
  <w:footnote w:type="continuationSeparator" w:id="0">
    <w:p w14:paraId="0EA34607" w14:textId="77777777" w:rsidR="009F3FE9" w:rsidRDefault="009F3FE9" w:rsidP="00D5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50111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2618DE" w14:textId="11B022AE" w:rsidR="00D57A97" w:rsidRDefault="00D57A97" w:rsidP="00D57A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3B1F21" w14:textId="77777777" w:rsidR="00D57A97" w:rsidRDefault="00D57A97" w:rsidP="00D57A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A8ED" w14:textId="2F3FFD7B" w:rsidR="00D57A97" w:rsidRDefault="000A6E38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Summer Shields</w:t>
    </w:r>
  </w:p>
  <w:p w14:paraId="44EC2D40" w14:textId="54F2E813" w:rsidR="000A6E38" w:rsidRDefault="003A6B0C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September 1</w:t>
    </w:r>
    <w:r w:rsidR="000C1BFA">
      <w:rPr>
        <w:rStyle w:val="PageNumber"/>
      </w:rPr>
      <w:t>, 2021</w:t>
    </w:r>
  </w:p>
  <w:p w14:paraId="3AFF9DC1" w14:textId="1AD65476" w:rsidR="000C1BFA" w:rsidRDefault="000C1BFA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IS 310 Section 07</w:t>
    </w:r>
  </w:p>
  <w:p w14:paraId="655A99E2" w14:textId="77777777" w:rsidR="000C1BFA" w:rsidRDefault="000C1BFA" w:rsidP="000A6E38">
    <w:pPr>
      <w:pStyle w:val="Header"/>
      <w:ind w:right="360"/>
      <w:jc w:val="right"/>
      <w:rPr>
        <w:rStyle w:val="PageNumber"/>
      </w:rPr>
    </w:pPr>
  </w:p>
  <w:p w14:paraId="14EE15B2" w14:textId="77777777" w:rsidR="000C1BFA" w:rsidRPr="00D57A97" w:rsidRDefault="000C1BFA" w:rsidP="000A6E38">
    <w:pPr>
      <w:pStyle w:val="Header"/>
      <w:ind w:right="360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97"/>
    <w:rsid w:val="000A6E38"/>
    <w:rsid w:val="000C1BFA"/>
    <w:rsid w:val="00212185"/>
    <w:rsid w:val="003A6B0C"/>
    <w:rsid w:val="005148D5"/>
    <w:rsid w:val="0065081A"/>
    <w:rsid w:val="007104F3"/>
    <w:rsid w:val="007A0CD0"/>
    <w:rsid w:val="009F3FE9"/>
    <w:rsid w:val="00D57A97"/>
    <w:rsid w:val="00E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7577C"/>
  <w15:chartTrackingRefBased/>
  <w15:docId w15:val="{EEDD254A-9863-9B49-96CA-C78D3B3E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A97"/>
  </w:style>
  <w:style w:type="character" w:styleId="PageNumber">
    <w:name w:val="page number"/>
    <w:basedOn w:val="DefaultParagraphFont"/>
    <w:uiPriority w:val="99"/>
    <w:semiHidden/>
    <w:unhideWhenUsed/>
    <w:rsid w:val="00D57A97"/>
  </w:style>
  <w:style w:type="paragraph" w:styleId="Footer">
    <w:name w:val="footer"/>
    <w:basedOn w:val="Normal"/>
    <w:link w:val="FooterChar"/>
    <w:uiPriority w:val="99"/>
    <w:unhideWhenUsed/>
    <w:rsid w:val="00D57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921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88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6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04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421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050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59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613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569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772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905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136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439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845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02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37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2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45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017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892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148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17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67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203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10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03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407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676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135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91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32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485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61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48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030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71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70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814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1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376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1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6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561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3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590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05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77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551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07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76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70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7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198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594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8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51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1385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454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24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693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466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467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5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55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624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936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96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081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35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781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70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23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691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663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394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1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5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699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6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196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232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465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5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051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47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868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6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935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44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663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452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719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934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7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027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868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121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707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24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9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734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84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119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83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335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607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601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0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20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66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24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162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931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191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76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04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389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23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291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30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49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419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17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8F592C-2D9C-D64C-A32C-6F02C34A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 310 Sec 07 8472 Business Statistics I</dc:title>
  <dc:subject/>
  <dc:creator>Summer Shields</dc:creator>
  <cp:keywords/>
  <dc:description/>
  <cp:lastModifiedBy>Summer Shields</cp:lastModifiedBy>
  <cp:revision>3</cp:revision>
  <dcterms:created xsi:type="dcterms:W3CDTF">2021-08-29T17:55:00Z</dcterms:created>
  <dcterms:modified xsi:type="dcterms:W3CDTF">2021-09-10T20:11:00Z</dcterms:modified>
</cp:coreProperties>
</file>