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E42E6" w14:textId="77777777" w:rsidR="00B50034" w:rsidRPr="006A5A5F" w:rsidRDefault="00B50034">
      <w:pPr>
        <w:pStyle w:val="p1"/>
        <w:rPr>
          <w:rFonts w:asciiTheme="majorHAnsi" w:hAnsiTheme="majorHAnsi"/>
          <w:b/>
          <w:bCs/>
          <w:sz w:val="28"/>
          <w:szCs w:val="28"/>
        </w:rPr>
      </w:pPr>
      <w:r w:rsidRPr="006A5A5F">
        <w:rPr>
          <w:rStyle w:val="s1"/>
          <w:rFonts w:asciiTheme="majorHAnsi" w:hAnsiTheme="majorHAnsi"/>
          <w:b/>
          <w:bCs/>
          <w:sz w:val="28"/>
          <w:szCs w:val="28"/>
        </w:rPr>
        <w:t>Hofstede cultur</w:t>
      </w:r>
      <w:r w:rsidR="00F766DD" w:rsidRPr="006A5A5F">
        <w:rPr>
          <w:rStyle w:val="s1"/>
          <w:rFonts w:asciiTheme="majorHAnsi" w:hAnsiTheme="majorHAnsi"/>
          <w:b/>
          <w:bCs/>
          <w:sz w:val="28"/>
          <w:szCs w:val="28"/>
        </w:rPr>
        <w:t xml:space="preserve">al </w:t>
      </w:r>
      <w:r w:rsidRPr="006A5A5F">
        <w:rPr>
          <w:rStyle w:val="s1"/>
          <w:rFonts w:asciiTheme="majorHAnsi" w:hAnsiTheme="majorHAnsi"/>
          <w:b/>
          <w:bCs/>
          <w:sz w:val="28"/>
          <w:szCs w:val="28"/>
        </w:rPr>
        <w:t>dimensions</w:t>
      </w:r>
      <w:r w:rsidR="00F766DD" w:rsidRPr="006A5A5F">
        <w:rPr>
          <w:rStyle w:val="s1"/>
          <w:rFonts w:asciiTheme="majorHAnsi" w:hAnsiTheme="majorHAnsi"/>
          <w:b/>
          <w:bCs/>
          <w:sz w:val="28"/>
          <w:szCs w:val="28"/>
        </w:rPr>
        <w:t xml:space="preserve"> in Gung Ho</w:t>
      </w:r>
    </w:p>
    <w:p w14:paraId="31396911" w14:textId="77777777" w:rsidR="00B50034" w:rsidRPr="006A5A5F" w:rsidRDefault="00B50034">
      <w:pPr>
        <w:pStyle w:val="p2"/>
        <w:rPr>
          <w:rFonts w:asciiTheme="majorHAnsi" w:hAnsiTheme="majorHAnsi"/>
          <w:sz w:val="24"/>
          <w:szCs w:val="24"/>
        </w:rPr>
      </w:pPr>
    </w:p>
    <w:p w14:paraId="0280803B"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In the very beginning of the film when Hunt Stevenson is giving a presentation to the Japanese executives his spontaneity and “off the cuff” approach seems to rub the executives the wrong way. This seems to represent the Hostede cultural dimension of uncertainty avoidance. Whole the American (Hunt) has a low </w:t>
      </w:r>
      <w:r w:rsidRPr="006A5A5F">
        <w:rPr>
          <w:rStyle w:val="s2"/>
          <w:rFonts w:asciiTheme="majorHAnsi" w:eastAsia="Times New Roman" w:hAnsiTheme="majorHAnsi"/>
          <w:sz w:val="24"/>
          <w:szCs w:val="24"/>
        </w:rPr>
        <w:t>uncertainty avoidance</w:t>
      </w:r>
      <w:r w:rsidRPr="006A5A5F">
        <w:rPr>
          <w:rStyle w:val="s1"/>
          <w:rFonts w:asciiTheme="majorHAnsi" w:eastAsia="Times New Roman" w:hAnsiTheme="majorHAnsi"/>
          <w:sz w:val="24"/>
          <w:szCs w:val="24"/>
        </w:rPr>
        <w:t xml:space="preserve">, the Japanese delegation presents a high </w:t>
      </w:r>
      <w:r w:rsidRPr="006A5A5F">
        <w:rPr>
          <w:rStyle w:val="s2"/>
          <w:rFonts w:asciiTheme="majorHAnsi" w:eastAsia="Times New Roman" w:hAnsiTheme="majorHAnsi"/>
          <w:sz w:val="24"/>
          <w:szCs w:val="24"/>
        </w:rPr>
        <w:t>uncertainty avoidance.</w:t>
      </w:r>
    </w:p>
    <w:p w14:paraId="16C3FCC0"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Near the beginning of the film, when the new Japanese leadership lead by Kaz is trying to inspire the autoworkers to do group exercise I think that this demonstrates two aspects of the Hostede cultural dimensions. The adverse response by the autoworkers to the group exercise demonstrates the American </w:t>
      </w:r>
      <w:r w:rsidRPr="006A5A5F">
        <w:rPr>
          <w:rStyle w:val="s2"/>
          <w:rFonts w:asciiTheme="majorHAnsi" w:eastAsia="Times New Roman" w:hAnsiTheme="majorHAnsi"/>
          <w:sz w:val="24"/>
          <w:szCs w:val="24"/>
        </w:rPr>
        <w:t>independence</w:t>
      </w:r>
      <w:r w:rsidRPr="006A5A5F">
        <w:rPr>
          <w:rStyle w:val="s1"/>
          <w:rFonts w:asciiTheme="majorHAnsi" w:eastAsia="Times New Roman" w:hAnsiTheme="majorHAnsi"/>
          <w:sz w:val="24"/>
          <w:szCs w:val="24"/>
        </w:rPr>
        <w:t xml:space="preserve"> versus Japanese </w:t>
      </w:r>
      <w:r w:rsidRPr="006A5A5F">
        <w:rPr>
          <w:rStyle w:val="s2"/>
          <w:rFonts w:asciiTheme="majorHAnsi" w:eastAsia="Times New Roman" w:hAnsiTheme="majorHAnsi"/>
          <w:sz w:val="24"/>
          <w:szCs w:val="24"/>
        </w:rPr>
        <w:t>collectivism</w:t>
      </w:r>
      <w:r w:rsidRPr="006A5A5F">
        <w:rPr>
          <w:rStyle w:val="s1"/>
          <w:rFonts w:asciiTheme="majorHAnsi" w:eastAsia="Times New Roman" w:hAnsiTheme="majorHAnsi"/>
          <w:sz w:val="24"/>
          <w:szCs w:val="24"/>
        </w:rPr>
        <w:t>.</w:t>
      </w:r>
    </w:p>
    <w:p w14:paraId="77C416C2"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Shortly after this, in the same scene Hunt Stevenson is forced to come down to the level of his employees to coerce them into the group exercise. This shows the lack of </w:t>
      </w:r>
      <w:r w:rsidRPr="006A5A5F">
        <w:rPr>
          <w:rStyle w:val="s2"/>
          <w:rFonts w:asciiTheme="majorHAnsi" w:eastAsia="Times New Roman" w:hAnsiTheme="majorHAnsi"/>
          <w:sz w:val="24"/>
          <w:szCs w:val="24"/>
        </w:rPr>
        <w:t>power distance</w:t>
      </w:r>
      <w:r w:rsidRPr="006A5A5F">
        <w:rPr>
          <w:rStyle w:val="s1"/>
          <w:rFonts w:asciiTheme="majorHAnsi" w:eastAsia="Times New Roman" w:hAnsiTheme="majorHAnsi"/>
          <w:sz w:val="24"/>
          <w:szCs w:val="24"/>
        </w:rPr>
        <w:t xml:space="preserve"> in the U.S. based employees versus the large </w:t>
      </w:r>
      <w:r w:rsidRPr="006A5A5F">
        <w:rPr>
          <w:rStyle w:val="s2"/>
          <w:rFonts w:asciiTheme="majorHAnsi" w:eastAsia="Times New Roman" w:hAnsiTheme="majorHAnsi"/>
          <w:sz w:val="24"/>
          <w:szCs w:val="24"/>
        </w:rPr>
        <w:t xml:space="preserve">power distance </w:t>
      </w:r>
      <w:r w:rsidRPr="006A5A5F">
        <w:rPr>
          <w:rStyle w:val="s1"/>
          <w:rFonts w:asciiTheme="majorHAnsi" w:eastAsia="Times New Roman" w:hAnsiTheme="majorHAnsi"/>
          <w:sz w:val="24"/>
          <w:szCs w:val="24"/>
        </w:rPr>
        <w:t xml:space="preserve">for Japanese workers. The U.S. autoworker’s </w:t>
      </w:r>
      <w:r w:rsidRPr="006A5A5F">
        <w:rPr>
          <w:rStyle w:val="s2"/>
          <w:rFonts w:asciiTheme="majorHAnsi" w:eastAsia="Times New Roman" w:hAnsiTheme="majorHAnsi"/>
          <w:sz w:val="24"/>
          <w:szCs w:val="24"/>
        </w:rPr>
        <w:t>individualism</w:t>
      </w:r>
      <w:r w:rsidRPr="006A5A5F">
        <w:rPr>
          <w:rStyle w:val="s1"/>
          <w:rFonts w:asciiTheme="majorHAnsi" w:eastAsia="Times New Roman" w:hAnsiTheme="majorHAnsi"/>
          <w:sz w:val="24"/>
          <w:szCs w:val="24"/>
        </w:rPr>
        <w:t xml:space="preserve"> can also be contrasted to the intense management training experienced by the Japanese employees toward the beginning of the film.</w:t>
      </w:r>
    </w:p>
    <w:p w14:paraId="38AA0C7C"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Later on in the film, </w:t>
      </w:r>
      <w:r w:rsidRPr="006A5A5F">
        <w:rPr>
          <w:rStyle w:val="s2"/>
          <w:rFonts w:asciiTheme="majorHAnsi" w:eastAsia="Times New Roman" w:hAnsiTheme="majorHAnsi"/>
          <w:sz w:val="24"/>
          <w:szCs w:val="24"/>
        </w:rPr>
        <w:t>collectivism</w:t>
      </w:r>
      <w:r w:rsidRPr="006A5A5F">
        <w:rPr>
          <w:rStyle w:val="s1"/>
          <w:rFonts w:asciiTheme="majorHAnsi" w:eastAsia="Times New Roman" w:hAnsiTheme="majorHAnsi"/>
          <w:sz w:val="24"/>
          <w:szCs w:val="24"/>
        </w:rPr>
        <w:t xml:space="preserve"> is shown when the Japanese manager is forcing the autoworker to learn all of the jobs within the auto plant. Hunt informs the Japanese manger that “every American likes to feel special.” This contrasts to American </w:t>
      </w:r>
      <w:r w:rsidRPr="006A5A5F">
        <w:rPr>
          <w:rStyle w:val="s2"/>
          <w:rFonts w:asciiTheme="majorHAnsi" w:eastAsia="Times New Roman" w:hAnsiTheme="majorHAnsi"/>
          <w:sz w:val="24"/>
          <w:szCs w:val="24"/>
        </w:rPr>
        <w:t>individualism</w:t>
      </w:r>
      <w:r w:rsidRPr="006A5A5F">
        <w:rPr>
          <w:rStyle w:val="s1"/>
          <w:rFonts w:asciiTheme="majorHAnsi" w:eastAsia="Times New Roman" w:hAnsiTheme="majorHAnsi"/>
          <w:sz w:val="24"/>
          <w:szCs w:val="24"/>
        </w:rPr>
        <w:t>.</w:t>
      </w:r>
    </w:p>
    <w:p w14:paraId="6EADBC33"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During the group dinner, where Kaz fires Stevenson, he states that Japanese workers feel great shame when hey do not accomplish a task. This represents the Japanese relative </w:t>
      </w:r>
      <w:r w:rsidRPr="006A5A5F">
        <w:rPr>
          <w:rStyle w:val="s2"/>
          <w:rFonts w:asciiTheme="majorHAnsi" w:eastAsia="Times New Roman" w:hAnsiTheme="majorHAnsi"/>
          <w:sz w:val="24"/>
          <w:szCs w:val="24"/>
        </w:rPr>
        <w:t>long term orientation</w:t>
      </w:r>
      <w:r w:rsidRPr="006A5A5F">
        <w:rPr>
          <w:rStyle w:val="s1"/>
          <w:rFonts w:asciiTheme="majorHAnsi" w:eastAsia="Times New Roman" w:hAnsiTheme="majorHAnsi"/>
          <w:sz w:val="24"/>
          <w:szCs w:val="24"/>
        </w:rPr>
        <w:t xml:space="preserve"> which values thrift and perseverance as opposed to the </w:t>
      </w:r>
      <w:r w:rsidRPr="006A5A5F">
        <w:rPr>
          <w:rStyle w:val="s2"/>
          <w:rFonts w:asciiTheme="majorHAnsi" w:eastAsia="Times New Roman" w:hAnsiTheme="majorHAnsi"/>
          <w:sz w:val="24"/>
          <w:szCs w:val="24"/>
        </w:rPr>
        <w:t>short term orientation</w:t>
      </w:r>
      <w:r w:rsidRPr="006A5A5F">
        <w:rPr>
          <w:rStyle w:val="s1"/>
          <w:rFonts w:asciiTheme="majorHAnsi" w:eastAsia="Times New Roman" w:hAnsiTheme="majorHAnsi"/>
          <w:sz w:val="24"/>
          <w:szCs w:val="24"/>
        </w:rPr>
        <w:t>— valuing more immediate gratification and the current social hierarchy.</w:t>
      </w:r>
    </w:p>
    <w:p w14:paraId="1A19D17D"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I believe that the masculine versus feminine culture in represented in the scene where the Japanese manager is arguing with his coworkers. He says “you work too damn hard!” This seems to be the recurring theme of extreme Japanese work ethic and their </w:t>
      </w:r>
      <w:r w:rsidRPr="006A5A5F">
        <w:rPr>
          <w:rStyle w:val="s2"/>
          <w:rFonts w:asciiTheme="majorHAnsi" w:eastAsia="Times New Roman" w:hAnsiTheme="majorHAnsi"/>
          <w:sz w:val="24"/>
          <w:szCs w:val="24"/>
        </w:rPr>
        <w:t>masculine</w:t>
      </w:r>
      <w:r w:rsidRPr="006A5A5F">
        <w:rPr>
          <w:rStyle w:val="s1"/>
          <w:rFonts w:asciiTheme="majorHAnsi" w:eastAsia="Times New Roman" w:hAnsiTheme="majorHAnsi"/>
          <w:sz w:val="24"/>
          <w:szCs w:val="24"/>
        </w:rPr>
        <w:t xml:space="preserve"> culture. In contrast when he states “work is not life” he is expressing the more </w:t>
      </w:r>
      <w:r w:rsidRPr="006A5A5F">
        <w:rPr>
          <w:rStyle w:val="s2"/>
          <w:rFonts w:asciiTheme="majorHAnsi" w:eastAsia="Times New Roman" w:hAnsiTheme="majorHAnsi"/>
          <w:sz w:val="24"/>
          <w:szCs w:val="24"/>
        </w:rPr>
        <w:t>feminine</w:t>
      </w:r>
      <w:r w:rsidRPr="006A5A5F">
        <w:rPr>
          <w:rStyle w:val="s1"/>
          <w:rFonts w:asciiTheme="majorHAnsi" w:eastAsia="Times New Roman" w:hAnsiTheme="majorHAnsi"/>
          <w:sz w:val="24"/>
          <w:szCs w:val="24"/>
        </w:rPr>
        <w:t xml:space="preserve"> cultural attributes of Americans.</w:t>
      </w:r>
    </w:p>
    <w:p w14:paraId="6B865DAF" w14:textId="77777777" w:rsidR="00B50034" w:rsidRPr="006A5A5F" w:rsidRDefault="00B50034">
      <w:pPr>
        <w:rPr>
          <w:rFonts w:asciiTheme="majorHAnsi" w:hAnsiTheme="majorHAnsi"/>
          <w:sz w:val="24"/>
          <w:szCs w:val="24"/>
        </w:rPr>
      </w:pPr>
    </w:p>
    <w:sectPr w:rsidR="00B50034" w:rsidRPr="006A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009A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34"/>
    <w:rsid w:val="006A5A5F"/>
    <w:rsid w:val="00B50034"/>
    <w:rsid w:val="00C51586"/>
    <w:rsid w:val="00E329FF"/>
    <w:rsid w:val="00F7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1A7CF"/>
  <w15:chartTrackingRefBased/>
  <w15:docId w15:val="{56A25DDB-4285-0542-83DA-AAFDBCA0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50034"/>
    <w:rPr>
      <w:rFonts w:ascii=".AppleSystemUIFont" w:hAnsi=".AppleSystemUIFont" w:cs="Times New Roman"/>
      <w:sz w:val="32"/>
      <w:szCs w:val="32"/>
    </w:rPr>
  </w:style>
  <w:style w:type="paragraph" w:customStyle="1" w:styleId="p2">
    <w:name w:val="p2"/>
    <w:basedOn w:val="Normal"/>
    <w:rsid w:val="00B50034"/>
    <w:rPr>
      <w:rFonts w:ascii=".AppleSystemUIFont" w:hAnsi=".AppleSystemUIFont" w:cs="Times New Roman"/>
      <w:sz w:val="32"/>
      <w:szCs w:val="32"/>
    </w:rPr>
  </w:style>
  <w:style w:type="character" w:customStyle="1" w:styleId="s1">
    <w:name w:val="s1"/>
    <w:basedOn w:val="DefaultParagraphFont"/>
    <w:rsid w:val="00B50034"/>
    <w:rPr>
      <w:rFonts w:ascii="UICTFontTextStyleBody" w:hAnsi="UICTFontTextStyleBody" w:hint="default"/>
      <w:b w:val="0"/>
      <w:bCs w:val="0"/>
      <w:i w:val="0"/>
      <w:iCs w:val="0"/>
      <w:sz w:val="32"/>
      <w:szCs w:val="32"/>
    </w:rPr>
  </w:style>
  <w:style w:type="character" w:customStyle="1" w:styleId="s2">
    <w:name w:val="s2"/>
    <w:basedOn w:val="DefaultParagraphFont"/>
    <w:rsid w:val="00B50034"/>
    <w:rPr>
      <w:rFonts w:ascii="UICTFontTextStyleEmphasizedBody" w:hAnsi="UICTFontTextStyleEmphasizedBody" w:hint="default"/>
      <w:b/>
      <w:bCs/>
      <w:i w:val="0"/>
      <w:iCs w:val="0"/>
      <w:sz w:val="32"/>
      <w:szCs w:val="32"/>
    </w:rPr>
  </w:style>
  <w:style w:type="paragraph" w:customStyle="1" w:styleId="li1">
    <w:name w:val="li1"/>
    <w:basedOn w:val="Normal"/>
    <w:rsid w:val="00B50034"/>
    <w:rPr>
      <w:rFonts w:ascii=".AppleSystemUIFont" w:hAnsi=".AppleSystemUIFont"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2</cp:revision>
  <dcterms:created xsi:type="dcterms:W3CDTF">2022-03-01T05:27:00Z</dcterms:created>
  <dcterms:modified xsi:type="dcterms:W3CDTF">2022-03-01T05:27:00Z</dcterms:modified>
</cp:coreProperties>
</file>