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A84F6B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A84F6B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00B00EA8" w:rsidR="002F691A" w:rsidRPr="009C4EF7" w:rsidRDefault="00165863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October 8</w:t>
      </w:r>
      <w:r w:rsidR="009C4EF7">
        <w:rPr>
          <w:rFonts w:ascii="Calibri" w:hAnsi="Calibri"/>
          <w:sz w:val="21"/>
          <w:szCs w:val="21"/>
        </w:rPr>
        <w:t>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77E85B0A" w:rsidR="0049087D" w:rsidRPr="009C4EF7" w:rsidRDefault="006859C7" w:rsidP="00212D2F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Customer Success</w:t>
      </w:r>
      <w:r w:rsidR="00212D2F">
        <w:rPr>
          <w:rFonts w:ascii="Calibri" w:hAnsi="Calibri"/>
          <w:sz w:val="21"/>
          <w:szCs w:val="21"/>
        </w:rPr>
        <w:t xml:space="preserve"> Manager</w:t>
      </w:r>
      <w:bookmarkStart w:id="0" w:name="_GoBack"/>
      <w:bookmarkEnd w:id="0"/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37EBF3F8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proofErr w:type="spellStart"/>
      <w:r w:rsidR="00A84F6B">
        <w:rPr>
          <w:rFonts w:asciiTheme="minorHAnsi" w:hAnsiTheme="minorHAnsi"/>
          <w:color w:val="000000" w:themeColor="text1"/>
          <w:sz w:val="21"/>
          <w:szCs w:val="20"/>
        </w:rPr>
        <w:t>Yext</w:t>
      </w:r>
      <w:proofErr w:type="spellEnd"/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A84F6B">
        <w:rPr>
          <w:rFonts w:asciiTheme="minorHAnsi" w:hAnsiTheme="minorHAnsi"/>
          <w:color w:val="000000" w:themeColor="text1"/>
          <w:sz w:val="21"/>
          <w:szCs w:val="20"/>
        </w:rPr>
        <w:t>Senior Account Executive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E57518">
        <w:rPr>
          <w:rFonts w:asciiTheme="minorHAnsi" w:hAnsiTheme="minorHAnsi"/>
          <w:sz w:val="21"/>
          <w:szCs w:val="20"/>
        </w:rPr>
        <w:t>14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4E48DD96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Customer Success Manager and </w:t>
      </w:r>
      <w:r w:rsidR="00A84F6B">
        <w:rPr>
          <w:rFonts w:asciiTheme="minorHAnsi" w:hAnsiTheme="minorHAnsi"/>
          <w:sz w:val="21"/>
          <w:szCs w:val="20"/>
        </w:rPr>
        <w:t xml:space="preserve">then </w:t>
      </w:r>
      <w:r w:rsidR="00C52529">
        <w:rPr>
          <w:rFonts w:asciiTheme="minorHAnsi" w:hAnsiTheme="minorHAnsi"/>
          <w:sz w:val="21"/>
          <w:szCs w:val="20"/>
        </w:rPr>
        <w:t>Account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>I have been acknowledged as a goal-focused expert always ready to go above-and-beyond to achieve corporate objectives</w:t>
      </w:r>
      <w:r w:rsidR="00A84F6B">
        <w:rPr>
          <w:rFonts w:asciiTheme="minorHAnsi" w:hAnsiTheme="minorHAnsi"/>
          <w:color w:val="000000"/>
          <w:sz w:val="21"/>
          <w:szCs w:val="20"/>
        </w:rPr>
        <w:t>, and overachieve quota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1C4C146F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A84F6B" w:rsidRDefault="00A84F6B" w:rsidP="0014066A">
      <w:r>
        <w:separator/>
      </w:r>
    </w:p>
  </w:endnote>
  <w:endnote w:type="continuationSeparator" w:id="0">
    <w:p w14:paraId="6D89CAC0" w14:textId="77777777" w:rsidR="00A84F6B" w:rsidRDefault="00A84F6B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A84F6B" w:rsidRDefault="00A84F6B" w:rsidP="0014066A">
      <w:r>
        <w:separator/>
      </w:r>
    </w:p>
  </w:footnote>
  <w:footnote w:type="continuationSeparator" w:id="0">
    <w:p w14:paraId="1CE6FDA9" w14:textId="77777777" w:rsidR="00A84F6B" w:rsidRDefault="00A84F6B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65863"/>
    <w:rsid w:val="001D522E"/>
    <w:rsid w:val="00212D2F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859C7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84F6B"/>
    <w:rsid w:val="00AB4EEE"/>
    <w:rsid w:val="00AD5335"/>
    <w:rsid w:val="00AE78D9"/>
    <w:rsid w:val="00AF2F95"/>
    <w:rsid w:val="00B17810"/>
    <w:rsid w:val="00B3782E"/>
    <w:rsid w:val="00B421F6"/>
    <w:rsid w:val="00C52529"/>
    <w:rsid w:val="00C60383"/>
    <w:rsid w:val="00CA5161"/>
    <w:rsid w:val="00D93A18"/>
    <w:rsid w:val="00D94B10"/>
    <w:rsid w:val="00E22C4A"/>
    <w:rsid w:val="00E57518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2019-10-09T00:17:00Z</dcterms:created>
  <dcterms:modified xsi:type="dcterms:W3CDTF">2019-10-09T00:19:00Z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