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C8" w:rsidRPr="00414213" w:rsidRDefault="005D41F5" w:rsidP="00414213">
      <w:pPr>
        <w:jc w:val="center"/>
        <w:rPr>
          <w:rFonts w:ascii="微软雅黑" w:eastAsia="微软雅黑" w:hAnsi="微软雅黑"/>
          <w:b/>
          <w:color w:val="0D0D0D" w:themeColor="text1" w:themeTint="F2"/>
          <w:sz w:val="44"/>
          <w:szCs w:val="44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44"/>
          <w:szCs w:val="44"/>
        </w:rPr>
        <w:t>前程贷性能测试报告</w:t>
      </w:r>
    </w:p>
    <w:p w:rsidR="00414213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一、目的：</w:t>
      </w:r>
    </w:p>
    <w:p w:rsidR="005D41F5" w:rsidRPr="00414213" w:rsidRDefault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711AA6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本测试报告</w:t>
      </w:r>
      <w:r w:rsidR="005D41F5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为前程贷</w:t>
      </w:r>
      <w:r w:rsidR="00711AA6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，目的为测试网站是否符合需求。</w:t>
      </w:r>
    </w:p>
    <w:p w:rsidR="00414213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二、背景：</w:t>
      </w:r>
    </w:p>
    <w:p w:rsidR="00711AA6" w:rsidRPr="00414213" w:rsidRDefault="007E2F7F" w:rsidP="00C56F35">
      <w:pPr>
        <w:spacing w:line="360" w:lineRule="exac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711AA6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前程贷网站，为了了解该网站在多用户并发投资情况下服务器的稳定情况，使用LoadRunner11工具对其进行性能测试，在一定的系统配置和时间内，测试服务器在高负载情况下的性能。</w:t>
      </w:r>
    </w:p>
    <w:p w:rsidR="00711AA6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三、目标：</w:t>
      </w:r>
    </w:p>
    <w:tbl>
      <w:tblPr>
        <w:tblStyle w:val="a4"/>
        <w:tblW w:w="0" w:type="auto"/>
        <w:jc w:val="center"/>
        <w:tblLook w:val="04A0"/>
      </w:tblPr>
      <w:tblGrid>
        <w:gridCol w:w="1269"/>
        <w:gridCol w:w="1674"/>
        <w:gridCol w:w="1276"/>
        <w:gridCol w:w="1303"/>
        <w:gridCol w:w="3089"/>
      </w:tblGrid>
      <w:tr w:rsidR="007E2F7F" w:rsidRPr="00414213" w:rsidTr="007E2F7F">
        <w:trPr>
          <w:jc w:val="center"/>
        </w:trPr>
        <w:tc>
          <w:tcPr>
            <w:tcW w:w="1269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测试模块</w:t>
            </w:r>
          </w:p>
        </w:tc>
        <w:tc>
          <w:tcPr>
            <w:tcW w:w="1674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并发用户数量</w:t>
            </w:r>
          </w:p>
        </w:tc>
        <w:tc>
          <w:tcPr>
            <w:tcW w:w="1276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CPU目标</w:t>
            </w:r>
          </w:p>
        </w:tc>
        <w:tc>
          <w:tcPr>
            <w:tcW w:w="1303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响应时间</w:t>
            </w:r>
          </w:p>
        </w:tc>
        <w:tc>
          <w:tcPr>
            <w:tcW w:w="3089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备注</w:t>
            </w:r>
          </w:p>
        </w:tc>
      </w:tr>
      <w:tr w:rsidR="007E2F7F" w:rsidRPr="00414213" w:rsidTr="007E2F7F">
        <w:trPr>
          <w:jc w:val="center"/>
        </w:trPr>
        <w:tc>
          <w:tcPr>
            <w:tcW w:w="1269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投标</w:t>
            </w:r>
          </w:p>
        </w:tc>
        <w:tc>
          <w:tcPr>
            <w:tcW w:w="1674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&lt;60%</w:t>
            </w:r>
          </w:p>
        </w:tc>
        <w:tc>
          <w:tcPr>
            <w:tcW w:w="1303" w:type="dxa"/>
          </w:tcPr>
          <w:p w:rsidR="00711AA6" w:rsidRPr="00414213" w:rsidRDefault="00711AA6" w:rsidP="007E2F7F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 w:val="24"/>
                <w:szCs w:val="24"/>
              </w:rPr>
            </w:pPr>
            <w:r w:rsidRPr="00414213">
              <w:rPr>
                <w:rFonts w:ascii="微软雅黑" w:eastAsia="微软雅黑" w:hAnsi="微软雅黑" w:hint="eastAsia"/>
                <w:color w:val="0D0D0D" w:themeColor="text1" w:themeTint="F2"/>
                <w:sz w:val="24"/>
                <w:szCs w:val="24"/>
              </w:rPr>
              <w:t>2秒内</w:t>
            </w:r>
          </w:p>
        </w:tc>
        <w:tc>
          <w:tcPr>
            <w:tcW w:w="3089" w:type="dxa"/>
          </w:tcPr>
          <w:p w:rsidR="00711AA6" w:rsidRPr="007E2F7F" w:rsidRDefault="00711AA6" w:rsidP="007E2F7F">
            <w:pPr>
              <w:jc w:val="left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7E2F7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由于测试时间有限且服务器无法承受较大压力，暂测试100个并发数</w:t>
            </w:r>
          </w:p>
        </w:tc>
      </w:tr>
    </w:tbl>
    <w:p w:rsidR="00711AA6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四、测试工具</w:t>
      </w:r>
    </w:p>
    <w:p w:rsidR="00711AA6" w:rsidRPr="00414213" w:rsidRDefault="00711AA6" w:rsidP="00C56F35">
      <w:pPr>
        <w:spacing w:line="360" w:lineRule="exac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主要测试工具：LoadRunner性能测试工具</w:t>
      </w:r>
    </w:p>
    <w:p w:rsidR="00711AA6" w:rsidRPr="00414213" w:rsidRDefault="00711AA6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辅助工具：截图工具、Word</w:t>
      </w:r>
    </w:p>
    <w:p w:rsidR="00711AA6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五、测试环境</w:t>
      </w:r>
    </w:p>
    <w:p w:rsidR="00711AA6" w:rsidRPr="00414213" w:rsidRDefault="00711AA6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机型：HP四核6G内存</w:t>
      </w:r>
    </w:p>
    <w:p w:rsidR="00711AA6" w:rsidRPr="00414213" w:rsidRDefault="00711AA6" w:rsidP="00C56F35">
      <w:pPr>
        <w:spacing w:line="360" w:lineRule="exact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操作系统：windows7</w:t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</w:p>
    <w:p w:rsidR="00711AA6" w:rsidRPr="00414213" w:rsidRDefault="00711AA6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浏览器：Internet Explorer8.0</w:t>
      </w:r>
    </w:p>
    <w:p w:rsidR="00414213" w:rsidRPr="00414213" w:rsidRDefault="00711AA6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六、</w:t>
      </w:r>
      <w:r w:rsidR="00414213"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LoadRunner场景设置</w:t>
      </w:r>
    </w:p>
    <w:p w:rsidR="00414213" w:rsidRPr="00414213" w:rsidRDefault="00414213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1、并发娄：100个用户</w:t>
      </w:r>
    </w:p>
    <w:p w:rsidR="00414213" w:rsidRPr="00414213" w:rsidRDefault="00414213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2、启动Vuser：每5秒启动1个用户</w:t>
      </w:r>
    </w:p>
    <w:p w:rsidR="00414213" w:rsidRPr="00414213" w:rsidRDefault="00414213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3、持续时间：1分钟</w:t>
      </w:r>
    </w:p>
    <w:p w:rsidR="00414213" w:rsidRPr="00414213" w:rsidRDefault="00414213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4、停止vuser：每5秒停止1个用户</w:t>
      </w:r>
    </w:p>
    <w:p w:rsidR="00711AA6" w:rsidRPr="00414213" w:rsidRDefault="00414213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七、</w:t>
      </w:r>
      <w:r w:rsidR="00711AA6"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测试流程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1）搭建模拟用户真实运行环境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2）安装测试工具LoadRunner11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3）使用LoadRunner的VuGen录制测试脚本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4）优化脚本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5）使用LoadRunner的Controller设置场景并运行脚本</w:t>
      </w:r>
    </w:p>
    <w:p w:rsidR="00711AA6" w:rsidRPr="00414213" w:rsidRDefault="00711AA6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6）使用LoadRunner的Analysis组件分析测试结果</w:t>
      </w:r>
    </w:p>
    <w:p w:rsidR="00711AA6" w:rsidRDefault="00711AA6" w:rsidP="00C56F35">
      <w:pPr>
        <w:spacing w:line="360" w:lineRule="exact"/>
        <w:ind w:leftChars="200" w:left="420"/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7）整理并分析测试结果</w:t>
      </w:r>
    </w:p>
    <w:p w:rsidR="00C56F35" w:rsidRDefault="00C56F35" w:rsidP="00C56F35">
      <w:pPr>
        <w:spacing w:line="360" w:lineRule="exact"/>
        <w:ind w:leftChars="200" w:left="420"/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</w:p>
    <w:p w:rsidR="00C56F35" w:rsidRPr="00414213" w:rsidRDefault="00C56F35" w:rsidP="00C56F35">
      <w:pPr>
        <w:spacing w:line="360" w:lineRule="exact"/>
        <w:ind w:leftChars="200" w:left="42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</w:p>
    <w:p w:rsidR="00711AA6" w:rsidRPr="00414213" w:rsidRDefault="00414213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lastRenderedPageBreak/>
        <w:t>八</w:t>
      </w:r>
      <w:r w:rsidR="00711AA6"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、测试结果分析</w:t>
      </w:r>
    </w:p>
    <w:p w:rsidR="00414213" w:rsidRPr="00414213" w:rsidRDefault="00711AA6" w:rsidP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</w:t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1</w:t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：</w:t>
      </w:r>
    </w:p>
    <w:p w:rsidR="00711AA6" w:rsidRPr="00414213" w:rsidRDefault="00711AA6" w:rsidP="007E2F7F">
      <w:pPr>
        <w:jc w:val="center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941803" cy="3845148"/>
            <wp:effectExtent l="19050" t="0" r="17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3" cy="384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7F" w:rsidRDefault="00054C5B" w:rsidP="007E2F7F">
      <w:pPr>
        <w:ind w:leftChars="100" w:left="21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说明：</w:t>
      </w:r>
    </w:p>
    <w:p w:rsidR="00414213" w:rsidRPr="00414213" w:rsidRDefault="00414213" w:rsidP="00054C5B">
      <w:pPr>
        <w:spacing w:line="360" w:lineRule="exact"/>
        <w:ind w:leftChars="300" w:left="63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根据分析结果（上图）所示，总用户为100，invest事务通过率为22，即22个用户投标成功。</w:t>
      </w:r>
    </w:p>
    <w:p w:rsidR="007E2F7F" w:rsidRDefault="00414213" w:rsidP="00054C5B">
      <w:pPr>
        <w:spacing w:line="360" w:lineRule="exact"/>
        <w:ind w:leftChars="300" w:left="63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各事务的标准方差差异较大，特别是loginhome(打开登录界面)事务和investhome（打开投标界面）事务的标准方差最高，表示 这两组数据最离散，波动性最强</w:t>
      </w:r>
    </w:p>
    <w:p w:rsidR="00711AA6" w:rsidRPr="00414213" w:rsidRDefault="00054C5B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</w:t>
      </w:r>
      <w:r w:rsidR="00711AA6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2、</w:t>
      </w:r>
    </w:p>
    <w:p w:rsidR="00414213" w:rsidRPr="00414213" w:rsidRDefault="00414213" w:rsidP="007E2F7F">
      <w:pPr>
        <w:jc w:val="center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519109" cy="3344631"/>
            <wp:effectExtent l="19050" t="0" r="539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61" cy="334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7F" w:rsidRDefault="00414213" w:rsidP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说明：</w:t>
      </w:r>
    </w:p>
    <w:p w:rsidR="00414213" w:rsidRPr="00414213" w:rsidRDefault="00414213" w:rsidP="00C56F35">
      <w:pPr>
        <w:spacing w:line="360" w:lineRule="exact"/>
        <w:ind w:leftChars="400" w:left="84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lastRenderedPageBreak/>
        <w:t>从结果分析图可看出loginhome即请求打开登录界面上费时较多，服务器接收请求到返回请求的时间过长，可能是登录界面的其他数据（图片、动画）较多。</w:t>
      </w:r>
    </w:p>
    <w:p w:rsidR="00414213" w:rsidRPr="00414213" w:rsidRDefault="007E2F7F" w:rsidP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图3：</w:t>
      </w:r>
    </w:p>
    <w:p w:rsidR="00414213" w:rsidRPr="00414213" w:rsidRDefault="00414213" w:rsidP="007E2F7F">
      <w:pPr>
        <w:jc w:val="center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329327" cy="3274474"/>
            <wp:effectExtent l="19050" t="0" r="467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60" cy="327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7F" w:rsidRDefault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说明：</w:t>
      </w:r>
    </w:p>
    <w:p w:rsidR="00414213" w:rsidRPr="00414213" w:rsidRDefault="00414213" w:rsidP="00C56F35">
      <w:pPr>
        <w:spacing w:line="340" w:lineRule="exact"/>
        <w:ind w:leftChars="400" w:left="84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从上面可得知investhome之所以方差大，是由于在与服务器建立连接时花费了较长时间，说明服务器的压力大，无法快速与服务器连接上，或由于服务器的带宽限制，造成客户端与服务器端的连接时间过长。</w:t>
      </w:r>
    </w:p>
    <w:p w:rsidR="00414213" w:rsidRPr="00414213" w:rsidRDefault="007E2F7F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图4：</w:t>
      </w:r>
    </w:p>
    <w:p w:rsidR="00414213" w:rsidRPr="00414213" w:rsidRDefault="00414213" w:rsidP="00C56F35">
      <w:pPr>
        <w:jc w:val="center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248514" cy="3420066"/>
            <wp:effectExtent l="19050" t="0" r="928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17" cy="342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7F" w:rsidRDefault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说明：</w:t>
      </w:r>
    </w:p>
    <w:p w:rsidR="00414213" w:rsidRPr="00414213" w:rsidRDefault="00414213" w:rsidP="00C56F35">
      <w:pPr>
        <w:spacing w:line="360" w:lineRule="exact"/>
        <w:ind w:leftChars="400" w:left="84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这个invest事务是所有事务中标准方差最小的，虽然通过率仅达四分之一，但其波动性非常小</w:t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lastRenderedPageBreak/>
        <w:t>且稳定，在后续的测试中应注重通过率和保持良好状态。</w:t>
      </w:r>
    </w:p>
    <w:p w:rsidR="00414213" w:rsidRDefault="007E2F7F">
      <w:pP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="00414213"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图5：</w:t>
      </w:r>
    </w:p>
    <w:p w:rsidR="00C56F35" w:rsidRDefault="00C56F35" w:rsidP="00C56F35">
      <w:pPr>
        <w:jc w:val="center"/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536362" cy="3142130"/>
            <wp:effectExtent l="19050" t="0" r="718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49" cy="31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35" w:rsidRDefault="00C56F35" w:rsidP="00C56F35">
      <w:pPr>
        <w:jc w:val="left"/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说明：</w:t>
      </w:r>
    </w:p>
    <w:p w:rsidR="00C56F35" w:rsidRDefault="00C56F35" w:rsidP="00C56F35">
      <w:pPr>
        <w:spacing w:line="360" w:lineRule="exact"/>
        <w:jc w:val="left"/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从上面</w:t>
      </w:r>
      <w:r w:rsidRPr="00C56F35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平均事务响应时间</w:t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图可风，各事务响应时间无规律，且波动都较大，除了Invest事务，其他事务均未达到理想要求。</w:t>
      </w:r>
    </w:p>
    <w:p w:rsidR="00C56F35" w:rsidRPr="00414213" w:rsidRDefault="00C56F35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图6：</w:t>
      </w:r>
    </w:p>
    <w:p w:rsidR="00711AA6" w:rsidRPr="00414213" w:rsidRDefault="00711AA6" w:rsidP="007E2F7F">
      <w:pPr>
        <w:jc w:val="center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044656" cy="2819676"/>
            <wp:effectExtent l="19050" t="0" r="359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8" cy="281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13" w:rsidRPr="00414213" w:rsidRDefault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说明：根据查看前程贷网站投资记录，也新增了22条记录，表明与Invest事务pass的数量一致。</w:t>
      </w:r>
    </w:p>
    <w:p w:rsidR="00414213" w:rsidRPr="00414213" w:rsidRDefault="00414213">
      <w:pPr>
        <w:rPr>
          <w:rFonts w:ascii="微软雅黑" w:eastAsia="微软雅黑" w:hAnsi="微软雅黑"/>
          <w:b/>
          <w:color w:val="0D0D0D" w:themeColor="text1" w:themeTint="F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九</w:t>
      </w:r>
      <w:r w:rsidRPr="00414213">
        <w:rPr>
          <w:rFonts w:ascii="微软雅黑" w:eastAsia="微软雅黑" w:hAnsi="微软雅黑" w:hint="eastAsia"/>
          <w:b/>
          <w:color w:val="0D0D0D" w:themeColor="text1" w:themeTint="F2"/>
          <w:sz w:val="32"/>
          <w:szCs w:val="32"/>
        </w:rPr>
        <w:t>、总结</w:t>
      </w:r>
    </w:p>
    <w:p w:rsidR="00414213" w:rsidRPr="00414213" w:rsidRDefault="00414213" w:rsidP="00414213">
      <w:pPr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</w:r>
      <w:r w:rsidRPr="00414213"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ab/>
        <w:t>此次测试用户并发投票操作流程简单，但由于多人且同时进行，所以对服务器造成了高度负载，未满足预期的目标即响应时间在2秒内，结果非常不理想。其中登录访问和请求打开投标界面的时间相比较长，现以100个用户量测试 ，如果用户量继续加大，必定会给服务器造成更大的压力。</w:t>
      </w:r>
    </w:p>
    <w:sectPr w:rsidR="00414213" w:rsidRPr="00414213" w:rsidSect="0041421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26" w:rsidRDefault="00851226" w:rsidP="00C56F35">
      <w:r>
        <w:separator/>
      </w:r>
    </w:p>
  </w:endnote>
  <w:endnote w:type="continuationSeparator" w:id="0">
    <w:p w:rsidR="00851226" w:rsidRDefault="00851226" w:rsidP="00C56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26" w:rsidRDefault="00851226" w:rsidP="00C56F35">
      <w:r>
        <w:separator/>
      </w:r>
    </w:p>
  </w:footnote>
  <w:footnote w:type="continuationSeparator" w:id="0">
    <w:p w:rsidR="00851226" w:rsidRDefault="00851226" w:rsidP="00C56F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1F5"/>
    <w:rsid w:val="0000319D"/>
    <w:rsid w:val="00011635"/>
    <w:rsid w:val="00025114"/>
    <w:rsid w:val="00030F31"/>
    <w:rsid w:val="00036756"/>
    <w:rsid w:val="00054C5B"/>
    <w:rsid w:val="00066EE3"/>
    <w:rsid w:val="00074435"/>
    <w:rsid w:val="0008769E"/>
    <w:rsid w:val="000B0F95"/>
    <w:rsid w:val="000B5B8D"/>
    <w:rsid w:val="000C033A"/>
    <w:rsid w:val="000D35AE"/>
    <w:rsid w:val="00100674"/>
    <w:rsid w:val="001118E7"/>
    <w:rsid w:val="0013693B"/>
    <w:rsid w:val="001410D4"/>
    <w:rsid w:val="00151F05"/>
    <w:rsid w:val="001524E0"/>
    <w:rsid w:val="0015361A"/>
    <w:rsid w:val="00156504"/>
    <w:rsid w:val="001638D1"/>
    <w:rsid w:val="00166C26"/>
    <w:rsid w:val="00167AD8"/>
    <w:rsid w:val="00171531"/>
    <w:rsid w:val="0018532F"/>
    <w:rsid w:val="001962F3"/>
    <w:rsid w:val="00196B3C"/>
    <w:rsid w:val="001A3174"/>
    <w:rsid w:val="001A3D34"/>
    <w:rsid w:val="001A5E77"/>
    <w:rsid w:val="001B5C26"/>
    <w:rsid w:val="001D1D2D"/>
    <w:rsid w:val="001F70EC"/>
    <w:rsid w:val="002019A5"/>
    <w:rsid w:val="0020242E"/>
    <w:rsid w:val="0022521C"/>
    <w:rsid w:val="002314E9"/>
    <w:rsid w:val="00233975"/>
    <w:rsid w:val="00235263"/>
    <w:rsid w:val="00252182"/>
    <w:rsid w:val="002A603A"/>
    <w:rsid w:val="002B1AE4"/>
    <w:rsid w:val="002B6512"/>
    <w:rsid w:val="002E7004"/>
    <w:rsid w:val="002E7638"/>
    <w:rsid w:val="003108D2"/>
    <w:rsid w:val="0031117C"/>
    <w:rsid w:val="00317238"/>
    <w:rsid w:val="00323309"/>
    <w:rsid w:val="0033344D"/>
    <w:rsid w:val="00370D71"/>
    <w:rsid w:val="00383750"/>
    <w:rsid w:val="00387404"/>
    <w:rsid w:val="00387A21"/>
    <w:rsid w:val="00387D9C"/>
    <w:rsid w:val="00390729"/>
    <w:rsid w:val="003A7B6B"/>
    <w:rsid w:val="003B01B1"/>
    <w:rsid w:val="003B183A"/>
    <w:rsid w:val="003B4BDA"/>
    <w:rsid w:val="003B7600"/>
    <w:rsid w:val="003C701F"/>
    <w:rsid w:val="003D47FB"/>
    <w:rsid w:val="003E02D7"/>
    <w:rsid w:val="003E7FA4"/>
    <w:rsid w:val="003F5E94"/>
    <w:rsid w:val="00405E68"/>
    <w:rsid w:val="00407F82"/>
    <w:rsid w:val="00410FD6"/>
    <w:rsid w:val="00411ADF"/>
    <w:rsid w:val="00412A3E"/>
    <w:rsid w:val="00414213"/>
    <w:rsid w:val="00425BB3"/>
    <w:rsid w:val="004321F2"/>
    <w:rsid w:val="004331C8"/>
    <w:rsid w:val="00433692"/>
    <w:rsid w:val="0044655E"/>
    <w:rsid w:val="00485FA6"/>
    <w:rsid w:val="0049404B"/>
    <w:rsid w:val="00496C9E"/>
    <w:rsid w:val="004A04C8"/>
    <w:rsid w:val="004B6EC8"/>
    <w:rsid w:val="004C75A0"/>
    <w:rsid w:val="004D468D"/>
    <w:rsid w:val="00554F99"/>
    <w:rsid w:val="00583611"/>
    <w:rsid w:val="00591A3A"/>
    <w:rsid w:val="005A7BB6"/>
    <w:rsid w:val="005B1926"/>
    <w:rsid w:val="005B638F"/>
    <w:rsid w:val="005C5B58"/>
    <w:rsid w:val="005D41F5"/>
    <w:rsid w:val="005E32B6"/>
    <w:rsid w:val="006076F6"/>
    <w:rsid w:val="0061341D"/>
    <w:rsid w:val="00615D85"/>
    <w:rsid w:val="00616D44"/>
    <w:rsid w:val="00633A22"/>
    <w:rsid w:val="00643D9F"/>
    <w:rsid w:val="00645827"/>
    <w:rsid w:val="00663628"/>
    <w:rsid w:val="006675E1"/>
    <w:rsid w:val="006702EB"/>
    <w:rsid w:val="00675B4D"/>
    <w:rsid w:val="0069536F"/>
    <w:rsid w:val="00697015"/>
    <w:rsid w:val="006C0CDC"/>
    <w:rsid w:val="006C593E"/>
    <w:rsid w:val="006D72B9"/>
    <w:rsid w:val="006F459F"/>
    <w:rsid w:val="00711AA6"/>
    <w:rsid w:val="007161CD"/>
    <w:rsid w:val="00723B92"/>
    <w:rsid w:val="007314E6"/>
    <w:rsid w:val="00737D31"/>
    <w:rsid w:val="00741C70"/>
    <w:rsid w:val="00742352"/>
    <w:rsid w:val="007630E6"/>
    <w:rsid w:val="00771D44"/>
    <w:rsid w:val="00787687"/>
    <w:rsid w:val="00791CC4"/>
    <w:rsid w:val="007947FC"/>
    <w:rsid w:val="007D2220"/>
    <w:rsid w:val="007E2F7F"/>
    <w:rsid w:val="00805E28"/>
    <w:rsid w:val="00807305"/>
    <w:rsid w:val="0081376B"/>
    <w:rsid w:val="00813821"/>
    <w:rsid w:val="00815E7F"/>
    <w:rsid w:val="00834CB6"/>
    <w:rsid w:val="008356C2"/>
    <w:rsid w:val="0084401C"/>
    <w:rsid w:val="00851226"/>
    <w:rsid w:val="00852304"/>
    <w:rsid w:val="00855475"/>
    <w:rsid w:val="00875DE7"/>
    <w:rsid w:val="00883834"/>
    <w:rsid w:val="00895D93"/>
    <w:rsid w:val="008A192E"/>
    <w:rsid w:val="008A4ECF"/>
    <w:rsid w:val="008C582E"/>
    <w:rsid w:val="008E0426"/>
    <w:rsid w:val="00906C5F"/>
    <w:rsid w:val="009156C1"/>
    <w:rsid w:val="0092532E"/>
    <w:rsid w:val="00930D63"/>
    <w:rsid w:val="00931E61"/>
    <w:rsid w:val="00935F6E"/>
    <w:rsid w:val="00944501"/>
    <w:rsid w:val="00946E08"/>
    <w:rsid w:val="00951054"/>
    <w:rsid w:val="00983549"/>
    <w:rsid w:val="00983E83"/>
    <w:rsid w:val="00985A07"/>
    <w:rsid w:val="00991349"/>
    <w:rsid w:val="009B3DF1"/>
    <w:rsid w:val="009C70A6"/>
    <w:rsid w:val="009D1BCA"/>
    <w:rsid w:val="009E392E"/>
    <w:rsid w:val="009E5596"/>
    <w:rsid w:val="009F21A5"/>
    <w:rsid w:val="009F2F94"/>
    <w:rsid w:val="009F37BD"/>
    <w:rsid w:val="00A064AB"/>
    <w:rsid w:val="00A10A06"/>
    <w:rsid w:val="00A1174F"/>
    <w:rsid w:val="00A370A9"/>
    <w:rsid w:val="00A44BFC"/>
    <w:rsid w:val="00A508D5"/>
    <w:rsid w:val="00A53756"/>
    <w:rsid w:val="00A62A12"/>
    <w:rsid w:val="00A9041E"/>
    <w:rsid w:val="00AB32C3"/>
    <w:rsid w:val="00AD000B"/>
    <w:rsid w:val="00AE56F9"/>
    <w:rsid w:val="00AF4CF6"/>
    <w:rsid w:val="00B05498"/>
    <w:rsid w:val="00B100EC"/>
    <w:rsid w:val="00B22197"/>
    <w:rsid w:val="00B269EA"/>
    <w:rsid w:val="00B332BB"/>
    <w:rsid w:val="00B35A61"/>
    <w:rsid w:val="00B40B2B"/>
    <w:rsid w:val="00B467CA"/>
    <w:rsid w:val="00B956D8"/>
    <w:rsid w:val="00BB7CB3"/>
    <w:rsid w:val="00BC3282"/>
    <w:rsid w:val="00BD2FFE"/>
    <w:rsid w:val="00BD47A7"/>
    <w:rsid w:val="00BD5551"/>
    <w:rsid w:val="00BD6DE5"/>
    <w:rsid w:val="00BE0F8F"/>
    <w:rsid w:val="00BE6587"/>
    <w:rsid w:val="00BE7C91"/>
    <w:rsid w:val="00C154FD"/>
    <w:rsid w:val="00C243C1"/>
    <w:rsid w:val="00C32E52"/>
    <w:rsid w:val="00C56F35"/>
    <w:rsid w:val="00C67718"/>
    <w:rsid w:val="00C7359A"/>
    <w:rsid w:val="00C96D3E"/>
    <w:rsid w:val="00CB2EF0"/>
    <w:rsid w:val="00CB51D9"/>
    <w:rsid w:val="00CD1E1E"/>
    <w:rsid w:val="00CD21D8"/>
    <w:rsid w:val="00D03317"/>
    <w:rsid w:val="00D65D41"/>
    <w:rsid w:val="00D82315"/>
    <w:rsid w:val="00D8401E"/>
    <w:rsid w:val="00D91038"/>
    <w:rsid w:val="00D95201"/>
    <w:rsid w:val="00DA16C6"/>
    <w:rsid w:val="00DA5E29"/>
    <w:rsid w:val="00DB1513"/>
    <w:rsid w:val="00E00C53"/>
    <w:rsid w:val="00E01122"/>
    <w:rsid w:val="00E13B89"/>
    <w:rsid w:val="00E14540"/>
    <w:rsid w:val="00E36C4B"/>
    <w:rsid w:val="00E42763"/>
    <w:rsid w:val="00E470BA"/>
    <w:rsid w:val="00E50430"/>
    <w:rsid w:val="00E74790"/>
    <w:rsid w:val="00ED2A23"/>
    <w:rsid w:val="00EE3330"/>
    <w:rsid w:val="00EE34D4"/>
    <w:rsid w:val="00EE42C6"/>
    <w:rsid w:val="00EF2C5C"/>
    <w:rsid w:val="00EF36D9"/>
    <w:rsid w:val="00EF3F9C"/>
    <w:rsid w:val="00F40B4C"/>
    <w:rsid w:val="00F50A18"/>
    <w:rsid w:val="00F56101"/>
    <w:rsid w:val="00F6068D"/>
    <w:rsid w:val="00F84D85"/>
    <w:rsid w:val="00F90236"/>
    <w:rsid w:val="00F93D75"/>
    <w:rsid w:val="00F95818"/>
    <w:rsid w:val="00FB4886"/>
    <w:rsid w:val="00FC4612"/>
    <w:rsid w:val="00FD1076"/>
    <w:rsid w:val="00FD12A5"/>
    <w:rsid w:val="00FF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1AA6"/>
    <w:rPr>
      <w:sz w:val="18"/>
      <w:szCs w:val="18"/>
    </w:rPr>
  </w:style>
  <w:style w:type="table" w:styleId="a4">
    <w:name w:val="Table Grid"/>
    <w:basedOn w:val="a1"/>
    <w:uiPriority w:val="59"/>
    <w:rsid w:val="00711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C5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56F3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5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56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2017-09-02T09:08:00Z</dcterms:created>
  <dcterms:modified xsi:type="dcterms:W3CDTF">2017-09-02T14:43:00Z</dcterms:modified>
</cp:coreProperties>
</file>