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1DC2216" w:rsidR="00CE3AA0" w:rsidRPr="00372A1B" w:rsidRDefault="00372A1B" w:rsidP="00CE3AA0">
      <w:pPr>
        <w:spacing w:line="360" w:lineRule="auto"/>
        <w:rPr>
          <w:rFonts w:ascii="Pragmatica" w:hAnsi="Pragmatica"/>
          <w:color w:val="D23338"/>
          <w:sz w:val="32"/>
          <w:szCs w:val="28"/>
        </w:rPr>
      </w:pPr>
      <w:r w:rsidRPr="00372A1B">
        <w:rPr>
          <w:rFonts w:ascii="Pragmatica" w:hAnsi="Pragmatica"/>
          <w:color w:val="D23338"/>
          <w:sz w:val="32"/>
          <w:szCs w:val="28"/>
        </w:rPr>
        <w:t>Empirical rule in Excel</w:t>
      </w:r>
      <w:r w:rsidR="002A2A8B" w:rsidRPr="00372A1B">
        <w:rPr>
          <w:rFonts w:ascii="Pragmatica" w:hAnsi="Pragmatica"/>
          <w:color w:val="D23338"/>
          <w:sz w:val="32"/>
          <w:szCs w:val="28"/>
        </w:rPr>
        <w:t>: demo notes</w:t>
      </w:r>
    </w:p>
    <w:p w14:paraId="5C292D22" w14:textId="2066FD6C" w:rsidR="008C0C35" w:rsidRPr="002D15BD" w:rsidRDefault="00372A1B" w:rsidP="00372A1B">
      <w:pPr>
        <w:rPr>
          <w:rFonts w:ascii="Pragmatica" w:hAnsi="Pragmatica"/>
          <w:sz w:val="24"/>
          <w:szCs w:val="24"/>
        </w:rPr>
      </w:pPr>
      <w:r w:rsidRPr="002D15BD">
        <w:rPr>
          <w:rFonts w:ascii="Pragmatica" w:hAnsi="Pragmatica"/>
          <w:sz w:val="24"/>
          <w:szCs w:val="24"/>
        </w:rPr>
        <w:t xml:space="preserve">Download the exercise file: </w:t>
      </w:r>
      <w:hyperlink r:id="rId8" w:history="1">
        <w:r w:rsidRPr="002D15BD">
          <w:rPr>
            <w:rStyle w:val="Hyperlink"/>
            <w:rFonts w:ascii="Consolas" w:hAnsi="Consolas"/>
            <w:sz w:val="24"/>
            <w:szCs w:val="24"/>
          </w:rPr>
          <w:t>empirical-rule.xlsx</w:t>
        </w:r>
      </w:hyperlink>
    </w:p>
    <w:p w14:paraId="60631660" w14:textId="549C9B09" w:rsidR="00372A1B" w:rsidRPr="002D15BD" w:rsidRDefault="00372A1B" w:rsidP="00372A1B">
      <w:pPr>
        <w:rPr>
          <w:rFonts w:ascii="Pragmatica" w:hAnsi="Pragmatica"/>
          <w:sz w:val="24"/>
          <w:szCs w:val="24"/>
        </w:rPr>
      </w:pPr>
      <w:r w:rsidRPr="002D15BD">
        <w:rPr>
          <w:rFonts w:ascii="Pragmatica" w:hAnsi="Pragmatica"/>
          <w:sz w:val="24"/>
          <w:szCs w:val="24"/>
        </w:rPr>
        <w:t>Also known as the 68-95-99.7 rule, the empirical rule is a statistical principle which states that, for a normal distribution:</w:t>
      </w:r>
    </w:p>
    <w:p w14:paraId="3CFDEAF2" w14:textId="131401A2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68% of all datapoints lie within one standard deviation of the mean</w:t>
      </w:r>
    </w:p>
    <w:p w14:paraId="3595D8DD" w14:textId="4E5039DB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95% of all datapoints lie within two standard deviations of the mean</w:t>
      </w:r>
    </w:p>
    <w:p w14:paraId="76C859F3" w14:textId="28FE41B3" w:rsidR="00372A1B" w:rsidRPr="002D15BD" w:rsidRDefault="00372A1B" w:rsidP="00372A1B">
      <w:pPr>
        <w:pStyle w:val="ListParagraph"/>
        <w:numPr>
          <w:ilvl w:val="0"/>
          <w:numId w:val="24"/>
        </w:numPr>
        <w:rPr>
          <w:rFonts w:ascii="Pragmatica" w:hAnsi="Pragmatica"/>
        </w:rPr>
      </w:pPr>
      <w:r w:rsidRPr="002D15BD">
        <w:rPr>
          <w:rFonts w:ascii="Pragmatica" w:hAnsi="Pragmatica"/>
        </w:rPr>
        <w:t>99.7% of all datapoints lie within three standard deviations of the mean</w:t>
      </w:r>
    </w:p>
    <w:p w14:paraId="3D2B3244" w14:textId="2F2063F4" w:rsidR="00372A1B" w:rsidRPr="002D15BD" w:rsidRDefault="00372A1B" w:rsidP="00372A1B">
      <w:pPr>
        <w:rPr>
          <w:rFonts w:ascii="Pragmatica" w:hAnsi="Pragmatica"/>
          <w:sz w:val="24"/>
          <w:szCs w:val="24"/>
        </w:rPr>
      </w:pPr>
      <w:r w:rsidRPr="002D15BD">
        <w:rPr>
          <w:rFonts w:ascii="Pragmatica" w:hAnsi="Pragmatica"/>
          <w:sz w:val="24"/>
          <w:szCs w:val="24"/>
        </w:rPr>
        <w:t xml:space="preserve">Let’s visualize this in Excel. </w:t>
      </w:r>
    </w:p>
    <w:p w14:paraId="08A74D41" w14:textId="154B6047" w:rsidR="00372A1B" w:rsidRPr="002D15BD" w:rsidRDefault="00372A1B" w:rsidP="00372A1B">
      <w:pPr>
        <w:rPr>
          <w:rFonts w:ascii="Pragmatica" w:hAnsi="Pragmatica"/>
          <w:sz w:val="24"/>
          <w:szCs w:val="24"/>
        </w:rPr>
      </w:pPr>
    </w:p>
    <w:p w14:paraId="07B936F9" w14:textId="6E85E763" w:rsidR="00372A1B" w:rsidRPr="002D15BD" w:rsidRDefault="00372A1B" w:rsidP="00372A1B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Our starting point lists a mean of 50, standard deviation of 10 and the numbers 1-100 ranging down rows 8-107. </w:t>
      </w:r>
    </w:p>
    <w:p w14:paraId="220AA3A6" w14:textId="44F54218" w:rsidR="00372A1B" w:rsidRPr="002D15BD" w:rsidRDefault="00372A1B" w:rsidP="00372A1B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We want to find how likely it is for a datapoint to fall in that range. This is called a </w:t>
      </w:r>
      <w:r w:rsidRPr="002D15BD">
        <w:rPr>
          <w:rFonts w:ascii="Pragmatica" w:hAnsi="Pragmatica"/>
          <w:i/>
          <w:iCs/>
        </w:rPr>
        <w:t>probability density function</w:t>
      </w:r>
      <w:r w:rsidRPr="002D15BD">
        <w:rPr>
          <w:rFonts w:ascii="Pragmatica" w:hAnsi="Pragmatica"/>
        </w:rPr>
        <w:t xml:space="preserve">. </w:t>
      </w:r>
    </w:p>
    <w:p w14:paraId="0FF578B3" w14:textId="30FDF649" w:rsidR="007A2AF2" w:rsidRPr="002D15BD" w:rsidRDefault="007A2AF2" w:rsidP="002D15BD">
      <w:pPr>
        <w:jc w:val="center"/>
        <w:rPr>
          <w:rFonts w:ascii="Pragmatica" w:hAnsi="Pragmatica"/>
          <w:sz w:val="24"/>
          <w:szCs w:val="24"/>
        </w:rPr>
      </w:pPr>
      <w:r w:rsidRPr="002D15BD">
        <w:rPr>
          <w:noProof/>
          <w:sz w:val="24"/>
          <w:szCs w:val="24"/>
        </w:rPr>
        <w:drawing>
          <wp:inline distT="0" distB="0" distL="0" distR="0" wp14:anchorId="03A5DD9A" wp14:editId="75CF690C">
            <wp:extent cx="3985260" cy="37121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043" cy="37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EFD0" w14:textId="64436BE4" w:rsidR="007A2AF2" w:rsidRPr="002D15BD" w:rsidRDefault="007A2AF2" w:rsidP="007A2AF2">
      <w:pPr>
        <w:pStyle w:val="ListParagraph"/>
        <w:numPr>
          <w:ilvl w:val="0"/>
          <w:numId w:val="26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For example, we see that we’d expect a value from a normal distribution with a mean of 50 and standard deviation of 10 to be 5 0.00016% of the time. </w:t>
      </w:r>
    </w:p>
    <w:p w14:paraId="19DE0AFD" w14:textId="0F0CEF4D" w:rsidR="007A2AF2" w:rsidRPr="002D15BD" w:rsidRDefault="007A2AF2" w:rsidP="007A2AF2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lastRenderedPageBreak/>
        <w:t xml:space="preserve">Now we want to calculate 1, 2 and 3 standard deviations from the mean so that we can visualize what percentage of values fall within those ranges due to the empirical rule. </w:t>
      </w:r>
    </w:p>
    <w:p w14:paraId="7E45044E" w14:textId="6F37672B" w:rsidR="007A2AF2" w:rsidRPr="002D15BD" w:rsidRDefault="007A2AF2" w:rsidP="007A2AF2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>Take the upper and lower bounds of these ranges in cells C5:E6.</w:t>
      </w:r>
    </w:p>
    <w:p w14:paraId="3B7DCB84" w14:textId="7EE95B48" w:rsidR="007A2AF2" w:rsidRPr="002D15BD" w:rsidRDefault="007A2AF2" w:rsidP="002D15BD">
      <w:pPr>
        <w:jc w:val="center"/>
        <w:rPr>
          <w:rFonts w:ascii="Pragmatica" w:hAnsi="Pragmatica"/>
          <w:sz w:val="24"/>
          <w:szCs w:val="24"/>
        </w:rPr>
      </w:pPr>
      <w:r w:rsidRPr="002D15BD">
        <w:rPr>
          <w:noProof/>
          <w:sz w:val="24"/>
          <w:szCs w:val="24"/>
        </w:rPr>
        <w:drawing>
          <wp:inline distT="0" distB="0" distL="0" distR="0" wp14:anchorId="0B7EBF69" wp14:editId="1881E25C">
            <wp:extent cx="5273497" cy="211092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6E22" w14:textId="17A7DBDF" w:rsidR="007A2AF2" w:rsidRPr="002D15BD" w:rsidRDefault="007A2AF2" w:rsidP="007A2AF2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Now we will use conditional logic to pick up the parts of the pdf that fall within 1, 2 or 3 standard deviations of the mean. The formula for cell C8 will be </w:t>
      </w:r>
      <w:r w:rsidRPr="002D15BD">
        <w:rPr>
          <w:rFonts w:ascii="Consolas" w:hAnsi="Consolas"/>
        </w:rPr>
        <w:t xml:space="preserve">=IF(AND($A8&gt;C$5,$A8&lt;C$6),$B8,0). </w:t>
      </w:r>
      <w:r w:rsidRPr="002D15BD">
        <w:rPr>
          <w:rFonts w:ascii="Pragmatica" w:hAnsi="Pragmatica"/>
        </w:rPr>
        <w:t>With these mixed references applied, you can fill out the rest of the range through column</w:t>
      </w:r>
      <w:r w:rsidRPr="002D15BD">
        <w:rPr>
          <w:rFonts w:ascii="Consolas" w:hAnsi="Consolas"/>
        </w:rPr>
        <w:t xml:space="preserve"> E.</w:t>
      </w:r>
    </w:p>
    <w:p w14:paraId="327FF309" w14:textId="37436C5A" w:rsidR="002D15BD" w:rsidRPr="002D15BD" w:rsidRDefault="007A2AF2" w:rsidP="002D15BD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>You can see that more of the distribution is included in your range as you increase the standard deviations.</w:t>
      </w:r>
    </w:p>
    <w:p w14:paraId="30A078D6" w14:textId="195B0442" w:rsidR="002D15BD" w:rsidRPr="002D15BD" w:rsidRDefault="002D15BD" w:rsidP="002D15BD">
      <w:pPr>
        <w:jc w:val="center"/>
        <w:rPr>
          <w:rFonts w:ascii="Pragmatica" w:hAnsi="Pragmatica"/>
          <w:sz w:val="24"/>
          <w:szCs w:val="24"/>
        </w:rPr>
      </w:pPr>
      <w:r w:rsidRPr="002D15BD">
        <w:rPr>
          <w:noProof/>
          <w:sz w:val="24"/>
          <w:szCs w:val="24"/>
        </w:rPr>
        <w:lastRenderedPageBreak/>
        <w:drawing>
          <wp:inline distT="0" distB="0" distL="0" distR="0" wp14:anchorId="5127C263" wp14:editId="7D593E68">
            <wp:extent cx="4915326" cy="5890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D924" w14:textId="1B7981FE" w:rsidR="009B4746" w:rsidRDefault="002D15BD" w:rsidP="002D15BD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2D15BD">
        <w:rPr>
          <w:rFonts w:ascii="Pragmatica" w:hAnsi="Pragmatica"/>
        </w:rPr>
        <w:t xml:space="preserve">Also try to sum up the probabilities in columns </w:t>
      </w:r>
      <w:r w:rsidRPr="002D15BD">
        <w:rPr>
          <w:rFonts w:ascii="Consolas" w:hAnsi="Consolas"/>
        </w:rPr>
        <w:t>C:E</w:t>
      </w:r>
      <w:r w:rsidRPr="002D15BD">
        <w:rPr>
          <w:rFonts w:ascii="Pragmatica" w:hAnsi="Pragmatica"/>
        </w:rPr>
        <w:t>. What values do you get?</w:t>
      </w:r>
    </w:p>
    <w:p w14:paraId="405E4969" w14:textId="77777777" w:rsidR="009B4746" w:rsidRDefault="009B4746" w:rsidP="009B4746">
      <w:pPr>
        <w:pStyle w:val="ListParagraph"/>
        <w:ind w:left="1080"/>
        <w:rPr>
          <w:rFonts w:ascii="Pragmatica" w:hAnsi="Pragmatica"/>
        </w:rPr>
      </w:pPr>
    </w:p>
    <w:p w14:paraId="3F230514" w14:textId="77777777" w:rsidR="009B4746" w:rsidRDefault="009B4746" w:rsidP="009B4746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>
        <w:rPr>
          <w:rFonts w:ascii="Pragmatica" w:hAnsi="Pragmatica"/>
        </w:rPr>
        <w:t>The charts to the right of the table show you what data falls within one, two and three standard deviations of the mean. We are using a combo clustered column/line chart.</w:t>
      </w:r>
    </w:p>
    <w:p w14:paraId="1EC69790" w14:textId="2EA23C21" w:rsidR="009B4746" w:rsidRDefault="009B4746" w:rsidP="009B4746">
      <w:pPr>
        <w:jc w:val="center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0E98745" wp14:editId="3F5A2651">
            <wp:extent cx="4328220" cy="408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709" cy="40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163E" w14:textId="10E43B60" w:rsidR="002D15BD" w:rsidRPr="009B4746" w:rsidRDefault="009B4746" w:rsidP="009B4746">
      <w:pPr>
        <w:rPr>
          <w:rFonts w:ascii="Pragmatica" w:hAnsi="Pragmatica"/>
        </w:rPr>
      </w:pPr>
      <w:r w:rsidRPr="009B4746">
        <w:rPr>
          <w:rFonts w:ascii="Pragmatica" w:hAnsi="Pragmatica"/>
        </w:rPr>
        <w:tab/>
      </w:r>
      <w:r w:rsidRPr="009B4746">
        <w:rPr>
          <w:rFonts w:ascii="Pragmatica" w:hAnsi="Pragmatica"/>
        </w:rPr>
        <w:tab/>
      </w:r>
      <w:r w:rsidRPr="009B4746">
        <w:rPr>
          <w:rFonts w:ascii="Pragmatica" w:hAnsi="Pragmatica"/>
        </w:rPr>
        <w:tab/>
      </w:r>
      <w:r w:rsidR="002D15BD" w:rsidRPr="009B4746">
        <w:rPr>
          <w:rFonts w:ascii="Pragmatica" w:hAnsi="Pragmatica"/>
        </w:rPr>
        <w:tab/>
      </w:r>
    </w:p>
    <w:p w14:paraId="58E3FF46" w14:textId="54FF2CED" w:rsidR="002D15BD" w:rsidRPr="002D15BD" w:rsidRDefault="002D15BD" w:rsidP="002D15BD">
      <w:pPr>
        <w:jc w:val="center"/>
        <w:rPr>
          <w:rFonts w:ascii="Pragmatica" w:hAnsi="Pragmatica"/>
          <w:sz w:val="24"/>
          <w:szCs w:val="24"/>
        </w:rPr>
      </w:pPr>
    </w:p>
    <w:p w14:paraId="4F4FAE01" w14:textId="77777777" w:rsidR="009B4746" w:rsidRDefault="002D15BD" w:rsidP="009B4746">
      <w:pPr>
        <w:pStyle w:val="ListParagraph"/>
        <w:numPr>
          <w:ilvl w:val="0"/>
          <w:numId w:val="25"/>
        </w:numPr>
        <w:rPr>
          <w:rFonts w:ascii="Pragmatica" w:hAnsi="Pragmatica"/>
        </w:rPr>
      </w:pPr>
      <w:r w:rsidRPr="009B4746">
        <w:rPr>
          <w:rFonts w:ascii="Pragmatica" w:hAnsi="Pragmatica"/>
        </w:rPr>
        <w:t xml:space="preserve">We can now see the results of the empirical rule on the normal distribution. </w:t>
      </w:r>
    </w:p>
    <w:p w14:paraId="30518F87" w14:textId="47B03E37" w:rsidR="002D15BD" w:rsidRPr="009B4746" w:rsidRDefault="002D15BD" w:rsidP="009B4746">
      <w:pPr>
        <w:pStyle w:val="ListParagraph"/>
        <w:numPr>
          <w:ilvl w:val="1"/>
          <w:numId w:val="25"/>
        </w:numPr>
        <w:rPr>
          <w:rFonts w:ascii="Pragmatica" w:hAnsi="Pragmatica"/>
        </w:rPr>
      </w:pPr>
      <w:r w:rsidRPr="009B4746">
        <w:rPr>
          <w:rFonts w:ascii="Pragmatica" w:hAnsi="Pragmatica"/>
        </w:rPr>
        <w:t>So much of our data lies within three standard deviations of the mean that it’s nearly impossible to detect any outliers.</w:t>
      </w:r>
    </w:p>
    <w:p w14:paraId="533289E4" w14:textId="77777777" w:rsidR="002D15BD" w:rsidRPr="002D15BD" w:rsidRDefault="002D15BD" w:rsidP="002D15BD">
      <w:pPr>
        <w:rPr>
          <w:rFonts w:ascii="Pragmatica" w:hAnsi="Pragmatica"/>
          <w:sz w:val="24"/>
          <w:szCs w:val="24"/>
        </w:rPr>
      </w:pPr>
    </w:p>
    <w:p w14:paraId="48DC40B7" w14:textId="6B1B5348" w:rsidR="002D15BD" w:rsidRPr="002D15BD" w:rsidRDefault="002D15BD" w:rsidP="002D15BD">
      <w:pPr>
        <w:rPr>
          <w:rFonts w:ascii="Pragmatica" w:hAnsi="Pragmatica"/>
          <w:szCs w:val="20"/>
        </w:rPr>
      </w:pPr>
      <w:r>
        <w:rPr>
          <w:rFonts w:ascii="Pragmatica" w:hAnsi="Pragmatica"/>
          <w:noProof/>
          <w:szCs w:val="20"/>
        </w:rPr>
        <w:lastRenderedPageBreak/>
        <w:drawing>
          <wp:inline distT="0" distB="0" distL="0" distR="0" wp14:anchorId="01D56A1C" wp14:editId="4085E126">
            <wp:extent cx="6132830" cy="335280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D15BD" w:rsidRPr="002D15BD" w:rsidSect="00787ED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6CE7F" w14:textId="77777777" w:rsidR="00C5634B" w:rsidRDefault="00C5634B" w:rsidP="00EE2AD8">
      <w:pPr>
        <w:spacing w:after="0" w:line="240" w:lineRule="auto"/>
      </w:pPr>
      <w:r>
        <w:separator/>
      </w:r>
    </w:p>
  </w:endnote>
  <w:endnote w:type="continuationSeparator" w:id="0">
    <w:p w14:paraId="32309E31" w14:textId="77777777" w:rsidR="00C5634B" w:rsidRDefault="00C5634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687F3" w14:textId="77777777" w:rsidR="00C5634B" w:rsidRDefault="00C5634B" w:rsidP="00EE2AD8">
      <w:pPr>
        <w:spacing w:after="0" w:line="240" w:lineRule="auto"/>
      </w:pPr>
      <w:r>
        <w:separator/>
      </w:r>
    </w:p>
  </w:footnote>
  <w:footnote w:type="continuationSeparator" w:id="0">
    <w:p w14:paraId="2EBDE6AD" w14:textId="77777777" w:rsidR="00C5634B" w:rsidRDefault="00C5634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A1A11BE" w:rsidR="008C3CFB" w:rsidRPr="00CE3AA0" w:rsidRDefault="005338F9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EMPIRICAL RULE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A1A11BE" w:rsidR="008C3CFB" w:rsidRPr="00CE3AA0" w:rsidRDefault="005338F9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EMPIRICAL RULE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B79"/>
    <w:multiLevelType w:val="hybridMultilevel"/>
    <w:tmpl w:val="5EB008D6"/>
    <w:lvl w:ilvl="0" w:tplc="0652CD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656DC"/>
    <w:multiLevelType w:val="hybridMultilevel"/>
    <w:tmpl w:val="AE7082DA"/>
    <w:lvl w:ilvl="0" w:tplc="9D5A0F00">
      <w:start w:val="1"/>
      <w:numFmt w:val="decimal"/>
      <w:lvlText w:val="%1."/>
      <w:lvlJc w:val="left"/>
      <w:pPr>
        <w:ind w:left="1080" w:hanging="72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70529"/>
    <w:multiLevelType w:val="hybridMultilevel"/>
    <w:tmpl w:val="54B4E1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62832"/>
    <w:multiLevelType w:val="hybridMultilevel"/>
    <w:tmpl w:val="52867882"/>
    <w:lvl w:ilvl="0" w:tplc="7A7EB3C6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57CD8"/>
    <w:multiLevelType w:val="hybridMultilevel"/>
    <w:tmpl w:val="A0602AA6"/>
    <w:lvl w:ilvl="0" w:tplc="D6261AC6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D6FFD"/>
    <w:multiLevelType w:val="hybridMultilevel"/>
    <w:tmpl w:val="D1E0072C"/>
    <w:lvl w:ilvl="0" w:tplc="1D280E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52A1B"/>
    <w:multiLevelType w:val="hybridMultilevel"/>
    <w:tmpl w:val="1CF65962"/>
    <w:lvl w:ilvl="0" w:tplc="5E069F4E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093"/>
    <w:multiLevelType w:val="hybridMultilevel"/>
    <w:tmpl w:val="2ABCE414"/>
    <w:lvl w:ilvl="0" w:tplc="AB72CF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56300"/>
    <w:multiLevelType w:val="hybridMultilevel"/>
    <w:tmpl w:val="E844144C"/>
    <w:lvl w:ilvl="0" w:tplc="4C46A0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33471"/>
    <w:multiLevelType w:val="hybridMultilevel"/>
    <w:tmpl w:val="57B4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93E03"/>
    <w:multiLevelType w:val="hybridMultilevel"/>
    <w:tmpl w:val="B496502A"/>
    <w:lvl w:ilvl="0" w:tplc="54222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3214"/>
    <w:multiLevelType w:val="hybridMultilevel"/>
    <w:tmpl w:val="470CF58A"/>
    <w:lvl w:ilvl="0" w:tplc="221268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10"/>
  </w:num>
  <w:num w:numId="11">
    <w:abstractNumId w:val="17"/>
  </w:num>
  <w:num w:numId="12">
    <w:abstractNumId w:val="0"/>
  </w:num>
  <w:num w:numId="13">
    <w:abstractNumId w:val="3"/>
  </w:num>
  <w:num w:numId="14">
    <w:abstractNumId w:val="24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21"/>
  </w:num>
  <w:num w:numId="20">
    <w:abstractNumId w:val="13"/>
  </w:num>
  <w:num w:numId="21">
    <w:abstractNumId w:val="14"/>
  </w:num>
  <w:num w:numId="22">
    <w:abstractNumId w:val="23"/>
  </w:num>
  <w:num w:numId="23">
    <w:abstractNumId w:val="20"/>
  </w:num>
  <w:num w:numId="24">
    <w:abstractNumId w:val="18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408D4"/>
    <w:rsid w:val="00165703"/>
    <w:rsid w:val="001F11FE"/>
    <w:rsid w:val="00216C42"/>
    <w:rsid w:val="00235D08"/>
    <w:rsid w:val="00255CAA"/>
    <w:rsid w:val="002A2A8B"/>
    <w:rsid w:val="002D15BD"/>
    <w:rsid w:val="003432BA"/>
    <w:rsid w:val="00350B9C"/>
    <w:rsid w:val="00372A1B"/>
    <w:rsid w:val="00385311"/>
    <w:rsid w:val="003A7694"/>
    <w:rsid w:val="003F01F9"/>
    <w:rsid w:val="003F3E58"/>
    <w:rsid w:val="004710B5"/>
    <w:rsid w:val="004827CD"/>
    <w:rsid w:val="004D0301"/>
    <w:rsid w:val="00511559"/>
    <w:rsid w:val="005338F9"/>
    <w:rsid w:val="005D201A"/>
    <w:rsid w:val="0062699E"/>
    <w:rsid w:val="006357B1"/>
    <w:rsid w:val="006C792F"/>
    <w:rsid w:val="00777EA1"/>
    <w:rsid w:val="00787EDF"/>
    <w:rsid w:val="00791A5B"/>
    <w:rsid w:val="007A2AF2"/>
    <w:rsid w:val="007B46BE"/>
    <w:rsid w:val="008373B9"/>
    <w:rsid w:val="008A7A68"/>
    <w:rsid w:val="008C0C35"/>
    <w:rsid w:val="008C3CFB"/>
    <w:rsid w:val="00943D77"/>
    <w:rsid w:val="00944601"/>
    <w:rsid w:val="009728A4"/>
    <w:rsid w:val="009A48FC"/>
    <w:rsid w:val="009B4746"/>
    <w:rsid w:val="00A32DB4"/>
    <w:rsid w:val="00A54886"/>
    <w:rsid w:val="00AB060F"/>
    <w:rsid w:val="00AF0179"/>
    <w:rsid w:val="00B77437"/>
    <w:rsid w:val="00B7759C"/>
    <w:rsid w:val="00B85246"/>
    <w:rsid w:val="00BB08F3"/>
    <w:rsid w:val="00BB3212"/>
    <w:rsid w:val="00C31F26"/>
    <w:rsid w:val="00C5634B"/>
    <w:rsid w:val="00CC098D"/>
    <w:rsid w:val="00CC7806"/>
    <w:rsid w:val="00CE3AA0"/>
    <w:rsid w:val="00D25A38"/>
    <w:rsid w:val="00DA702A"/>
    <w:rsid w:val="00DF4A4B"/>
    <w:rsid w:val="00E120C9"/>
    <w:rsid w:val="00EE2AD8"/>
    <w:rsid w:val="00EF5B44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merofgeorge/training-assets/raw/master/empirical-rule.xls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23</cp:revision>
  <cp:lastPrinted>2019-10-19T23:35:00Z</cp:lastPrinted>
  <dcterms:created xsi:type="dcterms:W3CDTF">2019-12-28T19:16:00Z</dcterms:created>
  <dcterms:modified xsi:type="dcterms:W3CDTF">2020-07-08T23:04:00Z</dcterms:modified>
</cp:coreProperties>
</file>