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8EC47" w14:textId="7B7305A0" w:rsidR="008C3BB6" w:rsidRPr="008C3BB6" w:rsidRDefault="008C3BB6" w:rsidP="008C3BB6">
      <w:pPr>
        <w:spacing w:line="480" w:lineRule="auto"/>
        <w:rPr>
          <w:rFonts w:ascii="Times New Roman" w:hAnsi="Times New Roman" w:cs="Times New Roman"/>
        </w:rPr>
      </w:pPr>
      <w:r w:rsidRPr="008C3BB6">
        <w:rPr>
          <w:rFonts w:ascii="Times New Roman" w:hAnsi="Times New Roman" w:cs="Times New Roman"/>
        </w:rPr>
        <w:t xml:space="preserve">The artifact is my Task Manager from CS 320: Software Testing, Automation, and Quality Assurance, created around 04/2026. It has a Task class, which holds a task ID, name and description with length validation, and a </w:t>
      </w:r>
      <w:proofErr w:type="spellStart"/>
      <w:r w:rsidRPr="008C3BB6">
        <w:rPr>
          <w:rFonts w:ascii="Times New Roman" w:hAnsi="Times New Roman" w:cs="Times New Roman"/>
        </w:rPr>
        <w:t>TaskService</w:t>
      </w:r>
      <w:proofErr w:type="spellEnd"/>
      <w:r w:rsidRPr="008C3BB6">
        <w:rPr>
          <w:rFonts w:ascii="Times New Roman" w:hAnsi="Times New Roman" w:cs="Times New Roman"/>
        </w:rPr>
        <w:t xml:space="preserve"> class, which adds, deletes and updates tasks. A JUnit 5 test suite covers both classes. The original version kept everything in a HashMap, so tasks disappeared when the program ende</w:t>
      </w:r>
      <w:r w:rsidR="007768FD">
        <w:rPr>
          <w:rFonts w:ascii="Times New Roman" w:hAnsi="Times New Roman" w:cs="Times New Roman"/>
        </w:rPr>
        <w:t>d.</w:t>
      </w:r>
    </w:p>
    <w:p w14:paraId="1AF72DE2" w14:textId="5C9D390B" w:rsidR="008C3BB6" w:rsidRPr="008C3BB6" w:rsidRDefault="008C3BB6" w:rsidP="008C3BB6">
      <w:pPr>
        <w:spacing w:line="480" w:lineRule="auto"/>
        <w:rPr>
          <w:rFonts w:ascii="Times New Roman" w:hAnsi="Times New Roman" w:cs="Times New Roman"/>
        </w:rPr>
      </w:pPr>
      <w:r w:rsidRPr="008C3BB6">
        <w:rPr>
          <w:rFonts w:ascii="Times New Roman" w:hAnsi="Times New Roman" w:cs="Times New Roman"/>
        </w:rPr>
        <w:t xml:space="preserve">I chose this artifact because it began as a well-tested piece of code and could be redesigned without changing what it does. The original already showed skills I want to demonstrate input validation, boundary testing (names and descriptions at exactly their maximum length) and negative tests for bad data. There are three design weaknesses I found in my code review.  No abstraction over storage. I introduced a </w:t>
      </w:r>
      <w:proofErr w:type="spellStart"/>
      <w:r w:rsidRPr="008C3BB6">
        <w:rPr>
          <w:rFonts w:ascii="Times New Roman" w:hAnsi="Times New Roman" w:cs="Times New Roman"/>
        </w:rPr>
        <w:t>TaskRepository</w:t>
      </w:r>
      <w:proofErr w:type="spellEnd"/>
      <w:r w:rsidRPr="008C3BB6">
        <w:rPr>
          <w:rFonts w:ascii="Times New Roman" w:hAnsi="Times New Roman" w:cs="Times New Roman"/>
        </w:rPr>
        <w:t xml:space="preserve"> interface with two implementations. </w:t>
      </w:r>
      <w:proofErr w:type="spellStart"/>
      <w:r w:rsidRPr="008C3BB6">
        <w:rPr>
          <w:rFonts w:ascii="Times New Roman" w:hAnsi="Times New Roman" w:cs="Times New Roman"/>
        </w:rPr>
        <w:t>InMemoryTaskRepository</w:t>
      </w:r>
      <w:proofErr w:type="spellEnd"/>
      <w:r w:rsidRPr="008C3BB6">
        <w:rPr>
          <w:rFonts w:ascii="Times New Roman" w:hAnsi="Times New Roman" w:cs="Times New Roman"/>
        </w:rPr>
        <w:t xml:space="preserve"> holds the old HashMap logic. </w:t>
      </w:r>
      <w:proofErr w:type="spellStart"/>
      <w:r w:rsidRPr="008C3BB6">
        <w:rPr>
          <w:rFonts w:ascii="Times New Roman" w:hAnsi="Times New Roman" w:cs="Times New Roman"/>
        </w:rPr>
        <w:t>FileTaskRepository</w:t>
      </w:r>
      <w:proofErr w:type="spellEnd"/>
      <w:r w:rsidRPr="008C3BB6">
        <w:rPr>
          <w:rFonts w:ascii="Times New Roman" w:hAnsi="Times New Roman" w:cs="Times New Roman"/>
        </w:rPr>
        <w:t xml:space="preserve"> saves tasks to disk and reloads them on startup. </w:t>
      </w:r>
      <w:proofErr w:type="spellStart"/>
      <w:r w:rsidRPr="008C3BB6">
        <w:rPr>
          <w:rFonts w:ascii="Times New Roman" w:hAnsi="Times New Roman" w:cs="Times New Roman"/>
        </w:rPr>
        <w:t>TaskService</w:t>
      </w:r>
      <w:proofErr w:type="spellEnd"/>
      <w:r w:rsidRPr="008C3BB6">
        <w:rPr>
          <w:rFonts w:ascii="Times New Roman" w:hAnsi="Times New Roman" w:cs="Times New Roman"/>
        </w:rPr>
        <w:t xml:space="preserve"> now receives its repository through the constructor, which applies the Dependency Inversion and Single Responsibility principles. One generic exception for every failure. I replaced </w:t>
      </w:r>
      <w:proofErr w:type="spellStart"/>
      <w:r w:rsidRPr="008C3BB6">
        <w:rPr>
          <w:rFonts w:ascii="Times New Roman" w:hAnsi="Times New Roman" w:cs="Times New Roman"/>
        </w:rPr>
        <w:t>IllegalArgumentException</w:t>
      </w:r>
      <w:proofErr w:type="spellEnd"/>
      <w:r w:rsidRPr="008C3BB6">
        <w:rPr>
          <w:rFonts w:ascii="Times New Roman" w:hAnsi="Times New Roman" w:cs="Times New Roman"/>
        </w:rPr>
        <w:t xml:space="preserve"> with a hierarchy: </w:t>
      </w:r>
      <w:proofErr w:type="spellStart"/>
      <w:r w:rsidRPr="008C3BB6">
        <w:rPr>
          <w:rFonts w:ascii="Times New Roman" w:hAnsi="Times New Roman" w:cs="Times New Roman"/>
        </w:rPr>
        <w:t>TaskException</w:t>
      </w:r>
      <w:proofErr w:type="spellEnd"/>
      <w:r w:rsidRPr="008C3BB6">
        <w:rPr>
          <w:rFonts w:ascii="Times New Roman" w:hAnsi="Times New Roman" w:cs="Times New Roman"/>
        </w:rPr>
        <w:t xml:space="preserve"> as the base, and </w:t>
      </w:r>
      <w:proofErr w:type="spellStart"/>
      <w:r w:rsidRPr="008C3BB6">
        <w:rPr>
          <w:rFonts w:ascii="Times New Roman" w:hAnsi="Times New Roman" w:cs="Times New Roman"/>
        </w:rPr>
        <w:t>DuplicateTaskException</w:t>
      </w:r>
      <w:proofErr w:type="spellEnd"/>
      <w:r w:rsidRPr="008C3BB6">
        <w:rPr>
          <w:rFonts w:ascii="Times New Roman" w:hAnsi="Times New Roman" w:cs="Times New Roman"/>
        </w:rPr>
        <w:t xml:space="preserve">, </w:t>
      </w:r>
      <w:proofErr w:type="spellStart"/>
      <w:r w:rsidRPr="008C3BB6">
        <w:rPr>
          <w:rFonts w:ascii="Times New Roman" w:hAnsi="Times New Roman" w:cs="Times New Roman"/>
        </w:rPr>
        <w:t>TaskNotFoundException</w:t>
      </w:r>
      <w:proofErr w:type="spellEnd"/>
      <w:r w:rsidRPr="008C3BB6">
        <w:rPr>
          <w:rFonts w:ascii="Times New Roman" w:hAnsi="Times New Roman" w:cs="Times New Roman"/>
        </w:rPr>
        <w:t xml:space="preserve">, </w:t>
      </w:r>
      <w:proofErr w:type="spellStart"/>
      <w:r w:rsidRPr="008C3BB6">
        <w:rPr>
          <w:rFonts w:ascii="Times New Roman" w:hAnsi="Times New Roman" w:cs="Times New Roman"/>
        </w:rPr>
        <w:t>InvalidTaskDataException</w:t>
      </w:r>
      <w:proofErr w:type="spellEnd"/>
      <w:r w:rsidRPr="008C3BB6">
        <w:rPr>
          <w:rFonts w:ascii="Times New Roman" w:hAnsi="Times New Roman" w:cs="Times New Roman"/>
        </w:rPr>
        <w:t xml:space="preserve"> and </w:t>
      </w:r>
      <w:proofErr w:type="spellStart"/>
      <w:r w:rsidRPr="008C3BB6">
        <w:rPr>
          <w:rFonts w:ascii="Times New Roman" w:hAnsi="Times New Roman" w:cs="Times New Roman"/>
        </w:rPr>
        <w:t>TaskStorageException</w:t>
      </w:r>
      <w:proofErr w:type="spellEnd"/>
      <w:r w:rsidRPr="008C3BB6">
        <w:rPr>
          <w:rFonts w:ascii="Times New Roman" w:hAnsi="Times New Roman" w:cs="Times New Roman"/>
        </w:rPr>
        <w:t xml:space="preserve"> beneath it. Callers can now tell what went wrong without parsing a message. Duplicated validation. Each field's length check was written in both the constructor and its setter. It now lives in shared methods, so a rule change happens in one place. The test suite grew to 44 passing tests. It now covers persistence across a simulated restart, special characters in the file, and corrupted files.</w:t>
      </w:r>
    </w:p>
    <w:p w14:paraId="700B7EFE" w14:textId="6D4278AE" w:rsidR="008C3BB6" w:rsidRPr="008C3BB6" w:rsidRDefault="008C3BB6" w:rsidP="008C3BB6">
      <w:pPr>
        <w:spacing w:line="480" w:lineRule="auto"/>
        <w:rPr>
          <w:rFonts w:ascii="Times New Roman" w:hAnsi="Times New Roman" w:cs="Times New Roman"/>
        </w:rPr>
      </w:pPr>
      <w:r w:rsidRPr="008C3BB6">
        <w:rPr>
          <w:rFonts w:ascii="Times New Roman" w:hAnsi="Times New Roman" w:cs="Times New Roman"/>
        </w:rPr>
        <w:t xml:space="preserve">I planned to meet the outcome on designing and evaluating solutions while managing trade-offs, and the outcome on using well-founded techniques and tools. I met both. The trade-off was in-memory simplicity against durability, and it shows in the file repository, which rewrites the </w:t>
      </w:r>
      <w:r w:rsidRPr="008C3BB6">
        <w:rPr>
          <w:rFonts w:ascii="Times New Roman" w:hAnsi="Times New Roman" w:cs="Times New Roman"/>
        </w:rPr>
        <w:lastRenderedPageBreak/>
        <w:t>whole file on every change. That keeps it simple and consistent, but it would not scale to a large task list. SOLID and the exception hierarchy are the industry-standard techniques. I also see partial coverage of the security mindset outcome. Typed exceptions, validation before anything is stored, and rejecting corrupted data files are defensive design. This artifact doesn't involve authentication or sensitive data, so I'll rely on the database enhancement for that outcome. Updated plan: the written narrative and code review will cover the communication outcome, and the other two enhancements will cover the remaining outcomes.</w:t>
      </w:r>
    </w:p>
    <w:p w14:paraId="163CB4B2" w14:textId="4A14D429" w:rsidR="00866303" w:rsidRPr="008C3BB6" w:rsidRDefault="008C3BB6" w:rsidP="008C3BB6">
      <w:pPr>
        <w:spacing w:line="480" w:lineRule="auto"/>
        <w:rPr>
          <w:rFonts w:ascii="Times New Roman" w:hAnsi="Times New Roman" w:cs="Times New Roman"/>
        </w:rPr>
      </w:pPr>
      <w:r w:rsidRPr="008C3BB6">
        <w:rPr>
          <w:rFonts w:ascii="Times New Roman" w:hAnsi="Times New Roman" w:cs="Times New Roman"/>
        </w:rPr>
        <w:t>The main thing I learned is that the design should follow the flaws found in review. Naming the specific problems (no interface, one exception type, duplicated checks) turned "improve the code" into concrete, testable changes. Reconciling the plan with the code. The repository's update takes an ID, a name and a description, with null meaning "leave unchanged." That conflicted with an existing test that requires a null name to throw. I changed update to take a Task, so validation runs before anything is stored. Tests that proved too little. Several original tests passed if nothing threw. I rewrote them to check stored values and to confirm a failed update leaves the old value in place. A safe file format. Descriptions can contain commas, tabs and newlines, so a naive format would corrupt data. I escaped those characters and wrote a test that roundtrips them. If I continued, I would add concurrency protection and move persistence to a real database.</w:t>
      </w:r>
    </w:p>
    <w:sectPr w:rsidR="00866303" w:rsidRPr="008C3B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BB6"/>
    <w:rsid w:val="0023462D"/>
    <w:rsid w:val="005743E4"/>
    <w:rsid w:val="007768FD"/>
    <w:rsid w:val="00815F7C"/>
    <w:rsid w:val="00866303"/>
    <w:rsid w:val="008C3BB6"/>
    <w:rsid w:val="008D660E"/>
    <w:rsid w:val="00A83584"/>
    <w:rsid w:val="00B54AE3"/>
    <w:rsid w:val="00CE69BA"/>
    <w:rsid w:val="00E52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48F2BC"/>
  <w15:chartTrackingRefBased/>
  <w15:docId w15:val="{8D5A625E-B109-F44B-954D-FA5A3EE0B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BB6"/>
    <w:rPr>
      <w:rFonts w:eastAsiaTheme="majorEastAsia" w:cstheme="majorBidi"/>
      <w:color w:val="272727" w:themeColor="text1" w:themeTint="D8"/>
    </w:rPr>
  </w:style>
  <w:style w:type="paragraph" w:styleId="Title">
    <w:name w:val="Title"/>
    <w:basedOn w:val="Normal"/>
    <w:next w:val="Normal"/>
    <w:link w:val="TitleChar"/>
    <w:uiPriority w:val="10"/>
    <w:qFormat/>
    <w:rsid w:val="008C3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BB6"/>
    <w:pPr>
      <w:spacing w:before="160"/>
      <w:jc w:val="center"/>
    </w:pPr>
    <w:rPr>
      <w:i/>
      <w:iCs/>
      <w:color w:val="404040" w:themeColor="text1" w:themeTint="BF"/>
    </w:rPr>
  </w:style>
  <w:style w:type="character" w:customStyle="1" w:styleId="QuoteChar">
    <w:name w:val="Quote Char"/>
    <w:basedOn w:val="DefaultParagraphFont"/>
    <w:link w:val="Quote"/>
    <w:uiPriority w:val="29"/>
    <w:rsid w:val="008C3BB6"/>
    <w:rPr>
      <w:i/>
      <w:iCs/>
      <w:color w:val="404040" w:themeColor="text1" w:themeTint="BF"/>
    </w:rPr>
  </w:style>
  <w:style w:type="paragraph" w:styleId="ListParagraph">
    <w:name w:val="List Paragraph"/>
    <w:basedOn w:val="Normal"/>
    <w:uiPriority w:val="34"/>
    <w:qFormat/>
    <w:rsid w:val="008C3BB6"/>
    <w:pPr>
      <w:ind w:left="720"/>
      <w:contextualSpacing/>
    </w:pPr>
  </w:style>
  <w:style w:type="character" w:styleId="IntenseEmphasis">
    <w:name w:val="Intense Emphasis"/>
    <w:basedOn w:val="DefaultParagraphFont"/>
    <w:uiPriority w:val="21"/>
    <w:qFormat/>
    <w:rsid w:val="008C3BB6"/>
    <w:rPr>
      <w:i/>
      <w:iCs/>
      <w:color w:val="0F4761" w:themeColor="accent1" w:themeShade="BF"/>
    </w:rPr>
  </w:style>
  <w:style w:type="paragraph" w:styleId="IntenseQuote">
    <w:name w:val="Intense Quote"/>
    <w:basedOn w:val="Normal"/>
    <w:next w:val="Normal"/>
    <w:link w:val="IntenseQuoteChar"/>
    <w:uiPriority w:val="30"/>
    <w:qFormat/>
    <w:rsid w:val="008C3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BB6"/>
    <w:rPr>
      <w:i/>
      <w:iCs/>
      <w:color w:val="0F4761" w:themeColor="accent1" w:themeShade="BF"/>
    </w:rPr>
  </w:style>
  <w:style w:type="character" w:styleId="IntenseReference">
    <w:name w:val="Intense Reference"/>
    <w:basedOn w:val="DefaultParagraphFont"/>
    <w:uiPriority w:val="32"/>
    <w:qFormat/>
    <w:rsid w:val="008C3B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Summers, Aaron</dc:creator>
  <cp:keywords/>
  <dc:description/>
  <cp:lastModifiedBy>Summers, Aaron</cp:lastModifiedBy>
  <cp:revision>2</cp:revision>
  <dcterms:created xsi:type="dcterms:W3CDTF">2026-09-28T01:59:00Z</dcterms:created>
  <dcterms:modified xsi:type="dcterms:W3CDTF">2026-09-28T02:58:00Z</dcterms:modified>
</cp:coreProperties>
</file>