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eastAsia"/>
          <w:lang w:val="en-US" w:eastAsia="zh-CN"/>
        </w:rPr>
      </w:pPr>
      <w:r>
        <w:rPr>
          <w:rFonts w:hint="eastAsia"/>
          <w:lang w:val="en-US" w:eastAsia="zh-CN"/>
        </w:rPr>
        <w:t>预测从路口到收费站的平均时间，每个时间段（20分钟）</w:t>
      </w:r>
    </w:p>
    <w:p>
      <w:pPr>
        <w:numPr>
          <w:ilvl w:val="0"/>
          <w:numId w:val="0"/>
        </w:numPr>
        <w:rPr>
          <w:rFonts w:hint="eastAsia"/>
          <w:lang w:val="en-US" w:eastAsia="zh-CN"/>
        </w:rPr>
      </w:pPr>
      <w:r>
        <w:rPr>
          <w:rFonts w:hint="default" w:ascii="Times New Roman" w:hAnsi="Times New Roman" w:eastAsia="宋体" w:cs="Times New Roman"/>
          <w:b w:val="0"/>
          <w:i w:val="0"/>
          <w:caps w:val="0"/>
          <w:color w:val="333333"/>
          <w:spacing w:val="0"/>
          <w:sz w:val="21"/>
          <w:szCs w:val="21"/>
          <w:shd w:val="clear" w:fill="FFFFFF"/>
        </w:rPr>
        <w:t>from July. 19</w:t>
      </w:r>
      <w:r>
        <w:rPr>
          <w:rFonts w:hint="default" w:ascii="Times New Roman" w:hAnsi="Times New Roman" w:eastAsia="宋体" w:cs="Times New Roman"/>
          <w:b w:val="0"/>
          <w:i w:val="0"/>
          <w:caps w:val="0"/>
          <w:color w:val="333333"/>
          <w:spacing w:val="0"/>
          <w:sz w:val="18"/>
          <w:szCs w:val="18"/>
          <w:shd w:val="clear" w:fill="FFFFFF"/>
          <w:vertAlign w:val="baseline"/>
        </w:rPr>
        <w:t>th</w:t>
      </w:r>
      <w:r>
        <w:rPr>
          <w:rFonts w:hint="default" w:ascii="Times New Roman" w:hAnsi="Times New Roman" w:eastAsia="宋体" w:cs="Times New Roman"/>
          <w:b w:val="0"/>
          <w:i w:val="0"/>
          <w:caps w:val="0"/>
          <w:color w:val="333333"/>
          <w:spacing w:val="0"/>
          <w:sz w:val="21"/>
          <w:szCs w:val="21"/>
          <w:shd w:val="clear" w:fill="FFFFFF"/>
        </w:rPr>
        <w:t> to Oct. 17</w:t>
      </w:r>
      <w:r>
        <w:rPr>
          <w:rFonts w:hint="default" w:ascii="Times New Roman" w:hAnsi="Times New Roman" w:eastAsia="宋体" w:cs="Times New Roman"/>
          <w:b w:val="0"/>
          <w:i w:val="0"/>
          <w:caps w:val="0"/>
          <w:color w:val="333333"/>
          <w:spacing w:val="0"/>
          <w:sz w:val="18"/>
          <w:szCs w:val="18"/>
          <w:shd w:val="clear" w:fill="FFFFFF"/>
          <w:vertAlign w:val="baseline"/>
        </w:rPr>
        <w:t>th</w:t>
      </w:r>
      <w:r>
        <w:rPr>
          <w:rFonts w:hint="default" w:ascii="Times New Roman" w:hAnsi="Times New Roman" w:eastAsia="宋体" w:cs="Times New Roman"/>
          <w:b w:val="0"/>
          <w:i w:val="0"/>
          <w:caps w:val="0"/>
          <w:color w:val="333333"/>
          <w:spacing w:val="0"/>
          <w:sz w:val="21"/>
          <w:szCs w:val="21"/>
          <w:shd w:val="clear" w:fill="FFFFFF"/>
        </w:rPr>
        <w:t>. </w:t>
      </w:r>
    </w:p>
    <w:p>
      <w:pPr>
        <w:numPr>
          <w:ilvl w:val="0"/>
          <w:numId w:val="0"/>
        </w:numPr>
        <w:rPr>
          <w:rFonts w:hint="eastAsia"/>
          <w:lang w:val="en-US" w:eastAsia="zh-CN"/>
        </w:rPr>
      </w:pPr>
    </w:p>
    <w:p>
      <w:pPr>
        <w:numPr>
          <w:ilvl w:val="0"/>
          <w:numId w:val="1"/>
        </w:numPr>
        <w:rPr>
          <w:rFonts w:hint="eastAsia"/>
          <w:lang w:val="en-US" w:eastAsia="zh-CN"/>
        </w:rPr>
      </w:pPr>
      <w:r>
        <w:rPr>
          <w:rFonts w:hint="eastAsia"/>
          <w:lang w:val="en-US" w:eastAsia="zh-CN"/>
        </w:rPr>
        <w:t>预测收费站平均流量，每隔20分钟</w:t>
      </w:r>
    </w:p>
    <w:p>
      <w:pPr>
        <w:numPr>
          <w:ilvl w:val="0"/>
          <w:numId w:val="0"/>
        </w:numPr>
        <w:rPr>
          <w:rFonts w:hint="default" w:ascii="Times New Roman" w:hAnsi="Times New Roman" w:eastAsia="宋体" w:cs="Times New Roman"/>
          <w:b w:val="0"/>
          <w:i w:val="0"/>
          <w:caps w:val="0"/>
          <w:color w:val="333333"/>
          <w:spacing w:val="0"/>
          <w:sz w:val="21"/>
          <w:szCs w:val="21"/>
          <w:shd w:val="clear" w:fill="FFFFFF"/>
        </w:rPr>
      </w:pPr>
      <w:r>
        <w:rPr>
          <w:rFonts w:hint="default" w:ascii="Times New Roman" w:hAnsi="Times New Roman" w:eastAsia="宋体" w:cs="Times New Roman"/>
          <w:b w:val="0"/>
          <w:i w:val="0"/>
          <w:caps w:val="0"/>
          <w:color w:val="333333"/>
          <w:spacing w:val="0"/>
          <w:sz w:val="21"/>
          <w:szCs w:val="21"/>
          <w:shd w:val="clear" w:fill="FFFFFF"/>
        </w:rPr>
        <w:t>from Sep. 19</w:t>
      </w:r>
      <w:r>
        <w:rPr>
          <w:rFonts w:hint="default" w:ascii="Times New Roman" w:hAnsi="Times New Roman" w:eastAsia="宋体" w:cs="Times New Roman"/>
          <w:b w:val="0"/>
          <w:i w:val="0"/>
          <w:caps w:val="0"/>
          <w:color w:val="333333"/>
          <w:spacing w:val="0"/>
          <w:sz w:val="18"/>
          <w:szCs w:val="18"/>
          <w:shd w:val="clear" w:fill="FFFFFF"/>
          <w:vertAlign w:val="baseline"/>
        </w:rPr>
        <w:t>th</w:t>
      </w:r>
      <w:r>
        <w:rPr>
          <w:rFonts w:hint="default" w:ascii="Times New Roman" w:hAnsi="Times New Roman" w:eastAsia="宋体" w:cs="Times New Roman"/>
          <w:b w:val="0"/>
          <w:i w:val="0"/>
          <w:caps w:val="0"/>
          <w:color w:val="333333"/>
          <w:spacing w:val="0"/>
          <w:sz w:val="21"/>
          <w:szCs w:val="21"/>
          <w:shd w:val="clear" w:fill="FFFFFF"/>
        </w:rPr>
        <w:t> to Oct. 17</w:t>
      </w:r>
      <w:r>
        <w:rPr>
          <w:rFonts w:hint="default" w:ascii="Times New Roman" w:hAnsi="Times New Roman" w:eastAsia="宋体" w:cs="Times New Roman"/>
          <w:b w:val="0"/>
          <w:i w:val="0"/>
          <w:caps w:val="0"/>
          <w:color w:val="333333"/>
          <w:spacing w:val="0"/>
          <w:sz w:val="18"/>
          <w:szCs w:val="18"/>
          <w:shd w:val="clear" w:fill="FFFFFF"/>
          <w:vertAlign w:val="baseline"/>
        </w:rPr>
        <w:t>th</w:t>
      </w:r>
      <w:r>
        <w:rPr>
          <w:rFonts w:hint="default" w:ascii="Times New Roman" w:hAnsi="Times New Roman" w:eastAsia="宋体" w:cs="Times New Roman"/>
          <w:b w:val="0"/>
          <w:i w:val="0"/>
          <w:caps w:val="0"/>
          <w:color w:val="333333"/>
          <w:spacing w:val="0"/>
          <w:sz w:val="21"/>
          <w:szCs w:val="21"/>
          <w:shd w:val="clear" w:fill="FFFFFF"/>
        </w:rPr>
        <w:t>.</w:t>
      </w:r>
    </w:p>
    <w:p>
      <w:pPr>
        <w:numPr>
          <w:ilvl w:val="0"/>
          <w:numId w:val="0"/>
        </w:numPr>
        <w:rPr>
          <w:rFonts w:hint="default" w:ascii="Times New Roman" w:hAnsi="Times New Roman" w:eastAsia="宋体" w:cs="Times New Roman"/>
          <w:b w:val="0"/>
          <w:i w:val="0"/>
          <w:caps w:val="0"/>
          <w:color w:val="333333"/>
          <w:spacing w:val="0"/>
          <w:sz w:val="21"/>
          <w:szCs w:val="21"/>
          <w:shd w:val="clear" w:fill="FFFFFF"/>
        </w:rPr>
      </w:pPr>
    </w:p>
    <w:p>
      <w:pPr>
        <w:numPr>
          <w:ilvl w:val="0"/>
          <w:numId w:val="0"/>
        </w:numPr>
        <w:rPr>
          <w:rFonts w:hint="eastAsia" w:ascii="Times New Roman" w:hAnsi="Times New Roman" w:eastAsia="宋体" w:cs="Times New Roman"/>
          <w:b w:val="0"/>
          <w:i w:val="0"/>
          <w:caps w:val="0"/>
          <w:color w:val="333333"/>
          <w:spacing w:val="0"/>
          <w:sz w:val="21"/>
          <w:szCs w:val="21"/>
          <w:shd w:val="clear" w:fill="FFFFFF"/>
          <w:lang w:val="en-US" w:eastAsia="zh-CN"/>
        </w:rPr>
      </w:pPr>
      <w:r>
        <w:rPr>
          <w:rFonts w:hint="eastAsia" w:ascii="Times New Roman" w:hAnsi="Times New Roman" w:eastAsia="宋体" w:cs="Times New Roman"/>
          <w:b w:val="0"/>
          <w:i w:val="0"/>
          <w:caps w:val="0"/>
          <w:color w:val="333333"/>
          <w:spacing w:val="0"/>
          <w:sz w:val="21"/>
          <w:szCs w:val="21"/>
          <w:shd w:val="clear" w:fill="FFFFFF"/>
          <w:lang w:val="en-US" w:eastAsia="zh-CN"/>
        </w:rPr>
        <w:t>5月25号提供新的数据</w:t>
      </w:r>
    </w:p>
    <w:p>
      <w:pPr>
        <w:numPr>
          <w:ilvl w:val="0"/>
          <w:numId w:val="0"/>
        </w:numPr>
        <w:rPr>
          <w:rFonts w:hint="eastAsia" w:ascii="Times New Roman" w:hAnsi="Times New Roman" w:eastAsia="宋体" w:cs="Times New Roman"/>
          <w:b w:val="0"/>
          <w:i w:val="0"/>
          <w:caps w:val="0"/>
          <w:color w:val="333333"/>
          <w:spacing w:val="0"/>
          <w:sz w:val="21"/>
          <w:szCs w:val="21"/>
          <w:shd w:val="clear" w:fill="FFFFFF"/>
          <w:lang w:val="en-US" w:eastAsia="zh-CN"/>
        </w:rPr>
      </w:pPr>
      <w:r>
        <w:rPr>
          <w:rFonts w:hint="eastAsia" w:ascii="Times New Roman" w:hAnsi="Times New Roman" w:eastAsia="宋体" w:cs="Times New Roman"/>
          <w:b w:val="0"/>
          <w:i w:val="0"/>
          <w:color w:val="333333"/>
          <w:spacing w:val="0"/>
          <w:sz w:val="21"/>
          <w:szCs w:val="21"/>
          <w:shd w:val="clear" w:fill="FFFFFF"/>
          <w:lang w:val="en-US" w:eastAsia="zh-CN"/>
        </w:rPr>
        <w:t>T</w:t>
      </w:r>
      <w:r>
        <w:rPr>
          <w:rFonts w:hint="eastAsia" w:ascii="Times New Roman" w:hAnsi="Times New Roman" w:eastAsia="宋体" w:cs="Times New Roman"/>
          <w:b w:val="0"/>
          <w:i w:val="0"/>
          <w:caps w:val="0"/>
          <w:color w:val="333333"/>
          <w:spacing w:val="0"/>
          <w:sz w:val="21"/>
          <w:szCs w:val="21"/>
          <w:shd w:val="clear" w:fill="FFFFFF"/>
          <w:lang w:val="en-US" w:eastAsia="zh-CN"/>
        </w:rPr>
        <w:t>est数据：</w:t>
      </w:r>
    </w:p>
    <w:p>
      <w:pPr>
        <w:numPr>
          <w:ilvl w:val="0"/>
          <w:numId w:val="0"/>
        </w:numPr>
      </w:pPr>
      <w:r>
        <w:drawing>
          <wp:inline distT="0" distB="0" distL="114300" distR="114300">
            <wp:extent cx="4352290" cy="2599690"/>
            <wp:effectExtent l="0" t="0" r="1016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352290" cy="259969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已知绿色的，预测红色的</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从路口到收费站的平均时间：</w:t>
      </w:r>
    </w:p>
    <w:p>
      <w:pPr>
        <w:numPr>
          <w:ilvl w:val="0"/>
          <w:numId w:val="2"/>
        </w:numPr>
        <w:rPr>
          <w:rFonts w:hint="eastAsia"/>
          <w:lang w:val="en-US" w:eastAsia="zh-CN"/>
        </w:rPr>
      </w:pPr>
      <w:r>
        <w:rPr>
          <w:rFonts w:hint="eastAsia"/>
          <w:lang w:val="en-US" w:eastAsia="zh-CN"/>
        </w:rPr>
        <w:t>link seq：</w:t>
      </w:r>
    </w:p>
    <w:p>
      <w:pPr>
        <w:numPr>
          <w:ilvl w:val="0"/>
          <w:numId w:val="0"/>
        </w:numPr>
        <w:rPr>
          <w:rFonts w:hint="eastAsia"/>
          <w:lang w:val="en-US" w:eastAsia="zh-CN"/>
        </w:rPr>
      </w:pPr>
      <w:r>
        <w:rPr>
          <w:rFonts w:hint="eastAsia"/>
          <w:lang w:val="en-US" w:eastAsia="zh-CN"/>
        </w:rPr>
        <w:t>Link的进出口数，link的length,link 的lanes</w:t>
      </w:r>
    </w:p>
    <w:p>
      <w:pPr>
        <w:numPr>
          <w:ilvl w:val="0"/>
          <w:numId w:val="2"/>
        </w:numPr>
        <w:rPr>
          <w:rFonts w:hint="eastAsia"/>
          <w:lang w:val="en-US" w:eastAsia="zh-CN"/>
        </w:rPr>
      </w:pPr>
      <w:r>
        <w:rPr>
          <w:rFonts w:hint="eastAsia"/>
          <w:lang w:val="en-US" w:eastAsia="zh-CN"/>
        </w:rPr>
        <w:t>weather:</w:t>
      </w:r>
    </w:p>
    <w:p>
      <w:pPr>
        <w:numPr>
          <w:ilvl w:val="0"/>
          <w:numId w:val="0"/>
        </w:numPr>
        <w:rPr>
          <w:rFonts w:hint="eastAsia"/>
          <w:lang w:val="en-US" w:eastAsia="zh-CN"/>
        </w:rPr>
      </w:pPr>
      <w:r>
        <w:rPr>
          <w:rFonts w:hint="eastAsia"/>
          <w:lang w:val="en-US" w:eastAsia="zh-CN"/>
        </w:rPr>
        <w:t>每天的天气，包含各种参数</w:t>
      </w:r>
    </w:p>
    <w:p>
      <w:pPr>
        <w:numPr>
          <w:ilvl w:val="0"/>
          <w:numId w:val="2"/>
        </w:numPr>
        <w:rPr>
          <w:rFonts w:hint="eastAsia"/>
          <w:lang w:val="en-US" w:eastAsia="zh-CN"/>
        </w:rPr>
      </w:pPr>
      <w:r>
        <w:rPr>
          <w:rFonts w:hint="eastAsia"/>
          <w:lang w:val="en-US" w:eastAsia="zh-CN"/>
        </w:rPr>
        <w:t>与具体时间段有关</w:t>
      </w:r>
    </w:p>
    <w:p>
      <w:pPr>
        <w:numPr>
          <w:ilvl w:val="0"/>
          <w:numId w:val="2"/>
        </w:numPr>
        <w:rPr>
          <w:rFonts w:hint="eastAsia"/>
          <w:lang w:val="en-US" w:eastAsia="zh-CN"/>
        </w:rPr>
      </w:pPr>
      <w:r>
        <w:rPr>
          <w:rFonts w:hint="eastAsia"/>
          <w:lang w:val="en-US" w:eastAsia="zh-CN"/>
        </w:rPr>
        <w:t>可能与收费站平均流量有关</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1、将平均时间分段，通过分类预测时间</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输入路段情况(总路长，路越宽，口越少，越快，平均路宽，每段路路宽除以口数，再相加求平均），输入时间，天气，输出平均时间，</w:t>
      </w:r>
    </w:p>
    <w:p>
      <w:pPr>
        <w:widowControl w:val="0"/>
        <w:numPr>
          <w:ilvl w:val="0"/>
          <w:numId w:val="0"/>
        </w:numPr>
        <w:jc w:val="both"/>
        <w:rPr>
          <w:rFonts w:hint="eastAsia"/>
          <w:lang w:val="en-US" w:eastAsia="zh-CN"/>
        </w:rPr>
      </w:pPr>
    </w:p>
    <w:p>
      <w:pPr>
        <w:widowControl w:val="0"/>
        <w:numPr>
          <w:ilvl w:val="0"/>
          <w:numId w:val="3"/>
        </w:numPr>
        <w:jc w:val="both"/>
        <w:rPr>
          <w:rFonts w:hint="eastAsia"/>
          <w:lang w:val="en-US" w:eastAsia="zh-CN"/>
        </w:rPr>
      </w:pPr>
      <w:r>
        <w:rPr>
          <w:rFonts w:hint="eastAsia"/>
          <w:lang w:val="en-US" w:eastAsia="zh-CN"/>
        </w:rPr>
        <w:t>Lstm</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csv文件默认数值都是数值型，不是字符串</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3"/>
        </w:numPr>
        <w:jc w:val="both"/>
        <w:rPr>
          <w:rFonts w:hint="eastAsia"/>
          <w:lang w:val="en-US" w:eastAsia="zh-CN"/>
        </w:rPr>
      </w:pPr>
      <w:r>
        <w:rPr>
          <w:rFonts w:hint="eastAsia"/>
          <w:lang w:val="en-US" w:eastAsia="zh-CN"/>
        </w:rPr>
        <w:t>ARIMA模型：时间序列</w:t>
      </w:r>
    </w:p>
    <w:p>
      <w:pPr>
        <w:widowControl w:val="0"/>
        <w:numPr>
          <w:ilvl w:val="0"/>
          <w:numId w:val="3"/>
        </w:numPr>
        <w:jc w:val="both"/>
        <w:rPr>
          <w:rFonts w:hint="eastAsia"/>
          <w:lang w:val="en-US" w:eastAsia="zh-CN"/>
        </w:rPr>
      </w:pPr>
      <w:r>
        <w:rPr>
          <w:rFonts w:hint="eastAsia"/>
          <w:lang w:val="en-US" w:eastAsia="zh-CN"/>
        </w:rPr>
        <w:t>通过卷积发现车流量的特征</w:t>
      </w:r>
    </w:p>
    <w:p>
      <w:pPr>
        <w:widowControl w:val="0"/>
        <w:numPr>
          <w:ilvl w:val="0"/>
          <w:numId w:val="3"/>
        </w:numPr>
        <w:jc w:val="both"/>
        <w:rPr>
          <w:rFonts w:hint="eastAsia"/>
          <w:lang w:val="en-US" w:eastAsia="zh-CN"/>
        </w:rPr>
      </w:pPr>
      <w:r>
        <w:rPr>
          <w:rFonts w:hint="eastAsia"/>
          <w:lang w:val="en-US" w:eastAsia="zh-CN"/>
        </w:rPr>
        <w:t>随机森林</w:t>
      </w:r>
    </w:p>
    <w:p>
      <w:pPr>
        <w:widowControl w:val="0"/>
        <w:numPr>
          <w:ilvl w:val="0"/>
          <w:numId w:val="3"/>
        </w:numPr>
        <w:jc w:val="both"/>
        <w:rPr>
          <w:rFonts w:hint="eastAsia"/>
          <w:lang w:val="en-US" w:eastAsia="zh-CN"/>
        </w:rPr>
      </w:pPr>
      <w:r>
        <w:rPr>
          <w:rFonts w:hint="eastAsia"/>
          <w:lang w:val="en-US" w:eastAsia="zh-CN"/>
        </w:rPr>
        <w:t>加入节假期因素</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通过</w:t>
      </w:r>
      <w:r>
        <w:rPr>
          <w:rFonts w:hint="eastAsia"/>
          <w:b/>
          <w:bCs/>
          <w:lang w:val="en-US" w:eastAsia="zh-CN"/>
        </w:rPr>
        <w:t>神经网络训练</w:t>
      </w:r>
      <w:r>
        <w:rPr>
          <w:rFonts w:hint="eastAsia"/>
          <w:lang w:val="en-US" w:eastAsia="zh-CN"/>
        </w:rPr>
        <w:t>特征，加入回归，预测</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天气的时间不连续，是不是可以分析某个具体时间的天气</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神经网络 &amp; SVM</w:t>
      </w:r>
    </w:p>
    <w:p>
      <w:pPr>
        <w:widowControl w:val="0"/>
        <w:numPr>
          <w:ilvl w:val="0"/>
          <w:numId w:val="0"/>
        </w:numPr>
        <w:jc w:val="both"/>
        <w:rPr>
          <w:rFonts w:hint="eastAsia"/>
          <w:lang w:val="en-US" w:eastAsia="zh-CN"/>
        </w:rPr>
      </w:pPr>
      <w:r>
        <w:rPr>
          <w:rFonts w:hint="eastAsia"/>
          <w:lang w:val="en-US" w:eastAsia="zh-CN"/>
        </w:rPr>
        <w:t>逻辑回归算法划出的分类线基本都是 线性的 (也有划出非线性分类线的逻辑回归，不过那样的模型在处理数据量较大的时候效率会很低)，这意味着当两类之间的界线不是线性时，逻辑回归的表达能力就不足。</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一些强力所以发展出更加强大的算法来 拟合出复杂的非线性模型，用来反映一些不是直线所能表达的情况。这就是就是 神经网络 &amp; SVM 的 特点。</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在 神经网络 中，每个处理单元事实上就是一个逻辑回归模型，逻辑回归模型接收上层的输入，把模型的预测结果作为输出传输到下一个层次。通过这样的过程，神经网络可以完成非常复杂的非线性分类。</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在 SVM 中，通过跟高斯“核函数”的结合，支持向量机可以表达出非常复杂的分类界线，从而达成很好的的分类效果。</w:t>
      </w:r>
    </w:p>
    <w:p>
      <w:pPr>
        <w:widowControl w:val="0"/>
        <w:numPr>
          <w:ilvl w:val="0"/>
          <w:numId w:val="0"/>
        </w:numPr>
        <w:jc w:val="both"/>
        <w:rPr>
          <w:rFonts w:hint="eastAsia"/>
          <w:lang w:val="en-US" w:eastAsia="zh-CN"/>
        </w:rPr>
      </w:pPr>
      <w:r>
        <w:rPr>
          <w:rFonts w:hint="eastAsia"/>
          <w:lang w:val="en-US" w:eastAsia="zh-CN"/>
        </w:rPr>
        <w:t>而 核函数，最典型的特征就是可以将低维的空间映射到高维的空间。例如：我们如何在二维平面划分出一个圆形的分类界线？在二维平面可能会很困难，但是通过“核”可以将二维空间映射到三维空间，然后使用一个线性平面就可以达成类似效果。也就是说，二维平面划分出的非线性分类界线可以等价于三维平面的线性分类界线。于是，我们可以通过在三维空间中进行简单的线性划分就可以达到在二维平面中的非线性划分效果。</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但是SVM中要证明，即将数据从低维映射到高维不会带来最后计算复杂性的提升。只有满足这个条件，通过支持向量机算法，既可以保持计算效率，又可以获得非常好的分类效果。</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线性回归实现</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异常值处理：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ascii="Verdana" w:hAnsi="Verdana" w:cs="Verdana"/>
          <w:b w:val="0"/>
          <w:i w:val="0"/>
          <w:caps w:val="0"/>
          <w:color w:val="000000"/>
          <w:spacing w:val="0"/>
          <w:sz w:val="20"/>
          <w:szCs w:val="20"/>
        </w:rPr>
      </w:pPr>
      <w:r>
        <w:rPr>
          <w:rStyle w:val="5"/>
          <w:rFonts w:hint="default" w:ascii="Verdana" w:hAnsi="Verdana" w:cs="Verdana"/>
          <w:i w:val="0"/>
          <w:caps w:val="0"/>
          <w:color w:val="000000"/>
          <w:spacing w:val="0"/>
          <w:sz w:val="20"/>
          <w:szCs w:val="20"/>
          <w:shd w:val="clear" w:fill="FEFEF2"/>
        </w:rPr>
        <w:t>处理方法：</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b w:val="0"/>
          <w:i w:val="0"/>
          <w:caps w:val="0"/>
          <w:color w:val="000000"/>
          <w:spacing w:val="0"/>
          <w:sz w:val="20"/>
          <w:szCs w:val="20"/>
        </w:rPr>
      </w:pPr>
      <w:r>
        <w:rPr>
          <w:rFonts w:hint="default" w:ascii="Verdana" w:hAnsi="Verdana" w:cs="Verdana"/>
          <w:b w:val="0"/>
          <w:i w:val="0"/>
          <w:caps w:val="0"/>
          <w:color w:val="000000"/>
          <w:spacing w:val="0"/>
          <w:sz w:val="20"/>
          <w:szCs w:val="20"/>
          <w:shd w:val="clear" w:fill="FEFEF2"/>
        </w:rPr>
        <w:t>1.删除异常值----明显看出是异常且数量较少可以直接删除</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b w:val="0"/>
          <w:i w:val="0"/>
          <w:caps w:val="0"/>
          <w:color w:val="000000"/>
          <w:spacing w:val="0"/>
          <w:sz w:val="20"/>
          <w:szCs w:val="20"/>
        </w:rPr>
      </w:pPr>
      <w:r>
        <w:rPr>
          <w:rFonts w:hint="default" w:ascii="Verdana" w:hAnsi="Verdana" w:cs="Verdana"/>
          <w:b w:val="0"/>
          <w:i w:val="0"/>
          <w:caps w:val="0"/>
          <w:color w:val="000000"/>
          <w:spacing w:val="0"/>
          <w:sz w:val="20"/>
          <w:szCs w:val="20"/>
          <w:shd w:val="clear" w:fill="FEFEF2"/>
        </w:rPr>
        <w:t>2.不处理---如果算法对异常值不敏感则可以不处理，但如果算法对异常值敏感，则最好不要用，如基于距离计算的一些算法，包括kmeans，knn之类的。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b w:val="0"/>
          <w:i w:val="0"/>
          <w:caps w:val="0"/>
          <w:color w:val="000000"/>
          <w:spacing w:val="0"/>
          <w:sz w:val="20"/>
          <w:szCs w:val="20"/>
        </w:rPr>
      </w:pPr>
      <w:r>
        <w:rPr>
          <w:rFonts w:hint="default" w:ascii="Verdana" w:hAnsi="Verdana" w:cs="Verdana"/>
          <w:b w:val="0"/>
          <w:i w:val="0"/>
          <w:caps w:val="0"/>
          <w:color w:val="000000"/>
          <w:spacing w:val="0"/>
          <w:sz w:val="20"/>
          <w:szCs w:val="20"/>
          <w:shd w:val="clear" w:fill="FEFEF2"/>
        </w:rPr>
        <w:t>3.平均值替代----损失信息小，简单高效。</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b w:val="0"/>
          <w:i w:val="0"/>
          <w:caps w:val="0"/>
          <w:color w:val="000000"/>
          <w:spacing w:val="0"/>
          <w:sz w:val="20"/>
          <w:szCs w:val="20"/>
        </w:rPr>
      </w:pPr>
      <w:r>
        <w:rPr>
          <w:rFonts w:hint="default" w:ascii="Verdana" w:hAnsi="Verdana" w:cs="Verdana"/>
          <w:b w:val="0"/>
          <w:i w:val="0"/>
          <w:caps w:val="0"/>
          <w:color w:val="000000"/>
          <w:spacing w:val="0"/>
          <w:sz w:val="20"/>
          <w:szCs w:val="20"/>
          <w:shd w:val="clear" w:fill="FEFEF2"/>
        </w:rPr>
        <w:t>4.视为缺失值----可以按照处理缺失值的方法来处理</w:t>
      </w:r>
    </w:p>
    <w:p>
      <w:pPr>
        <w:widowControl w:val="0"/>
        <w:numPr>
          <w:ilvl w:val="0"/>
          <w:numId w:val="0"/>
        </w:numPr>
        <w:jc w:val="both"/>
        <w:rPr>
          <w:rFonts w:hint="eastAsia"/>
          <w:lang w:val="en-US" w:eastAsia="zh-CN"/>
        </w:rPr>
      </w:pPr>
      <w:r>
        <w:rPr>
          <w:rFonts w:hint="eastAsia"/>
          <w:lang w:val="en-US" w:eastAsia="zh-CN"/>
        </w:rPr>
        <w:t>看平均值，方差等参数</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789930" cy="2875280"/>
            <wp:effectExtent l="0" t="0" r="127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789930" cy="287528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5271770" cy="4013835"/>
            <wp:effectExtent l="0" t="0" r="5080" b="571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71770" cy="401383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r>
        <w:drawing>
          <wp:inline distT="0" distB="0" distL="114300" distR="114300">
            <wp:extent cx="5930265" cy="1489075"/>
            <wp:effectExtent l="0" t="0" r="13335" b="1587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930265" cy="148907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5270500" cy="636905"/>
            <wp:effectExtent l="0" t="0" r="6350" b="1079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70500" cy="636905"/>
                    </a:xfrm>
                    <a:prstGeom prst="rect">
                      <a:avLst/>
                    </a:prstGeom>
                    <a:noFill/>
                    <a:ln w="9525">
                      <a:noFill/>
                    </a:ln>
                  </pic:spPr>
                </pic:pic>
              </a:graphicData>
            </a:graphic>
          </wp:inline>
        </w:drawing>
      </w:r>
    </w:p>
    <w:p>
      <w:pPr>
        <w:widowControl w:val="0"/>
        <w:numPr>
          <w:ilvl w:val="0"/>
          <w:numId w:val="0"/>
        </w:numPr>
        <w:jc w:val="both"/>
      </w:pPr>
      <w:r>
        <w:rPr>
          <w:rFonts w:hint="eastAsia"/>
          <w:lang w:val="en-US" w:eastAsia="zh-CN"/>
        </w:rPr>
        <w:t>训练集流量</w:t>
      </w:r>
    </w:p>
    <w:p>
      <w:pPr>
        <w:widowControl w:val="0"/>
        <w:numPr>
          <w:ilvl w:val="0"/>
          <w:numId w:val="0"/>
        </w:numPr>
        <w:jc w:val="both"/>
      </w:pPr>
      <w:r>
        <w:drawing>
          <wp:inline distT="0" distB="0" distL="114300" distR="114300">
            <wp:extent cx="5271135" cy="1640205"/>
            <wp:effectExtent l="0" t="0" r="5715" b="1714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5271135" cy="164020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测试集流量</w:t>
      </w:r>
    </w:p>
    <w:p>
      <w:pPr>
        <w:widowControl w:val="0"/>
        <w:numPr>
          <w:ilvl w:val="0"/>
          <w:numId w:val="0"/>
        </w:numPr>
        <w:jc w:val="both"/>
      </w:pPr>
      <w:r>
        <w:drawing>
          <wp:inline distT="0" distB="0" distL="114300" distR="114300">
            <wp:extent cx="5270500" cy="1453515"/>
            <wp:effectExtent l="0" t="0" r="6350" b="1333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0"/>
                    <a:stretch>
                      <a:fillRect/>
                    </a:stretch>
                  </pic:blipFill>
                  <pic:spPr>
                    <a:xfrm>
                      <a:off x="0" y="0"/>
                      <a:ext cx="5270500" cy="145351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神经网络，线性回归，支持向量回归结果都很差</w:t>
      </w:r>
    </w:p>
    <w:p>
      <w:pPr>
        <w:widowControl w:val="0"/>
        <w:numPr>
          <w:ilvl w:val="0"/>
          <w:numId w:val="0"/>
        </w:numPr>
        <w:jc w:val="both"/>
        <w:rPr>
          <w:rFonts w:hint="eastAsia"/>
          <w:lang w:val="en-US" w:eastAsia="zh-CN"/>
        </w:rPr>
      </w:pPr>
      <w:r>
        <w:rPr>
          <w:rFonts w:hint="eastAsia"/>
          <w:lang w:val="en-US" w:eastAsia="zh-CN"/>
        </w:rPr>
        <w:t>第一题采用随机森林</w:t>
      </w:r>
    </w:p>
    <w:p>
      <w:pPr>
        <w:widowControl w:val="0"/>
        <w:numPr>
          <w:ilvl w:val="0"/>
          <w:numId w:val="0"/>
        </w:numPr>
        <w:jc w:val="both"/>
      </w:pPr>
      <w:r>
        <w:drawing>
          <wp:inline distT="0" distB="0" distL="114300" distR="114300">
            <wp:extent cx="5269230" cy="994410"/>
            <wp:effectExtent l="0" t="0" r="7620" b="1524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tretch>
                      <a:fillRect/>
                    </a:stretch>
                  </pic:blipFill>
                  <pic:spPr>
                    <a:xfrm>
                      <a:off x="0" y="0"/>
                      <a:ext cx="5269230" cy="99441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rPr>
      </w:pPr>
      <w:r>
        <w:rPr>
          <w:rFonts w:hint="eastAsia"/>
        </w:rPr>
        <w:t xml:space="preserve">梯度提升决策树（Gradient Boosting Decision Tree, </w:t>
      </w:r>
      <w:r>
        <w:rPr>
          <w:rFonts w:hint="eastAsia"/>
          <w:b/>
          <w:bCs/>
        </w:rPr>
        <w:t>GBDT</w:t>
      </w:r>
      <w:r>
        <w:rPr>
          <w:rFonts w:hint="eastAsia"/>
        </w:rPr>
        <w:t>），又名MART(Multiple Additive Regression Tree)。</w:t>
      </w:r>
    </w:p>
    <w:p>
      <w:pPr>
        <w:widowControl w:val="0"/>
        <w:numPr>
          <w:ilvl w:val="0"/>
          <w:numId w:val="0"/>
        </w:numPr>
        <w:jc w:val="both"/>
        <w:rPr>
          <w:rFonts w:hint="eastAsia"/>
        </w:rPr>
      </w:pPr>
      <w:r>
        <w:rPr>
          <w:rFonts w:hint="eastAsia"/>
        </w:rPr>
        <w:t>GBDT的原理是，首先使用训练集和样本真值（即标准答案）训练一棵树，然后使用这棵树预测训练集，得到每个样本的预测值，由于预测值与真值存在偏差，所以二者相减可以得到“残差”。接下来训练第二棵树，此时不再使用真值，而是使用残差作为标准答案。两棵树训练完成后，可以再次得到每个样本的残差，然后进一步训练第三棵树，以此类推。树的总棵数可以人为指定，也可以监控某些指标（例如验证集上的误差）来停止训练。</w:t>
      </w:r>
    </w:p>
    <w:p>
      <w:pPr>
        <w:widowControl w:val="0"/>
        <w:numPr>
          <w:ilvl w:val="0"/>
          <w:numId w:val="0"/>
        </w:numPr>
        <w:jc w:val="both"/>
        <w:rPr>
          <w:rFonts w:hint="eastAsia"/>
        </w:rPr>
      </w:pPr>
    </w:p>
    <w:p>
      <w:pPr>
        <w:widowControl w:val="0"/>
        <w:numPr>
          <w:ilvl w:val="0"/>
          <w:numId w:val="0"/>
        </w:numPr>
        <w:jc w:val="both"/>
        <w:rPr>
          <w:rFonts w:hint="eastAsia"/>
          <w:lang w:val="en-US" w:eastAsia="zh-CN"/>
        </w:rPr>
      </w:pPr>
      <w:r>
        <w:rPr>
          <w:rFonts w:hint="eastAsia"/>
          <w:b/>
          <w:bCs/>
          <w:lang w:val="en-US" w:eastAsia="zh-CN"/>
        </w:rPr>
        <w:t>XGBoost</w:t>
      </w:r>
      <w:r>
        <w:rPr>
          <w:rFonts w:hint="eastAsia"/>
          <w:lang w:val="en-US" w:eastAsia="zh-CN"/>
        </w:rPr>
        <w:t>是boosting算法中的一种，其他的还包括AdaBoost等。Boosting方法是目前最好的机器学**方法之一，关于其优良的学**效果，已有理论解释包括偏差-方差分解和Margin理论，但都不完美。下面结合个人理解做一些通俗的讨论。</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机器学**就是模型对数据的拟合。对于一组数据，使用过于复杂的模型去拟合，往往会发生过拟合，这时就需要引入正则化项来限制模型复杂度，然而正则化项的选取、正则化系数的设定都是比较随意的，也比较难做到最佳。而如果使用过于简单的模型，由于模型能力有限，很难把握数据中蕴含的规律，导致效果不佳。</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Boosting算法比较巧妙，首先使用简单的模型去拟合数据，得到一个比较一般的结果，然后不断向模型中添加简单模型（多数情况下为层数较浅决策树），随着树的增多，整个boosting模型的复杂度逐渐变高，直到接近数据本身的复杂度，此时训练达到最佳水平。</w:t>
      </w:r>
    </w:p>
    <w:p>
      <w:pPr>
        <w:widowControl w:val="0"/>
        <w:numPr>
          <w:ilvl w:val="0"/>
          <w:numId w:val="0"/>
        </w:numPr>
        <w:jc w:val="both"/>
        <w:rPr>
          <w:rFonts w:hint="eastAsia"/>
          <w:lang w:val="en-US" w:eastAsia="zh-CN"/>
        </w:rPr>
      </w:pPr>
    </w:p>
    <w:p>
      <w:pPr>
        <w:widowControl w:val="0"/>
        <w:numPr>
          <w:ilvl w:val="0"/>
          <w:numId w:val="0"/>
        </w:numPr>
        <w:ind w:firstLine="420"/>
        <w:jc w:val="both"/>
        <w:rPr>
          <w:rFonts w:hint="eastAsia"/>
          <w:lang w:val="en-US" w:eastAsia="zh-CN"/>
        </w:rPr>
      </w:pPr>
      <w:r>
        <w:rPr>
          <w:rFonts w:hint="eastAsia"/>
          <w:lang w:val="en-US" w:eastAsia="zh-CN"/>
        </w:rPr>
        <w:t>因此，boosting算法要取得良好效果，要求每棵树都足够“弱”，使得每次增加的复杂度都不大，同时树的总数目要足够多。XGBoost中，对每棵树的叶子节点数做了惩罚，从而限制了叶子节点的增长，使得每棵树都是“弱”的，同时还引入了学**速率，进一步降低了每棵树的影响。这样做的代价是，数的总数目会多一些，但从其取得的效果上看，这样做是值得的。</w:t>
      </w:r>
    </w:p>
    <w:p>
      <w:pPr>
        <w:widowControl w:val="0"/>
        <w:numPr>
          <w:ilvl w:val="0"/>
          <w:numId w:val="0"/>
        </w:numPr>
        <w:ind w:firstLine="420"/>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补充：统计学的假设检验，DF检验,ipython_notebook</w:t>
      </w:r>
    </w:p>
    <w:p>
      <w:pPr>
        <w:widowControl w:val="0"/>
        <w:numPr>
          <w:ilvl w:val="0"/>
          <w:numId w:val="0"/>
        </w:numPr>
        <w:jc w:val="both"/>
        <w:rPr>
          <w:rFonts w:hint="eastAsia"/>
          <w:lang w:val="en-US" w:eastAsia="zh-CN"/>
        </w:rPr>
      </w:pPr>
      <w:r>
        <w:rPr>
          <w:rFonts w:hint="eastAsia"/>
          <w:lang w:val="en-US" w:eastAsia="zh-CN"/>
        </w:rPr>
        <w:t>时间序列预测：</w:t>
      </w:r>
    </w:p>
    <w:p>
      <w:pPr>
        <w:widowControl w:val="0"/>
        <w:numPr>
          <w:ilvl w:val="0"/>
          <w:numId w:val="4"/>
        </w:numPr>
        <w:jc w:val="both"/>
        <w:rPr>
          <w:rFonts w:hint="eastAsia"/>
          <w:lang w:val="en-US" w:eastAsia="zh-CN"/>
        </w:rPr>
      </w:pPr>
      <w:r>
        <w:rPr>
          <w:rFonts w:hint="eastAsia"/>
          <w:lang w:val="en-US" w:eastAsia="zh-CN"/>
        </w:rPr>
        <w:t>判断平稳性</w:t>
      </w:r>
    </w:p>
    <w:p>
      <w:pPr>
        <w:widowControl w:val="0"/>
        <w:numPr>
          <w:ilvl w:val="0"/>
          <w:numId w:val="0"/>
        </w:numPr>
        <w:jc w:val="both"/>
        <w:rPr>
          <w:rFonts w:hint="eastAsia"/>
          <w:lang w:val="en-US" w:eastAsia="zh-CN"/>
        </w:rPr>
      </w:pPr>
      <w:r>
        <w:rPr>
          <w:rFonts w:hint="eastAsia"/>
          <w:lang w:val="en-US" w:eastAsia="zh-CN"/>
        </w:rPr>
        <w:t>计算移动平均值、方差，DF检验</w:t>
      </w:r>
    </w:p>
    <w:p>
      <w:pPr>
        <w:widowControl w:val="0"/>
        <w:numPr>
          <w:ilvl w:val="0"/>
          <w:numId w:val="0"/>
        </w:numPr>
        <w:jc w:val="both"/>
        <w:rPr>
          <w:rFonts w:hint="eastAsia"/>
          <w:lang w:val="en-US" w:eastAsia="zh-CN"/>
        </w:rPr>
      </w:pPr>
      <w:r>
        <w:rPr>
          <w:rFonts w:hint="eastAsia"/>
          <w:lang w:val="en-US" w:eastAsia="zh-CN"/>
        </w:rPr>
        <w:t>原因：</w:t>
      </w:r>
    </w:p>
    <w:p>
      <w:pPr>
        <w:widowControl w:val="0"/>
        <w:numPr>
          <w:ilvl w:val="0"/>
          <w:numId w:val="0"/>
        </w:numPr>
        <w:jc w:val="both"/>
        <w:rPr>
          <w:rFonts w:hint="eastAsia"/>
          <w:lang w:val="en-US" w:eastAsia="zh-CN"/>
        </w:rPr>
      </w:pPr>
      <w:r>
        <w:rPr>
          <w:rFonts w:hint="eastAsia"/>
          <w:lang w:val="en-US" w:eastAsia="zh-CN"/>
        </w:rPr>
        <w:t>趋势-随着时间产生不同的平均值。</w:t>
      </w:r>
    </w:p>
    <w:p>
      <w:pPr>
        <w:widowControl w:val="0"/>
        <w:numPr>
          <w:ilvl w:val="0"/>
          <w:numId w:val="0"/>
        </w:numPr>
        <w:jc w:val="both"/>
        <w:rPr>
          <w:rFonts w:hint="eastAsia"/>
          <w:lang w:val="en-US" w:eastAsia="zh-CN"/>
        </w:rPr>
      </w:pPr>
      <w:r>
        <w:rPr>
          <w:rFonts w:hint="eastAsia"/>
          <w:lang w:val="en-US" w:eastAsia="zh-CN"/>
        </w:rPr>
        <w:t>季节性-特定时间框架内的变化。</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2、消除趋势：采用对数，平方根，立方根</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趋势减少：</w:t>
      </w:r>
    </w:p>
    <w:p>
      <w:pPr>
        <w:widowControl w:val="0"/>
        <w:numPr>
          <w:ilvl w:val="0"/>
          <w:numId w:val="0"/>
        </w:numPr>
        <w:jc w:val="both"/>
        <w:rPr>
          <w:rFonts w:hint="eastAsia"/>
          <w:lang w:val="en-US" w:eastAsia="zh-CN"/>
        </w:rPr>
      </w:pPr>
      <w:r>
        <w:rPr>
          <w:rFonts w:hint="eastAsia"/>
          <w:lang w:val="en-US" w:eastAsia="zh-CN"/>
        </w:rPr>
        <w:t>聚合-取一段时间的平均值（月/周平均值）</w:t>
      </w:r>
    </w:p>
    <w:p>
      <w:pPr>
        <w:widowControl w:val="0"/>
        <w:numPr>
          <w:ilvl w:val="0"/>
          <w:numId w:val="0"/>
        </w:numPr>
        <w:jc w:val="both"/>
        <w:rPr>
          <w:rFonts w:hint="eastAsia"/>
          <w:lang w:val="en-US" w:eastAsia="zh-CN"/>
        </w:rPr>
      </w:pPr>
      <w:r>
        <w:rPr>
          <w:rFonts w:hint="eastAsia"/>
          <w:lang w:val="en-US" w:eastAsia="zh-CN"/>
        </w:rPr>
        <w:t>平滑-取滚动平均数</w:t>
      </w:r>
    </w:p>
    <w:p>
      <w:pPr>
        <w:widowControl w:val="0"/>
        <w:numPr>
          <w:ilvl w:val="0"/>
          <w:numId w:val="0"/>
        </w:numPr>
        <w:jc w:val="both"/>
        <w:rPr>
          <w:rFonts w:hint="eastAsia"/>
          <w:lang w:val="en-US" w:eastAsia="zh-CN"/>
        </w:rPr>
      </w:pPr>
      <w:r>
        <w:rPr>
          <w:rFonts w:hint="eastAsia"/>
          <w:lang w:val="en-US" w:eastAsia="zh-CN"/>
        </w:rPr>
        <w:t>多项式回归分析-适合的回归模型</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消除趋势和季节性的方法：</w:t>
      </w:r>
    </w:p>
    <w:p>
      <w:pPr>
        <w:widowControl w:val="0"/>
        <w:numPr>
          <w:ilvl w:val="0"/>
          <w:numId w:val="0"/>
        </w:numPr>
        <w:jc w:val="both"/>
        <w:rPr>
          <w:rFonts w:hint="eastAsia"/>
          <w:lang w:val="en-US" w:eastAsia="zh-CN"/>
        </w:rPr>
      </w:pPr>
      <w:r>
        <w:rPr>
          <w:rFonts w:hint="eastAsia"/>
          <w:lang w:val="en-US" w:eastAsia="zh-CN"/>
        </w:rPr>
        <w:t>差分–采用一个特定时间差的差值</w:t>
      </w:r>
    </w:p>
    <w:p>
      <w:pPr>
        <w:widowControl w:val="0"/>
        <w:numPr>
          <w:ilvl w:val="0"/>
          <w:numId w:val="0"/>
        </w:numPr>
        <w:jc w:val="both"/>
        <w:rPr>
          <w:rFonts w:hint="eastAsia"/>
          <w:lang w:val="en-US" w:eastAsia="zh-CN"/>
        </w:rPr>
      </w:pPr>
      <w:r>
        <w:rPr>
          <w:rFonts w:hint="eastAsia"/>
          <w:lang w:val="en-US" w:eastAsia="zh-CN"/>
        </w:rPr>
        <w:t>分解——建立有关趋势和季节性的模型和从模型中删除它们。</w:t>
      </w:r>
    </w:p>
    <w:p>
      <w:pPr>
        <w:widowControl w:val="0"/>
        <w:numPr>
          <w:ilvl w:val="0"/>
          <w:numId w:val="5"/>
        </w:numPr>
        <w:jc w:val="both"/>
        <w:rPr>
          <w:rFonts w:hint="eastAsia"/>
          <w:lang w:val="en-US" w:eastAsia="zh-CN"/>
        </w:rPr>
      </w:pPr>
      <w:r>
        <w:rPr>
          <w:rFonts w:hint="eastAsia"/>
          <w:lang w:val="en-US" w:eastAsia="zh-CN"/>
        </w:rPr>
        <w:t>预测时间序列：</w:t>
      </w:r>
    </w:p>
    <w:p>
      <w:pPr>
        <w:widowControl w:val="0"/>
        <w:numPr>
          <w:ilvl w:val="0"/>
          <w:numId w:val="0"/>
        </w:numPr>
        <w:jc w:val="both"/>
        <w:rPr>
          <w:rFonts w:hint="eastAsia"/>
          <w:lang w:val="en-US" w:eastAsia="zh-CN"/>
        </w:rPr>
      </w:pPr>
      <w:r>
        <w:rPr>
          <w:rFonts w:hint="eastAsia"/>
          <w:lang w:val="en-US" w:eastAsia="zh-CN"/>
        </w:rPr>
        <w:t>ARIMA</w:t>
      </w:r>
    </w:p>
    <w:p>
      <w:pPr>
        <w:widowControl w:val="0"/>
        <w:numPr>
          <w:ilvl w:val="0"/>
          <w:numId w:val="0"/>
        </w:numPr>
        <w:jc w:val="both"/>
      </w:pPr>
      <w:r>
        <w:drawing>
          <wp:inline distT="0" distB="0" distL="114300" distR="114300">
            <wp:extent cx="5454650" cy="2065655"/>
            <wp:effectExtent l="0" t="0" r="12700" b="1079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5454650" cy="206565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移动平均数</w:t>
      </w:r>
    </w:p>
    <w:p>
      <w:pPr>
        <w:widowControl w:val="0"/>
        <w:numPr>
          <w:ilvl w:val="0"/>
          <w:numId w:val="0"/>
        </w:numPr>
        <w:jc w:val="both"/>
      </w:pPr>
      <w:r>
        <w:drawing>
          <wp:inline distT="0" distB="0" distL="114300" distR="114300">
            <wp:extent cx="3609340" cy="1609725"/>
            <wp:effectExtent l="0" t="0" r="10160" b="952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tretch>
                      <a:fillRect/>
                    </a:stretch>
                  </pic:blipFill>
                  <pic:spPr>
                    <a:xfrm>
                      <a:off x="0" y="0"/>
                      <a:ext cx="3609340" cy="160972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加权移动平均</w:t>
      </w:r>
    </w:p>
    <w:p>
      <w:pPr>
        <w:widowControl w:val="0"/>
        <w:numPr>
          <w:ilvl w:val="0"/>
          <w:numId w:val="0"/>
        </w:numPr>
        <w:jc w:val="both"/>
      </w:pPr>
      <w:r>
        <w:drawing>
          <wp:inline distT="0" distB="0" distL="114300" distR="114300">
            <wp:extent cx="3733165" cy="1390650"/>
            <wp:effectExtent l="0" t="0" r="635"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3733165" cy="139065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差分</w:t>
      </w:r>
    </w:p>
    <w:p>
      <w:pPr>
        <w:widowControl w:val="0"/>
        <w:numPr>
          <w:ilvl w:val="0"/>
          <w:numId w:val="0"/>
        </w:numPr>
        <w:jc w:val="both"/>
      </w:pPr>
      <w:r>
        <w:drawing>
          <wp:inline distT="0" distB="0" distL="114300" distR="114300">
            <wp:extent cx="4066540" cy="1371600"/>
            <wp:effectExtent l="0" t="0" r="1016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5"/>
                    <a:stretch>
                      <a:fillRect/>
                    </a:stretch>
                  </pic:blipFill>
                  <pic:spPr>
                    <a:xfrm>
                      <a:off x="0" y="0"/>
                      <a:ext cx="4066540" cy="137160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pPr>
      <w:r>
        <w:drawing>
          <wp:inline distT="0" distB="0" distL="114300" distR="114300">
            <wp:extent cx="5272405" cy="3424555"/>
            <wp:effectExtent l="0" t="0" r="4445" b="444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6"/>
                    <a:stretch>
                      <a:fillRect/>
                    </a:stretch>
                  </pic:blipFill>
                  <pic:spPr>
                    <a:xfrm>
                      <a:off x="0" y="0"/>
                      <a:ext cx="5272405" cy="342455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ascii="Helvetica" w:hAnsi="Helvetica" w:eastAsia="Helvetica" w:cs="Helvetica"/>
          <w:b w:val="0"/>
          <w:i w:val="0"/>
          <w:caps w:val="0"/>
          <w:color w:val="3E3E3E"/>
          <w:spacing w:val="0"/>
          <w:sz w:val="24"/>
          <w:szCs w:val="24"/>
        </w:rPr>
        <w:t>平稳的序列的自相关图和偏相关图</w:t>
      </w:r>
      <w:r>
        <w:rPr>
          <w:rFonts w:hint="eastAsia" w:ascii="宋体" w:hAnsi="宋体" w:eastAsia="宋体" w:cs="宋体"/>
          <w:b w:val="0"/>
          <w:i w:val="0"/>
          <w:caps w:val="0"/>
          <w:color w:val="3E3E3E"/>
          <w:spacing w:val="0"/>
          <w:sz w:val="24"/>
          <w:szCs w:val="24"/>
        </w:rPr>
        <w:t>要么</w:t>
      </w:r>
      <w:r>
        <w:rPr>
          <w:rFonts w:hint="default" w:ascii="Helvetica" w:hAnsi="Helvetica" w:eastAsia="Helvetica" w:cs="Helvetica"/>
          <w:b w:val="0"/>
          <w:i w:val="0"/>
          <w:caps w:val="0"/>
          <w:color w:val="3E3E3E"/>
          <w:spacing w:val="0"/>
          <w:sz w:val="24"/>
          <w:szCs w:val="24"/>
        </w:rPr>
        <w:t>拖尾</w:t>
      </w:r>
      <w:r>
        <w:rPr>
          <w:rFonts w:hint="eastAsia" w:ascii="宋体" w:hAnsi="宋体" w:eastAsia="宋体" w:cs="宋体"/>
          <w:b w:val="0"/>
          <w:i w:val="0"/>
          <w:caps w:val="0"/>
          <w:color w:val="3E3E3E"/>
          <w:spacing w:val="0"/>
          <w:sz w:val="24"/>
          <w:szCs w:val="24"/>
        </w:rPr>
        <w:t>，要么</w:t>
      </w:r>
      <w:r>
        <w:rPr>
          <w:rFonts w:hint="default" w:ascii="Helvetica" w:hAnsi="Helvetica" w:eastAsia="Helvetica" w:cs="Helvetica"/>
          <w:b w:val="0"/>
          <w:i w:val="0"/>
          <w:caps w:val="0"/>
          <w:color w:val="3E3E3E"/>
          <w:spacing w:val="0"/>
          <w:sz w:val="24"/>
          <w:szCs w:val="24"/>
        </w:rPr>
        <w:t>是截尾。截尾就是在某阶之后，系数都为 </w:t>
      </w:r>
      <w:r>
        <w:rPr>
          <w:rFonts w:ascii="Calibri" w:hAnsi="Calibri" w:eastAsia="宋体" w:cs="Calibri"/>
          <w:b w:val="0"/>
          <w:i w:val="0"/>
          <w:caps w:val="0"/>
          <w:color w:val="3E3E3E"/>
          <w:spacing w:val="0"/>
          <w:sz w:val="24"/>
          <w:szCs w:val="24"/>
        </w:rPr>
        <w:t>0</w:t>
      </w:r>
      <w:r>
        <w:rPr>
          <w:rFonts w:hint="default" w:ascii="Helvetica" w:hAnsi="Helvetica" w:eastAsia="Helvetica" w:cs="Helvetica"/>
          <w:b w:val="0"/>
          <w:i w:val="0"/>
          <w:caps w:val="0"/>
          <w:color w:val="3E3E3E"/>
          <w:spacing w:val="0"/>
          <w:sz w:val="24"/>
          <w:szCs w:val="24"/>
        </w:rPr>
        <w:t> ，怎么理解呢，看上面偏相关的图，当阶数为 </w:t>
      </w:r>
      <w:r>
        <w:rPr>
          <w:rFonts w:hint="default" w:ascii="Calibri" w:hAnsi="Calibri" w:eastAsia="宋体" w:cs="Calibri"/>
          <w:b w:val="0"/>
          <w:i w:val="0"/>
          <w:caps w:val="0"/>
          <w:color w:val="3E3E3E"/>
          <w:spacing w:val="0"/>
          <w:sz w:val="24"/>
          <w:szCs w:val="24"/>
        </w:rPr>
        <w:t>1</w:t>
      </w:r>
      <w:r>
        <w:rPr>
          <w:rFonts w:hint="default" w:ascii="Helvetica" w:hAnsi="Helvetica" w:eastAsia="Helvetica" w:cs="Helvetica"/>
          <w:b w:val="0"/>
          <w:i w:val="0"/>
          <w:caps w:val="0"/>
          <w:color w:val="3E3E3E"/>
          <w:spacing w:val="0"/>
          <w:sz w:val="24"/>
          <w:szCs w:val="24"/>
        </w:rPr>
        <w:t> 的时候，系数值还是很大， </w:t>
      </w:r>
      <w:r>
        <w:rPr>
          <w:rFonts w:hint="default" w:ascii="Calibri" w:hAnsi="Calibri" w:eastAsia="宋体" w:cs="Calibri"/>
          <w:b w:val="0"/>
          <w:i w:val="0"/>
          <w:caps w:val="0"/>
          <w:color w:val="3E3E3E"/>
          <w:spacing w:val="0"/>
          <w:sz w:val="24"/>
          <w:szCs w:val="24"/>
        </w:rPr>
        <w:t>0.914. </w:t>
      </w:r>
      <w:r>
        <w:rPr>
          <w:rFonts w:hint="default" w:ascii="Helvetica" w:hAnsi="Helvetica" w:eastAsia="Helvetica" w:cs="Helvetica"/>
          <w:b w:val="0"/>
          <w:i w:val="0"/>
          <w:caps w:val="0"/>
          <w:color w:val="3E3E3E"/>
          <w:spacing w:val="0"/>
          <w:sz w:val="24"/>
          <w:szCs w:val="24"/>
        </w:rPr>
        <w:t>二阶长的时候突然就变成了 </w:t>
      </w:r>
      <w:r>
        <w:rPr>
          <w:rFonts w:hint="default" w:ascii="Calibri" w:hAnsi="Calibri" w:eastAsia="宋体" w:cs="Calibri"/>
          <w:b w:val="0"/>
          <w:i w:val="0"/>
          <w:caps w:val="0"/>
          <w:color w:val="3E3E3E"/>
          <w:spacing w:val="0"/>
          <w:sz w:val="24"/>
          <w:szCs w:val="24"/>
        </w:rPr>
        <w:t>0.050.</w:t>
      </w:r>
      <w:r>
        <w:rPr>
          <w:rFonts w:hint="default" w:ascii="Helvetica" w:hAnsi="Helvetica" w:eastAsia="Helvetica" w:cs="Helvetica"/>
          <w:b w:val="0"/>
          <w:i w:val="0"/>
          <w:caps w:val="0"/>
          <w:color w:val="3E3E3E"/>
          <w:spacing w:val="0"/>
          <w:sz w:val="24"/>
          <w:szCs w:val="24"/>
        </w:rPr>
        <w:t> 后面的值都很小，认为是趋于 </w:t>
      </w:r>
      <w:r>
        <w:rPr>
          <w:rFonts w:hint="default" w:ascii="Calibri" w:hAnsi="Calibri" w:eastAsia="宋体" w:cs="Calibri"/>
          <w:b w:val="0"/>
          <w:i w:val="0"/>
          <w:caps w:val="0"/>
          <w:color w:val="3E3E3E"/>
          <w:spacing w:val="0"/>
          <w:sz w:val="24"/>
          <w:szCs w:val="24"/>
        </w:rPr>
        <w:t>0</w:t>
      </w:r>
      <w:r>
        <w:rPr>
          <w:rFonts w:hint="default" w:ascii="Helvetica" w:hAnsi="Helvetica" w:eastAsia="Helvetica" w:cs="Helvetica"/>
          <w:b w:val="0"/>
          <w:i w:val="0"/>
          <w:caps w:val="0"/>
          <w:color w:val="3E3E3E"/>
          <w:spacing w:val="0"/>
          <w:sz w:val="24"/>
          <w:szCs w:val="24"/>
        </w:rPr>
        <w:t> ，这种状况就是截尾。</w:t>
      </w:r>
      <w:r>
        <w:rPr>
          <w:rFonts w:hint="eastAsia" w:ascii="宋体" w:hAnsi="宋体" w:eastAsia="宋体" w:cs="宋体"/>
          <w:b w:val="0"/>
          <w:i w:val="0"/>
          <w:caps w:val="0"/>
          <w:color w:val="3E3E3E"/>
          <w:spacing w:val="0"/>
          <w:sz w:val="24"/>
          <w:szCs w:val="24"/>
        </w:rPr>
        <w:t>什么是</w:t>
      </w:r>
      <w:r>
        <w:rPr>
          <w:rFonts w:hint="default" w:ascii="Helvetica" w:hAnsi="Helvetica" w:eastAsia="Helvetica" w:cs="Helvetica"/>
          <w:b w:val="0"/>
          <w:i w:val="0"/>
          <w:caps w:val="0"/>
          <w:color w:val="3E3E3E"/>
          <w:spacing w:val="0"/>
          <w:sz w:val="24"/>
          <w:szCs w:val="24"/>
        </w:rPr>
        <w:t>拖尾，拖尾就是有一个</w:t>
      </w:r>
      <w:r>
        <w:rPr>
          <w:rFonts w:hint="eastAsia" w:ascii="宋体" w:hAnsi="宋体" w:eastAsia="宋体" w:cs="宋体"/>
          <w:b w:val="0"/>
          <w:i w:val="0"/>
          <w:caps w:val="0"/>
          <w:color w:val="3E3E3E"/>
          <w:spacing w:val="0"/>
          <w:sz w:val="24"/>
          <w:szCs w:val="24"/>
        </w:rPr>
        <w:t>缓慢</w:t>
      </w:r>
      <w:r>
        <w:rPr>
          <w:rFonts w:hint="default" w:ascii="Helvetica" w:hAnsi="Helvetica" w:eastAsia="Helvetica" w:cs="Helvetica"/>
          <w:b w:val="0"/>
          <w:i w:val="0"/>
          <w:caps w:val="0"/>
          <w:color w:val="3E3E3E"/>
          <w:spacing w:val="0"/>
          <w:sz w:val="24"/>
          <w:szCs w:val="24"/>
        </w:rPr>
        <w:t>衰减的趋势，但是不都为 </w:t>
      </w:r>
      <w:r>
        <w:rPr>
          <w:rFonts w:hint="default" w:ascii="Calibri" w:hAnsi="Calibri" w:eastAsia="宋体" w:cs="Calibri"/>
          <w:b w:val="0"/>
          <w:i w:val="0"/>
          <w:caps w:val="0"/>
          <w:color w:val="3E3E3E"/>
          <w:spacing w:val="0"/>
          <w:sz w:val="24"/>
          <w:szCs w:val="24"/>
        </w:rPr>
        <w:t>0</w:t>
      </w:r>
      <w:r>
        <w:rPr>
          <w:rFonts w:hint="default" w:ascii="Helvetica" w:hAnsi="Helvetica" w:eastAsia="Helvetica" w:cs="Helvetica"/>
          <w:b w:val="0"/>
          <w:i w:val="0"/>
          <w:caps w:val="0"/>
          <w:color w:val="3E3E3E"/>
          <w:spacing w:val="0"/>
          <w:sz w:val="24"/>
          <w:szCs w:val="24"/>
        </w:rPr>
        <w:t> 。</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925820" cy="1397000"/>
            <wp:effectExtent l="0" t="0" r="17780" b="1270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7"/>
                    <a:stretch>
                      <a:fillRect/>
                    </a:stretch>
                  </pic:blipFill>
                  <pic:spPr>
                    <a:xfrm>
                      <a:off x="0" y="0"/>
                      <a:ext cx="5925820" cy="139700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5268595" cy="4194175"/>
            <wp:effectExtent l="0" t="0" r="8255" b="1587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8"/>
                    <a:stretch>
                      <a:fillRect/>
                    </a:stretch>
                  </pic:blipFill>
                  <pic:spPr>
                    <a:xfrm>
                      <a:off x="0" y="0"/>
                      <a:ext cx="5268595" cy="419417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5273675" cy="4167505"/>
            <wp:effectExtent l="0" t="0" r="3175" b="444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19"/>
                    <a:stretch>
                      <a:fillRect/>
                    </a:stretch>
                  </pic:blipFill>
                  <pic:spPr>
                    <a:xfrm>
                      <a:off x="0" y="0"/>
                      <a:ext cx="5273675" cy="416750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感觉少加了某个部分</w:t>
      </w:r>
    </w:p>
    <w:p>
      <w:pPr>
        <w:widowControl w:val="0"/>
        <w:numPr>
          <w:ilvl w:val="0"/>
          <w:numId w:val="0"/>
        </w:numPr>
        <w:jc w:val="both"/>
        <w:rPr>
          <w:rFonts w:hint="eastAsia"/>
          <w:lang w:val="en-US" w:eastAsia="zh-CN"/>
        </w:rPr>
      </w:pPr>
      <w:r>
        <w:rPr>
          <w:rFonts w:hint="eastAsia"/>
          <w:lang w:val="en-US" w:eastAsia="zh-CN"/>
        </w:rPr>
        <w:t>从10月1日开始出问题</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72405" cy="4429760"/>
            <wp:effectExtent l="0" t="0" r="4445" b="889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20"/>
                    <a:stretch>
                      <a:fillRect/>
                    </a:stretch>
                  </pic:blipFill>
                  <pic:spPr>
                    <a:xfrm>
                      <a:off x="0" y="0"/>
                      <a:ext cx="5272405" cy="442976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将道路因素加入到回归预测中</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将trend部分数据重新用回归拟合，只用残值进行建模</w:t>
      </w:r>
    </w:p>
    <w:p>
      <w:pPr>
        <w:widowControl w:val="0"/>
        <w:numPr>
          <w:ilvl w:val="0"/>
          <w:numId w:val="0"/>
        </w:numPr>
        <w:jc w:val="both"/>
        <w:rPr>
          <w:rFonts w:hint="eastAsia"/>
          <w:lang w:val="en-US" w:eastAsia="zh-CN"/>
        </w:rPr>
      </w:pPr>
      <w:r>
        <w:rPr>
          <w:rFonts w:hint="eastAsia"/>
          <w:lang w:val="en-US" w:eastAsia="zh-CN"/>
        </w:rPr>
        <w:t>Log之后又指数</w:t>
      </w:r>
    </w:p>
    <w:p>
      <w:pPr>
        <w:widowControl w:val="0"/>
        <w:numPr>
          <w:ilvl w:val="0"/>
          <w:numId w:val="0"/>
        </w:numPr>
        <w:jc w:val="both"/>
      </w:pPr>
      <w:r>
        <w:drawing>
          <wp:inline distT="0" distB="0" distL="114300" distR="114300">
            <wp:extent cx="5270500" cy="948055"/>
            <wp:effectExtent l="0" t="0" r="6350" b="444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1"/>
                    <a:stretch>
                      <a:fillRect/>
                    </a:stretch>
                  </pic:blipFill>
                  <pic:spPr>
                    <a:xfrm>
                      <a:off x="0" y="0"/>
                      <a:ext cx="5270500" cy="94805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趋势预测，实际值，非log值</w:t>
      </w:r>
    </w:p>
    <w:p>
      <w:pPr>
        <w:widowControl w:val="0"/>
        <w:numPr>
          <w:ilvl w:val="0"/>
          <w:numId w:val="0"/>
        </w:numPr>
        <w:jc w:val="both"/>
      </w:pPr>
      <w:r>
        <w:drawing>
          <wp:inline distT="0" distB="0" distL="114300" distR="114300">
            <wp:extent cx="5269230" cy="940435"/>
            <wp:effectExtent l="0" t="0" r="762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2"/>
                    <a:stretch>
                      <a:fillRect/>
                    </a:stretch>
                  </pic:blipFill>
                  <pic:spPr>
                    <a:xfrm>
                      <a:off x="0" y="0"/>
                      <a:ext cx="5269230" cy="94043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直接通过趋势+季节性，最后加随机残差（arima model）</w:t>
      </w:r>
    </w:p>
    <w:p>
      <w:pPr>
        <w:widowControl w:val="0"/>
        <w:numPr>
          <w:ilvl w:val="0"/>
          <w:numId w:val="0"/>
        </w:numPr>
        <w:jc w:val="both"/>
        <w:rPr>
          <w:rFonts w:hint="eastAsia"/>
          <w:lang w:val="en-US" w:eastAsia="zh-CN"/>
        </w:rPr>
      </w:pPr>
      <w:r>
        <w:rPr>
          <w:rFonts w:hint="eastAsia"/>
          <w:lang w:val="en-US" w:eastAsia="zh-CN"/>
        </w:rPr>
        <w:t>残差值建模：非log</w:t>
      </w:r>
    </w:p>
    <w:p>
      <w:pPr>
        <w:widowControl w:val="0"/>
        <w:numPr>
          <w:ilvl w:val="0"/>
          <w:numId w:val="0"/>
        </w:numPr>
        <w:jc w:val="both"/>
      </w:pPr>
      <w:r>
        <w:drawing>
          <wp:inline distT="0" distB="0" distL="114300" distR="114300">
            <wp:extent cx="5268595" cy="702310"/>
            <wp:effectExtent l="0" t="0" r="8255" b="254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3"/>
                    <a:stretch>
                      <a:fillRect/>
                    </a:stretch>
                  </pic:blipFill>
                  <pic:spPr>
                    <a:xfrm>
                      <a:off x="0" y="0"/>
                      <a:ext cx="5268595" cy="70231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eastAsiaTheme="minorEastAsia"/>
          <w:lang w:val="en-US" w:eastAsia="zh-CN"/>
        </w:rPr>
      </w:pPr>
      <w:r>
        <w:rPr>
          <w:rFonts w:hint="eastAsia"/>
          <w:lang w:val="en-US" w:eastAsia="zh-CN"/>
        </w:rPr>
        <w:t>残差值镇正规化</w:t>
      </w:r>
    </w:p>
    <w:p>
      <w:pPr>
        <w:widowControl w:val="0"/>
        <w:numPr>
          <w:ilvl w:val="0"/>
          <w:numId w:val="0"/>
        </w:numPr>
        <w:jc w:val="both"/>
      </w:pPr>
      <w:r>
        <w:drawing>
          <wp:inline distT="0" distB="0" distL="114300" distR="114300">
            <wp:extent cx="5271770" cy="793750"/>
            <wp:effectExtent l="0" t="0" r="5080" b="635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4"/>
                    <a:stretch>
                      <a:fillRect/>
                    </a:stretch>
                  </pic:blipFill>
                  <pic:spPr>
                    <a:xfrm>
                      <a:off x="0" y="0"/>
                      <a:ext cx="5271770" cy="79375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残差值不加holiday</w:t>
      </w:r>
    </w:p>
    <w:p>
      <w:pPr>
        <w:widowControl w:val="0"/>
        <w:numPr>
          <w:ilvl w:val="0"/>
          <w:numId w:val="0"/>
        </w:numPr>
        <w:jc w:val="both"/>
        <w:rPr>
          <w:rFonts w:hint="eastAsia"/>
          <w:lang w:val="en-US" w:eastAsia="zh-CN"/>
        </w:rPr>
      </w:pPr>
      <w:r>
        <w:drawing>
          <wp:inline distT="0" distB="0" distL="114300" distR="114300">
            <wp:extent cx="5271770" cy="751840"/>
            <wp:effectExtent l="0" t="0" r="5080" b="1016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25"/>
                    <a:stretch>
                      <a:fillRect/>
                    </a:stretch>
                  </pic:blipFill>
                  <pic:spPr>
                    <a:xfrm>
                      <a:off x="0" y="0"/>
                      <a:ext cx="5271770" cy="75184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残差值加trend</w:t>
      </w:r>
    </w:p>
    <w:p>
      <w:pPr>
        <w:widowControl w:val="0"/>
        <w:numPr>
          <w:ilvl w:val="0"/>
          <w:numId w:val="0"/>
        </w:numPr>
        <w:jc w:val="both"/>
      </w:pPr>
      <w:r>
        <w:drawing>
          <wp:inline distT="0" distB="0" distL="114300" distR="114300">
            <wp:extent cx="5272405" cy="763270"/>
            <wp:effectExtent l="0" t="0" r="4445" b="1778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6"/>
                    <a:stretch>
                      <a:fillRect/>
                    </a:stretch>
                  </pic:blipFill>
                  <pic:spPr>
                    <a:xfrm>
                      <a:off x="0" y="0"/>
                      <a:ext cx="5272405" cy="76327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打乱训练集，不用arima建模，svr调参</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聚类分为不同的方向和入口</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分开来做trend与residual</w:t>
      </w:r>
    </w:p>
    <w:p>
      <w:pPr>
        <w:widowControl w:val="0"/>
        <w:numPr>
          <w:ilvl w:val="0"/>
          <w:numId w:val="0"/>
        </w:numPr>
        <w:jc w:val="both"/>
        <w:rPr>
          <w:rFonts w:hint="eastAsia"/>
          <w:lang w:val="en-US" w:eastAsia="zh-CN"/>
        </w:rPr>
      </w:pPr>
      <w:r>
        <w:rPr>
          <w:rFonts w:hint="eastAsia"/>
          <w:lang w:val="en-US" w:eastAsia="zh-CN"/>
        </w:rPr>
        <w:t>周末因素</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测试样本与train样本不一样大小</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Residual有问题</w:t>
      </w:r>
    </w:p>
    <w:p>
      <w:pPr>
        <w:widowControl w:val="0"/>
        <w:numPr>
          <w:ilvl w:val="0"/>
          <w:numId w:val="0"/>
        </w:numPr>
        <w:jc w:val="both"/>
        <w:rPr>
          <w:rFonts w:hint="eastAsia"/>
          <w:lang w:val="en-US" w:eastAsia="zh-CN"/>
        </w:rPr>
      </w:pPr>
      <w:r>
        <w:rPr>
          <w:rFonts w:hint="eastAsia"/>
          <w:lang w:val="en-US" w:eastAsia="zh-CN"/>
        </w:rPr>
        <w:t>Arima model:</w:t>
      </w:r>
    </w:p>
    <w:p>
      <w:pPr>
        <w:widowControl w:val="0"/>
        <w:numPr>
          <w:ilvl w:val="0"/>
          <w:numId w:val="0"/>
        </w:numPr>
        <w:jc w:val="both"/>
      </w:pPr>
      <w:r>
        <w:drawing>
          <wp:inline distT="0" distB="0" distL="114300" distR="114300">
            <wp:extent cx="3609340" cy="476250"/>
            <wp:effectExtent l="0" t="0" r="1016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7"/>
                    <a:stretch>
                      <a:fillRect/>
                    </a:stretch>
                  </pic:blipFill>
                  <pic:spPr>
                    <a:xfrm>
                      <a:off x="0" y="0"/>
                      <a:ext cx="3609340" cy="47625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p是自回归系数个数，miu为差分，q为之前误差累计的个数</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2771140" cy="2000250"/>
            <wp:effectExtent l="0" t="0" r="10160" b="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28"/>
                    <a:stretch>
                      <a:fillRect/>
                    </a:stretch>
                  </pic:blipFill>
                  <pic:spPr>
                    <a:xfrm>
                      <a:off x="0" y="0"/>
                      <a:ext cx="2771140" cy="200025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2923540" cy="2799715"/>
            <wp:effectExtent l="0" t="0" r="10160" b="63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29"/>
                    <a:stretch>
                      <a:fillRect/>
                    </a:stretch>
                  </pic:blipFill>
                  <pic:spPr>
                    <a:xfrm>
                      <a:off x="0" y="0"/>
                      <a:ext cx="2923540" cy="279971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1-1,2-0,3-1差距大</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3-0之后的residual有问题</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Lstm直接用就近时间预测：</w:t>
      </w:r>
    </w:p>
    <w:p>
      <w:pPr>
        <w:widowControl w:val="0"/>
        <w:numPr>
          <w:ilvl w:val="0"/>
          <w:numId w:val="0"/>
        </w:numPr>
        <w:jc w:val="both"/>
        <w:rPr>
          <w:rFonts w:hint="eastAsia" w:ascii="宋体" w:hAnsi="宋体" w:eastAsia="宋体" w:cs="宋体"/>
          <w:b/>
          <w:i w:val="0"/>
          <w:caps w:val="0"/>
          <w:color w:val="4B0082"/>
          <w:spacing w:val="0"/>
          <w:sz w:val="20"/>
          <w:szCs w:val="20"/>
          <w:shd w:val="clear" w:fill="FEFEFE"/>
        </w:rPr>
      </w:pPr>
      <w:r>
        <w:rPr>
          <w:rFonts w:hint="eastAsia" w:ascii="宋体" w:hAnsi="宋体" w:eastAsia="宋体" w:cs="宋体"/>
          <w:b/>
          <w:i w:val="0"/>
          <w:caps w:val="0"/>
          <w:color w:val="4B0082"/>
          <w:spacing w:val="0"/>
          <w:sz w:val="20"/>
          <w:szCs w:val="20"/>
          <w:shd w:val="clear" w:fill="FEFEFE"/>
        </w:rPr>
        <w:t>讲应设计神经网络应优先考虑</w:t>
      </w:r>
      <w:r>
        <w:rPr>
          <w:rFonts w:ascii="Tahoma" w:hAnsi="Tahoma" w:eastAsia="Tahoma" w:cs="Tahoma"/>
          <w:b/>
          <w:i w:val="0"/>
          <w:caps w:val="0"/>
          <w:color w:val="4B0082"/>
          <w:spacing w:val="0"/>
          <w:sz w:val="20"/>
          <w:szCs w:val="20"/>
          <w:shd w:val="clear" w:fill="FEFEFE"/>
          <w:lang w:val="en-US"/>
        </w:rPr>
        <w:t>3</w:t>
      </w:r>
      <w:r>
        <w:rPr>
          <w:rFonts w:hint="eastAsia" w:ascii="宋体" w:hAnsi="宋体" w:eastAsia="宋体" w:cs="宋体"/>
          <w:b/>
          <w:i w:val="0"/>
          <w:caps w:val="0"/>
          <w:color w:val="4B0082"/>
          <w:spacing w:val="0"/>
          <w:sz w:val="20"/>
          <w:szCs w:val="20"/>
          <w:shd w:val="clear" w:fill="FEFEFE"/>
        </w:rPr>
        <w:t>层网络（即有</w:t>
      </w:r>
      <w:r>
        <w:rPr>
          <w:rFonts w:hint="default" w:ascii="Tahoma" w:hAnsi="Tahoma" w:eastAsia="Tahoma" w:cs="Tahoma"/>
          <w:b/>
          <w:i w:val="0"/>
          <w:caps w:val="0"/>
          <w:color w:val="4B0082"/>
          <w:spacing w:val="0"/>
          <w:sz w:val="20"/>
          <w:szCs w:val="20"/>
          <w:shd w:val="clear" w:fill="FEFEFE"/>
          <w:lang w:val="en-US"/>
        </w:rPr>
        <w:t>1</w:t>
      </w:r>
      <w:r>
        <w:rPr>
          <w:rFonts w:hint="eastAsia" w:ascii="宋体" w:hAnsi="宋体" w:eastAsia="宋体" w:cs="宋体"/>
          <w:b/>
          <w:i w:val="0"/>
          <w:caps w:val="0"/>
          <w:color w:val="4B0082"/>
          <w:spacing w:val="0"/>
          <w:sz w:val="20"/>
          <w:szCs w:val="20"/>
          <w:shd w:val="clear" w:fill="FEFEFE"/>
        </w:rPr>
        <w:t>个隐层）</w:t>
      </w:r>
    </w:p>
    <w:p>
      <w:pPr>
        <w:widowControl w:val="0"/>
        <w:numPr>
          <w:ilvl w:val="0"/>
          <w:numId w:val="0"/>
        </w:numPr>
        <w:jc w:val="both"/>
        <w:rPr>
          <w:rFonts w:hint="eastAsia" w:ascii="宋体" w:hAnsi="宋体" w:eastAsia="宋体" w:cs="宋体"/>
          <w:b/>
          <w:i w:val="0"/>
          <w:caps w:val="0"/>
          <w:color w:val="4B0082"/>
          <w:spacing w:val="0"/>
          <w:sz w:val="20"/>
          <w:szCs w:val="20"/>
          <w:shd w:val="clear" w:fill="FEFEFE"/>
          <w:lang w:val="en-US" w:eastAsia="zh-CN"/>
        </w:rPr>
      </w:pPr>
      <w:r>
        <w:rPr>
          <w:rFonts w:hint="eastAsia" w:ascii="宋体" w:hAnsi="宋体" w:eastAsia="宋体" w:cs="宋体"/>
          <w:b/>
          <w:i w:val="0"/>
          <w:caps w:val="0"/>
          <w:color w:val="4B0082"/>
          <w:spacing w:val="0"/>
          <w:sz w:val="20"/>
          <w:szCs w:val="20"/>
          <w:shd w:val="clear" w:fill="FEFEFE"/>
          <w:lang w:val="en-US" w:eastAsia="zh-CN"/>
        </w:rPr>
        <w:t>在确定隐层节点数时必须满足下列条件：</w:t>
      </w:r>
    </w:p>
    <w:p>
      <w:pPr>
        <w:widowControl w:val="0"/>
        <w:numPr>
          <w:ilvl w:val="0"/>
          <w:numId w:val="0"/>
        </w:numPr>
        <w:jc w:val="both"/>
        <w:rPr>
          <w:rFonts w:hint="eastAsia" w:ascii="宋体" w:hAnsi="宋体" w:eastAsia="宋体" w:cs="宋体"/>
          <w:b/>
          <w:i w:val="0"/>
          <w:caps w:val="0"/>
          <w:color w:val="4B0082"/>
          <w:spacing w:val="0"/>
          <w:sz w:val="20"/>
          <w:szCs w:val="20"/>
          <w:shd w:val="clear" w:fill="FEFEFE"/>
          <w:lang w:val="en-US" w:eastAsia="zh-CN"/>
        </w:rPr>
      </w:pPr>
      <w:r>
        <w:rPr>
          <w:rFonts w:hint="eastAsia" w:ascii="宋体" w:hAnsi="宋体" w:eastAsia="宋体" w:cs="宋体"/>
          <w:b/>
          <w:i w:val="0"/>
          <w:caps w:val="0"/>
          <w:color w:val="4B0082"/>
          <w:spacing w:val="0"/>
          <w:sz w:val="20"/>
          <w:szCs w:val="20"/>
          <w:shd w:val="clear" w:fill="FEFEFE"/>
          <w:lang w:val="en-US" w:eastAsia="zh-CN"/>
        </w:rPr>
        <w:t>（1）隐层节点数必须小于N-1（其中N为训练样本数），否则，网络模型的系统误差与训练样本的特性无关而趋于零，即建立的网络模型没有泛化能力，也没有任何实用价值。同理可推得：输入层的节点数（变量数）必须小于N-1。</w:t>
      </w:r>
    </w:p>
    <w:p>
      <w:pPr>
        <w:widowControl w:val="0"/>
        <w:numPr>
          <w:ilvl w:val="0"/>
          <w:numId w:val="0"/>
        </w:numPr>
        <w:jc w:val="both"/>
        <w:rPr>
          <w:rFonts w:hint="eastAsia" w:ascii="宋体" w:hAnsi="宋体" w:eastAsia="宋体" w:cs="宋体"/>
          <w:b/>
          <w:i w:val="0"/>
          <w:caps w:val="0"/>
          <w:color w:val="4B0082"/>
          <w:spacing w:val="0"/>
          <w:sz w:val="20"/>
          <w:szCs w:val="20"/>
          <w:shd w:val="clear" w:fill="FEFEFE"/>
          <w:lang w:val="en-US" w:eastAsia="zh-CN"/>
        </w:rPr>
      </w:pPr>
      <w:r>
        <w:rPr>
          <w:rFonts w:hint="eastAsia" w:ascii="宋体" w:hAnsi="宋体" w:eastAsia="宋体" w:cs="宋体"/>
          <w:b/>
          <w:i w:val="0"/>
          <w:caps w:val="0"/>
          <w:color w:val="4B0082"/>
          <w:spacing w:val="0"/>
          <w:sz w:val="20"/>
          <w:szCs w:val="20"/>
          <w:shd w:val="clear" w:fill="FEFEFE"/>
          <w:lang w:val="en-US" w:eastAsia="zh-CN"/>
        </w:rPr>
        <w:t xml:space="preserve">(2) 训练样本数必须多于网络模型的连接权数，一般为2~10倍，否则，样本必须分成几部分并采用“轮流训练”的方法才可能得到可靠的神经网络模型。 </w:t>
      </w:r>
    </w:p>
    <w:p>
      <w:pPr>
        <w:widowControl w:val="0"/>
        <w:numPr>
          <w:ilvl w:val="0"/>
          <w:numId w:val="0"/>
        </w:numPr>
        <w:jc w:val="both"/>
        <w:rPr>
          <w:rFonts w:hint="eastAsia" w:ascii="宋体" w:hAnsi="宋体" w:eastAsia="宋体" w:cs="宋体"/>
          <w:b/>
          <w:i w:val="0"/>
          <w:caps w:val="0"/>
          <w:color w:val="4B0082"/>
          <w:spacing w:val="0"/>
          <w:sz w:val="20"/>
          <w:szCs w:val="20"/>
          <w:shd w:val="clear" w:fill="FEFEFE"/>
          <w:lang w:val="en-US" w:eastAsia="zh-CN"/>
        </w:rPr>
      </w:pPr>
      <w:r>
        <w:rPr>
          <w:rFonts w:hint="eastAsia" w:ascii="宋体" w:hAnsi="宋体" w:eastAsia="宋体" w:cs="宋体"/>
          <w:b/>
          <w:i w:val="0"/>
          <w:caps w:val="0"/>
          <w:color w:val="4B0082"/>
          <w:spacing w:val="0"/>
          <w:sz w:val="20"/>
          <w:szCs w:val="20"/>
          <w:shd w:val="clear" w:fill="FEFEFE"/>
          <w:lang w:val="en-US" w:eastAsia="zh-CN"/>
        </w:rPr>
        <w:t>总之，若隐层节点数太少，网络可能根本不能训练或网络性能很差；若隐层节点数太多，虽然可使网络的系统误差减小，但一方面使网络训练时间延长，另一方面，训练容易陷入局部极小点而得不到最优点，也是训练时出现“过拟合”的内在原因。因此，合理隐层节点数应在综合考虑网络结构复杂程度和误差大小的情况下用节点删除法和扩张法确定。</w:t>
      </w:r>
    </w:p>
    <w:p>
      <w:pPr>
        <w:widowControl w:val="0"/>
        <w:numPr>
          <w:ilvl w:val="0"/>
          <w:numId w:val="0"/>
        </w:numPr>
        <w:jc w:val="both"/>
        <w:rPr>
          <w:rFonts w:hint="eastAsia" w:ascii="宋体" w:hAnsi="宋体" w:eastAsia="宋体" w:cs="宋体"/>
          <w:b/>
          <w:i w:val="0"/>
          <w:caps w:val="0"/>
          <w:color w:val="4B0082"/>
          <w:spacing w:val="0"/>
          <w:sz w:val="20"/>
          <w:szCs w:val="20"/>
          <w:shd w:val="clear" w:fill="FEFEFE"/>
          <w:lang w:val="en-US" w:eastAsia="zh-CN"/>
        </w:rPr>
      </w:pPr>
    </w:p>
    <w:p>
      <w:pPr>
        <w:widowControl w:val="0"/>
        <w:numPr>
          <w:ilvl w:val="0"/>
          <w:numId w:val="0"/>
        </w:numPr>
        <w:jc w:val="both"/>
        <w:rPr>
          <w:rFonts w:hint="eastAsia" w:ascii="宋体" w:hAnsi="宋体" w:eastAsia="宋体" w:cs="宋体"/>
          <w:b/>
          <w:i w:val="0"/>
          <w:caps w:val="0"/>
          <w:color w:val="4B0082"/>
          <w:spacing w:val="0"/>
          <w:sz w:val="20"/>
          <w:szCs w:val="20"/>
          <w:shd w:val="clear" w:fill="FEFEFE"/>
          <w:lang w:val="en-US" w:eastAsia="zh-CN"/>
        </w:rPr>
      </w:pPr>
    </w:p>
    <w:p>
      <w:pPr>
        <w:widowControl w:val="0"/>
        <w:numPr>
          <w:ilvl w:val="0"/>
          <w:numId w:val="0"/>
        </w:numPr>
        <w:jc w:val="both"/>
        <w:rPr>
          <w:rFonts w:hint="eastAsia" w:ascii="宋体" w:hAnsi="宋体" w:eastAsia="宋体" w:cs="宋体"/>
          <w:b/>
          <w:i w:val="0"/>
          <w:caps w:val="0"/>
          <w:color w:val="4B0082"/>
          <w:spacing w:val="0"/>
          <w:sz w:val="20"/>
          <w:szCs w:val="20"/>
          <w:shd w:val="clear" w:fill="FEFEFE"/>
          <w:lang w:val="en-US" w:eastAsia="zh-CN"/>
        </w:rPr>
      </w:pPr>
    </w:p>
    <w:p>
      <w:pPr>
        <w:widowControl w:val="0"/>
        <w:numPr>
          <w:ilvl w:val="0"/>
          <w:numId w:val="0"/>
        </w:numPr>
        <w:jc w:val="both"/>
        <w:rPr>
          <w:rFonts w:hint="eastAsia" w:ascii="宋体" w:hAnsi="宋体" w:eastAsia="宋体" w:cs="宋体"/>
          <w:b/>
          <w:i w:val="0"/>
          <w:caps w:val="0"/>
          <w:color w:val="4B0082"/>
          <w:spacing w:val="0"/>
          <w:sz w:val="20"/>
          <w:szCs w:val="20"/>
          <w:shd w:val="clear" w:fill="FEFEFE"/>
          <w:lang w:val="en-US" w:eastAsia="zh-CN"/>
        </w:rPr>
      </w:pPr>
    </w:p>
    <w:p>
      <w:pPr>
        <w:widowControl w:val="0"/>
        <w:numPr>
          <w:ilvl w:val="0"/>
          <w:numId w:val="0"/>
        </w:numPr>
        <w:jc w:val="both"/>
        <w:rPr>
          <w:rFonts w:hint="eastAsia" w:ascii="宋体" w:hAnsi="宋体" w:eastAsia="宋体" w:cs="宋体"/>
          <w:b/>
          <w:i w:val="0"/>
          <w:caps w:val="0"/>
          <w:color w:val="4B0082"/>
          <w:spacing w:val="0"/>
          <w:sz w:val="20"/>
          <w:szCs w:val="20"/>
          <w:shd w:val="clear" w:fill="FEFEFE"/>
          <w:lang w:val="en-US" w:eastAsia="zh-CN"/>
        </w:rPr>
      </w:pPr>
      <w:r>
        <w:rPr>
          <w:rFonts w:hint="eastAsia" w:ascii="宋体" w:hAnsi="宋体" w:eastAsia="宋体" w:cs="宋体"/>
          <w:b/>
          <w:i w:val="0"/>
          <w:caps w:val="0"/>
          <w:color w:val="4B0082"/>
          <w:spacing w:val="0"/>
          <w:sz w:val="20"/>
          <w:szCs w:val="20"/>
          <w:shd w:val="clear" w:fill="FEFEFE"/>
          <w:lang w:val="en-US" w:eastAsia="zh-CN"/>
        </w:rPr>
        <w:t xml:space="preserve"> 冗余变量无法get出来直接印证，只能通过叠加后</w:t>
      </w: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加入星期正规化，假期正规化，流量正规化，svr：</w:t>
      </w:r>
    </w:p>
    <w:p>
      <w:pPr>
        <w:widowControl w:val="0"/>
        <w:numPr>
          <w:ilvl w:val="0"/>
          <w:numId w:val="0"/>
        </w:numPr>
        <w:jc w:val="both"/>
      </w:pPr>
      <w:r>
        <w:drawing>
          <wp:inline distT="0" distB="0" distL="114300" distR="114300">
            <wp:extent cx="5273675" cy="573405"/>
            <wp:effectExtent l="0" t="0" r="3175" b="1714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0"/>
                    <a:stretch>
                      <a:fillRect/>
                    </a:stretch>
                  </pic:blipFill>
                  <pic:spPr>
                    <a:xfrm>
                      <a:off x="0" y="0"/>
                      <a:ext cx="5273675" cy="57340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加入星期正规化，假期正规化，流量不正规化，svr：</w:t>
      </w:r>
    </w:p>
    <w:p>
      <w:pPr>
        <w:widowControl w:val="0"/>
        <w:numPr>
          <w:ilvl w:val="0"/>
          <w:numId w:val="0"/>
        </w:numPr>
        <w:jc w:val="both"/>
      </w:pPr>
    </w:p>
    <w:p>
      <w:pPr>
        <w:widowControl w:val="0"/>
        <w:numPr>
          <w:ilvl w:val="0"/>
          <w:numId w:val="0"/>
        </w:numPr>
        <w:jc w:val="both"/>
      </w:pPr>
      <w:r>
        <w:drawing>
          <wp:inline distT="0" distB="0" distL="114300" distR="114300">
            <wp:extent cx="5270500" cy="544830"/>
            <wp:effectExtent l="0" t="0" r="6350" b="762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1"/>
                    <a:stretch>
                      <a:fillRect/>
                    </a:stretch>
                  </pic:blipFill>
                  <pic:spPr>
                    <a:xfrm>
                      <a:off x="0" y="0"/>
                      <a:ext cx="5270500" cy="544830"/>
                    </a:xfrm>
                    <a:prstGeom prst="rect">
                      <a:avLst/>
                    </a:prstGeom>
                    <a:noFill/>
                    <a:ln w="9525">
                      <a:noFill/>
                    </a:ln>
                  </pic:spPr>
                </pic:pic>
              </a:graphicData>
            </a:graphic>
          </wp:inline>
        </w:drawing>
      </w:r>
    </w:p>
    <w:p>
      <w:pPr>
        <w:widowControl w:val="0"/>
        <w:numPr>
          <w:ilvl w:val="0"/>
          <w:numId w:val="0"/>
        </w:numPr>
        <w:jc w:val="both"/>
        <w:rPr>
          <w:rFonts w:hint="eastAsia" w:eastAsiaTheme="minorEastAsia"/>
          <w:lang w:val="en-US" w:eastAsia="zh-CN"/>
        </w:rPr>
      </w:pPr>
      <w:r>
        <w:rPr>
          <w:rFonts w:hint="eastAsia"/>
          <w:lang w:val="en-US" w:eastAsia="zh-CN"/>
        </w:rPr>
        <w:t>Gradientboost</w:t>
      </w:r>
    </w:p>
    <w:p>
      <w:pPr>
        <w:widowControl w:val="0"/>
        <w:numPr>
          <w:ilvl w:val="0"/>
          <w:numId w:val="0"/>
        </w:numPr>
        <w:jc w:val="both"/>
        <w:rPr>
          <w:rFonts w:hint="eastAsia"/>
          <w:lang w:val="en-US" w:eastAsia="zh-CN"/>
        </w:rPr>
      </w:pPr>
      <w:r>
        <w:drawing>
          <wp:inline distT="0" distB="0" distL="114300" distR="114300">
            <wp:extent cx="5270500" cy="571500"/>
            <wp:effectExtent l="0" t="0" r="6350" b="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32"/>
                    <a:stretch>
                      <a:fillRect/>
                    </a:stretch>
                  </pic:blipFill>
                  <pic:spPr>
                    <a:xfrm>
                      <a:off x="0" y="0"/>
                      <a:ext cx="5270500" cy="57150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无星期。假期，流量不正规划，svr</w:t>
      </w:r>
    </w:p>
    <w:p>
      <w:pPr>
        <w:widowControl w:val="0"/>
        <w:numPr>
          <w:ilvl w:val="0"/>
          <w:numId w:val="0"/>
        </w:numPr>
        <w:jc w:val="both"/>
      </w:pPr>
      <w:r>
        <w:drawing>
          <wp:inline distT="0" distB="0" distL="114300" distR="114300">
            <wp:extent cx="5274310" cy="732155"/>
            <wp:effectExtent l="0" t="0" r="2540" b="1079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3"/>
                    <a:stretch>
                      <a:fillRect/>
                    </a:stretch>
                  </pic:blipFill>
                  <pic:spPr>
                    <a:xfrm>
                      <a:off x="0" y="0"/>
                      <a:ext cx="5274310" cy="73215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j假期正规化，流量不正规化，无星期 svr</w:t>
      </w:r>
    </w:p>
    <w:p>
      <w:pPr>
        <w:widowControl w:val="0"/>
        <w:numPr>
          <w:ilvl w:val="0"/>
          <w:numId w:val="0"/>
        </w:numPr>
        <w:jc w:val="both"/>
      </w:pPr>
      <w:r>
        <w:drawing>
          <wp:inline distT="0" distB="0" distL="114300" distR="114300">
            <wp:extent cx="5272405" cy="610235"/>
            <wp:effectExtent l="0" t="0" r="4445" b="1841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4"/>
                    <a:stretch>
                      <a:fillRect/>
                    </a:stretch>
                  </pic:blipFill>
                  <pic:spPr>
                    <a:xfrm>
                      <a:off x="0" y="0"/>
                      <a:ext cx="5272405" cy="610235"/>
                    </a:xfrm>
                    <a:prstGeom prst="rect">
                      <a:avLst/>
                    </a:prstGeom>
                    <a:noFill/>
                    <a:ln w="9525">
                      <a:noFill/>
                    </a:ln>
                  </pic:spPr>
                </pic:pic>
              </a:graphicData>
            </a:graphic>
          </wp:inline>
        </w:drawing>
      </w:r>
    </w:p>
    <w:p>
      <w:pPr>
        <w:widowControl w:val="0"/>
        <w:numPr>
          <w:ilvl w:val="0"/>
          <w:numId w:val="0"/>
        </w:numPr>
        <w:jc w:val="both"/>
        <w:rPr>
          <w:rFonts w:hint="eastAsia" w:eastAsiaTheme="minorEastAsia"/>
          <w:lang w:val="en-US" w:eastAsia="zh-CN"/>
        </w:rPr>
      </w:pPr>
      <w:r>
        <w:rPr>
          <w:rFonts w:hint="eastAsia"/>
          <w:lang w:val="en-US" w:eastAsia="zh-CN"/>
        </w:rPr>
        <w:t>假期不正规化，流量不正规化，无星期，svr</w:t>
      </w:r>
    </w:p>
    <w:p>
      <w:pPr>
        <w:widowControl w:val="0"/>
        <w:numPr>
          <w:ilvl w:val="0"/>
          <w:numId w:val="0"/>
        </w:numPr>
        <w:jc w:val="both"/>
      </w:pPr>
      <w:r>
        <w:drawing>
          <wp:inline distT="0" distB="0" distL="114300" distR="114300">
            <wp:extent cx="5269865" cy="575945"/>
            <wp:effectExtent l="0" t="0" r="6985" b="1460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35"/>
                    <a:stretch>
                      <a:fillRect/>
                    </a:stretch>
                  </pic:blipFill>
                  <pic:spPr>
                    <a:xfrm>
                      <a:off x="0" y="0"/>
                      <a:ext cx="5269865" cy="57594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加入星期正规化，假期正规化，流量不正规化，adaboost：</w:t>
      </w:r>
    </w:p>
    <w:p>
      <w:pPr>
        <w:widowControl w:val="0"/>
        <w:numPr>
          <w:ilvl w:val="0"/>
          <w:numId w:val="0"/>
        </w:numPr>
        <w:jc w:val="both"/>
      </w:pPr>
    </w:p>
    <w:p>
      <w:pPr>
        <w:widowControl w:val="0"/>
        <w:numPr>
          <w:ilvl w:val="0"/>
          <w:numId w:val="0"/>
        </w:numPr>
        <w:jc w:val="both"/>
      </w:pPr>
      <w:r>
        <w:drawing>
          <wp:inline distT="0" distB="0" distL="114300" distR="114300">
            <wp:extent cx="5273040" cy="2266315"/>
            <wp:effectExtent l="0" t="0" r="3810" b="63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36"/>
                    <a:stretch>
                      <a:fillRect/>
                    </a:stretch>
                  </pic:blipFill>
                  <pic:spPr>
                    <a:xfrm>
                      <a:off x="0" y="0"/>
                      <a:ext cx="5273040" cy="2266315"/>
                    </a:xfrm>
                    <a:prstGeom prst="rect">
                      <a:avLst/>
                    </a:prstGeom>
                    <a:noFill/>
                    <a:ln w="9525">
                      <a:noFill/>
                    </a:ln>
                  </pic:spPr>
                </pic:pic>
              </a:graphicData>
            </a:graphic>
          </wp:inline>
        </w:drawing>
      </w:r>
    </w:p>
    <w:p>
      <w:pPr>
        <w:widowControl w:val="0"/>
        <w:numPr>
          <w:ilvl w:val="0"/>
          <w:numId w:val="0"/>
        </w:numPr>
        <w:jc w:val="both"/>
        <w:rPr>
          <w:rFonts w:hint="eastAsia" w:eastAsiaTheme="minorEastAsia"/>
          <w:lang w:val="en-US" w:eastAsia="zh-CN"/>
        </w:rPr>
      </w:pPr>
      <w:r>
        <w:rPr>
          <w:rFonts w:hint="eastAsia"/>
          <w:lang w:val="en-US" w:eastAsia="zh-CN"/>
        </w:rPr>
        <w:t>样本打乱顺序</w:t>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lang w:val="en-US" w:eastAsia="zh-CN"/>
        </w:rPr>
      </w:pPr>
      <w:r>
        <w:rPr>
          <w:rFonts w:hint="eastAsia"/>
          <w:b/>
          <w:bCs/>
          <w:lang w:val="en-US" w:eastAsia="zh-CN"/>
        </w:rPr>
        <w:t>Gbm(gradient boostng, xgboost)randomforest,glmnet</w:t>
      </w:r>
      <w:r>
        <w:rPr>
          <w:rFonts w:hint="eastAsia"/>
          <w:lang w:val="en-US" w:eastAsia="zh-CN"/>
        </w:rPr>
        <w:t xml:space="preserve"> kaggle中三种重要的算法</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105" w:afterAutospacing="0" w:line="360" w:lineRule="atLeast"/>
        <w:ind w:left="630" w:right="0" w:hanging="360"/>
        <w:jc w:val="left"/>
        <w:textAlignment w:val="baseline"/>
        <w:rPr>
          <w:rFonts w:ascii="Helvetica" w:hAnsi="Helvetica" w:eastAsia="Helvetica" w:cs="Helvetica"/>
          <w:sz w:val="24"/>
          <w:szCs w:val="24"/>
        </w:rPr>
      </w:pPr>
      <w:r>
        <w:rPr>
          <w:rStyle w:val="5"/>
          <w:rFonts w:hint="default" w:ascii="Helvetica" w:hAnsi="Helvetica" w:eastAsia="Helvetica" w:cs="Helvetica"/>
          <w:b/>
          <w:i w:val="0"/>
          <w:caps w:val="0"/>
          <w:color w:val="333333"/>
          <w:spacing w:val="0"/>
          <w:sz w:val="24"/>
          <w:szCs w:val="24"/>
          <w:shd w:val="clear" w:fill="FFFFFF"/>
          <w:vertAlign w:val="baseline"/>
        </w:rPr>
        <w:t>Forecasting:</w:t>
      </w:r>
      <w:r>
        <w:rPr>
          <w:rFonts w:hint="default" w:ascii="Helvetica" w:hAnsi="Helvetica" w:eastAsia="Helvetica" w:cs="Helvetica"/>
          <w:b/>
          <w:i w:val="0"/>
          <w:caps w:val="0"/>
          <w:color w:val="333333"/>
          <w:spacing w:val="0"/>
          <w:sz w:val="24"/>
          <w:szCs w:val="24"/>
          <w:shd w:val="clear" w:fill="FFFFFF"/>
          <w:vertAlign w:val="baseline"/>
        </w:rPr>
        <w:t> </w:t>
      </w:r>
      <w:r>
        <w:rPr>
          <w:rFonts w:hint="default" w:ascii="Helvetica" w:hAnsi="Helvetica" w:eastAsia="Helvetica" w:cs="Helvetica"/>
          <w:b w:val="0"/>
          <w:i w:val="0"/>
          <w:caps w:val="0"/>
          <w:color w:val="333333"/>
          <w:spacing w:val="0"/>
          <w:sz w:val="24"/>
          <w:szCs w:val="24"/>
          <w:shd w:val="clear" w:fill="FFFFFF"/>
          <w:vertAlign w:val="baseline"/>
        </w:rPr>
        <w:t>This is the process of making predictions about the future based on the past and present data. It is most commonly used to analyze trends. A common example might be estimation of the next year sales based on the sales of the current year and previous years.</w:t>
      </w:r>
    </w:p>
    <w:p>
      <w:pPr>
        <w:widowControl w:val="0"/>
        <w:numPr>
          <w:ilvl w:val="0"/>
          <w:numId w:val="0"/>
        </w:numPr>
        <w:jc w:val="both"/>
        <w:rPr>
          <w:rFonts w:hint="eastAsia"/>
          <w:b/>
          <w:bCs/>
          <w:lang w:val="en-US" w:eastAsia="zh-CN"/>
        </w:rPr>
      </w:pPr>
      <w:r>
        <w:rPr>
          <w:rFonts w:hint="eastAsia"/>
          <w:b/>
          <w:bCs/>
          <w:lang w:val="en-US" w:eastAsia="zh-CN"/>
        </w:rPr>
        <w:t>特征降维</w:t>
      </w: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r>
        <w:rPr>
          <w:rFonts w:hint="eastAsia"/>
          <w:b/>
          <w:bCs/>
          <w:lang w:val="en-US" w:eastAsia="zh-CN"/>
        </w:rPr>
        <w:t>监督学习，半监督学习，无监督学习，强化学习</w:t>
      </w:r>
    </w:p>
    <w:p>
      <w:pPr>
        <w:widowControl w:val="0"/>
        <w:numPr>
          <w:ilvl w:val="0"/>
          <w:numId w:val="0"/>
        </w:numPr>
        <w:jc w:val="both"/>
        <w:rPr>
          <w:rFonts w:hint="eastAsia"/>
          <w:b/>
          <w:bCs/>
          <w:lang w:val="en-US" w:eastAsia="zh-CN"/>
        </w:rPr>
      </w:pPr>
      <w:r>
        <w:rPr>
          <w:rFonts w:hint="eastAsia"/>
          <w:b/>
          <w:bCs/>
          <w:lang w:val="en-US" w:eastAsia="zh-CN"/>
        </w:rPr>
        <w:t>各种算法简介：</w:t>
      </w:r>
    </w:p>
    <w:p>
      <w:pPr>
        <w:widowControl w:val="0"/>
        <w:numPr>
          <w:ilvl w:val="0"/>
          <w:numId w:val="0"/>
        </w:numPr>
        <w:jc w:val="both"/>
        <w:rPr>
          <w:rFonts w:hint="eastAsia"/>
          <w:b/>
          <w:bCs/>
          <w:lang w:val="en-US" w:eastAsia="zh-CN"/>
        </w:rPr>
      </w:pPr>
      <w:r>
        <w:rPr>
          <w:rFonts w:hint="eastAsia"/>
          <w:b/>
          <w:bCs/>
          <w:lang w:val="en-US" w:eastAsia="zh-CN"/>
        </w:rPr>
        <w:fldChar w:fldCharType="begin"/>
      </w:r>
      <w:r>
        <w:rPr>
          <w:rFonts w:hint="eastAsia"/>
          <w:b/>
          <w:bCs/>
          <w:lang w:val="en-US" w:eastAsia="zh-CN"/>
        </w:rPr>
        <w:instrText xml:space="preserve"> HYPERLINK "http://blogs.sas.com/content/subconsciousmusings/2017/04/12/machine-learning-algorithm-use/#prettyPhoto" </w:instrText>
      </w:r>
      <w:r>
        <w:rPr>
          <w:rFonts w:hint="eastAsia"/>
          <w:b/>
          <w:bCs/>
          <w:lang w:val="en-US" w:eastAsia="zh-CN"/>
        </w:rPr>
        <w:fldChar w:fldCharType="separate"/>
      </w:r>
      <w:r>
        <w:rPr>
          <w:rStyle w:val="7"/>
          <w:rFonts w:hint="eastAsia"/>
          <w:b/>
          <w:bCs/>
          <w:lang w:val="en-US" w:eastAsia="zh-CN"/>
        </w:rPr>
        <w:t>http://blogs.sas.com/content/subconsciousmusings/2017/04/12/machine-learning-algorithm-use/#prettyPhoto</w:t>
      </w:r>
      <w:r>
        <w:rPr>
          <w:rFonts w:hint="eastAsia"/>
          <w:b/>
          <w:bCs/>
          <w:lang w:val="en-US" w:eastAsia="zh-CN"/>
        </w:rPr>
        <w:fldChar w:fldCharType="end"/>
      </w: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r>
        <w:rPr>
          <w:rFonts w:hint="eastAsia"/>
          <w:b/>
          <w:bCs/>
          <w:lang w:val="en-US" w:eastAsia="zh-CN"/>
        </w:rPr>
        <w:t>第二题lstm再次尝试</w:t>
      </w:r>
    </w:p>
    <w:p>
      <w:pPr>
        <w:widowControl w:val="0"/>
        <w:numPr>
          <w:ilvl w:val="0"/>
          <w:numId w:val="0"/>
        </w:numPr>
        <w:jc w:val="both"/>
        <w:rPr>
          <w:rFonts w:hint="eastAsia"/>
          <w:b/>
          <w:bCs/>
          <w:lang w:val="en-US" w:eastAsia="zh-CN"/>
        </w:rPr>
      </w:pPr>
    </w:p>
    <w:p>
      <w:pPr>
        <w:widowControl w:val="0"/>
        <w:numPr>
          <w:ilvl w:val="0"/>
          <w:numId w:val="0"/>
        </w:numPr>
        <w:jc w:val="both"/>
        <w:rPr>
          <w:rFonts w:ascii="-apple-system" w:hAnsi="-apple-system" w:eastAsia="-apple-system" w:cs="-apple-system"/>
          <w:b w:val="0"/>
          <w:i w:val="0"/>
          <w:caps w:val="0"/>
          <w:color w:val="333333"/>
          <w:spacing w:val="0"/>
          <w:sz w:val="27"/>
          <w:szCs w:val="27"/>
        </w:rPr>
      </w:pPr>
      <w:r>
        <w:rPr>
          <w:rFonts w:ascii="-apple-system" w:hAnsi="-apple-system" w:eastAsia="-apple-system" w:cs="-apple-system"/>
          <w:b w:val="0"/>
          <w:i w:val="0"/>
          <w:caps w:val="0"/>
          <w:color w:val="333333"/>
          <w:spacing w:val="0"/>
          <w:sz w:val="27"/>
          <w:szCs w:val="27"/>
        </w:rPr>
        <w:t>特征选取完全可以由auto-encoder</w:t>
      </w:r>
    </w:p>
    <w:p>
      <w:pPr>
        <w:widowControl w:val="0"/>
        <w:numPr>
          <w:ilvl w:val="0"/>
          <w:numId w:val="0"/>
        </w:numPr>
        <w:jc w:val="both"/>
        <w:rPr>
          <w:rFonts w:hint="eastAsia" w:ascii="-apple-system" w:hAnsi="-apple-system" w:eastAsia="宋体" w:cs="-apple-system"/>
          <w:b w:val="0"/>
          <w:i w:val="0"/>
          <w:caps w:val="0"/>
          <w:color w:val="333333"/>
          <w:spacing w:val="0"/>
          <w:sz w:val="27"/>
          <w:szCs w:val="27"/>
          <w:lang w:val="en-US" w:eastAsia="zh-CN"/>
        </w:rPr>
      </w:pPr>
      <w:r>
        <w:rPr>
          <w:rFonts w:hint="eastAsia" w:ascii="-apple-system" w:hAnsi="-apple-system" w:eastAsia="宋体" w:cs="-apple-system"/>
          <w:b w:val="0"/>
          <w:i w:val="0"/>
          <w:caps w:val="0"/>
          <w:color w:val="333333"/>
          <w:spacing w:val="0"/>
          <w:sz w:val="27"/>
          <w:szCs w:val="27"/>
          <w:lang w:val="en-US" w:eastAsia="zh-CN"/>
        </w:rPr>
        <w:t>PCA:</w:t>
      </w:r>
    </w:p>
    <w:p>
      <w:pPr>
        <w:widowControl w:val="0"/>
        <w:numPr>
          <w:ilvl w:val="0"/>
          <w:numId w:val="0"/>
        </w:numPr>
        <w:jc w:val="both"/>
        <w:rPr>
          <w:rFonts w:ascii="Helvetica Neue" w:hAnsi="Helvetica Neue" w:eastAsia="Helvetica Neue" w:cs="Helvetica Neue"/>
          <w:b w:val="0"/>
          <w:i w:val="0"/>
          <w:caps w:val="0"/>
          <w:color w:val="000000"/>
          <w:spacing w:val="0"/>
          <w:sz w:val="21"/>
          <w:szCs w:val="21"/>
          <w:shd w:val="clear" w:fill="FFFFFF"/>
        </w:rPr>
      </w:pPr>
      <w:r>
        <w:rPr>
          <w:rFonts w:ascii="Helvetica Neue" w:hAnsi="Helvetica Neue" w:eastAsia="Helvetica Neue" w:cs="Helvetica Neue"/>
          <w:b w:val="0"/>
          <w:i w:val="0"/>
          <w:caps w:val="0"/>
          <w:color w:val="000000"/>
          <w:spacing w:val="0"/>
          <w:sz w:val="21"/>
          <w:szCs w:val="21"/>
          <w:shd w:val="clear" w:fill="FFFFFF"/>
        </w:rPr>
        <w:t>PCA的问题其实是一个基的变换，使得变换后的数据有着最大的方差。方差的大小描述的是一个变量的信息量，我们在讲一个东西的稳定性的时候，往往说要减小方差，如果一个模型的方差很大，那就说明模型不稳定了</w:t>
      </w:r>
      <w:r>
        <w:rPr>
          <w:rFonts w:hint="eastAsia" w:ascii="Helvetica Neue" w:hAnsi="Helvetica Neue" w:eastAsia="宋体" w:cs="Helvetica Neue"/>
          <w:b w:val="0"/>
          <w:i w:val="0"/>
          <w:caps w:val="0"/>
          <w:color w:val="000000"/>
          <w:spacing w:val="0"/>
          <w:sz w:val="21"/>
          <w:szCs w:val="21"/>
          <w:shd w:val="clear" w:fill="FFFFFF"/>
          <w:lang w:val="en-US" w:eastAsia="zh-CN"/>
        </w:rPr>
        <w:t>,</w:t>
      </w:r>
      <w:r>
        <w:rPr>
          <w:rFonts w:ascii="Helvetica Neue" w:hAnsi="Helvetica Neue" w:eastAsia="Helvetica Neue" w:cs="Helvetica Neue"/>
          <w:b w:val="0"/>
          <w:i w:val="0"/>
          <w:caps w:val="0"/>
          <w:color w:val="000000"/>
          <w:spacing w:val="0"/>
          <w:sz w:val="21"/>
          <w:szCs w:val="21"/>
          <w:shd w:val="clear" w:fill="FFFFFF"/>
        </w:rPr>
        <w:t>但是对于我们用于机器学习的数据（主要是训练数据），方差大才有意义，不然输入的数据都是同一个点，那方差就为0了，这样输入的多个数据就等同于一个数据了。</w:t>
      </w:r>
    </w:p>
    <w:p>
      <w:pPr>
        <w:widowControl w:val="0"/>
        <w:numPr>
          <w:ilvl w:val="0"/>
          <w:numId w:val="0"/>
        </w:numPr>
        <w:jc w:val="both"/>
      </w:pPr>
      <w:r>
        <w:drawing>
          <wp:inline distT="0" distB="0" distL="114300" distR="114300">
            <wp:extent cx="3752215" cy="1647825"/>
            <wp:effectExtent l="0" t="0" r="635" b="952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7"/>
                    <a:stretch>
                      <a:fillRect/>
                    </a:stretch>
                  </pic:blipFill>
                  <pic:spPr>
                    <a:xfrm>
                      <a:off x="0" y="0"/>
                      <a:ext cx="3752215" cy="1647825"/>
                    </a:xfrm>
                    <a:prstGeom prst="rect">
                      <a:avLst/>
                    </a:prstGeom>
                    <a:noFill/>
                    <a:ln w="9525">
                      <a:noFill/>
                    </a:ln>
                  </pic:spPr>
                </pic:pic>
              </a:graphicData>
            </a:graphic>
          </wp:inline>
        </w:drawing>
      </w:r>
    </w:p>
    <w:p>
      <w:pPr>
        <w:widowControl w:val="0"/>
        <w:numPr>
          <w:ilvl w:val="0"/>
          <w:numId w:val="0"/>
        </w:numPr>
        <w:jc w:val="both"/>
        <w:rPr>
          <w:rFonts w:ascii="Helvetica Neue" w:hAnsi="Helvetica Neue" w:eastAsia="Helvetica Neue" w:cs="Helvetica Neue"/>
          <w:b w:val="0"/>
          <w:i w:val="0"/>
          <w:caps w:val="0"/>
          <w:color w:val="000000"/>
          <w:spacing w:val="0"/>
          <w:sz w:val="21"/>
          <w:szCs w:val="21"/>
          <w:shd w:val="clear" w:fill="FFFFFF"/>
        </w:rPr>
      </w:pPr>
      <w:r>
        <w:rPr>
          <w:rFonts w:ascii="Helvetica Neue" w:hAnsi="Helvetica Neue" w:eastAsia="Helvetica Neue" w:cs="Helvetica Neue"/>
          <w:b w:val="0"/>
          <w:i w:val="0"/>
          <w:caps w:val="0"/>
          <w:color w:val="000000"/>
          <w:spacing w:val="0"/>
          <w:sz w:val="21"/>
          <w:szCs w:val="21"/>
          <w:shd w:val="clear" w:fill="FFFFFF"/>
        </w:rPr>
        <w:t>如果我们把这些点单纯的投影到x轴或者y轴上，最后在x轴与y轴上得到的方差是相似的（因为这些点的趋势是在45度左右的方向，所以投影到x轴或者y轴上都是类似的），如果我们使用原来的xy坐标系去看这些点，容易看不出来这些点真正的方向是什么。但是如果我们进行坐标系的变化，横轴变成了signal的方向，纵轴变成了noise的方向，则就很容易发现什么方向的方差大，什么方向的方差小了。</w:t>
      </w:r>
    </w:p>
    <w:p>
      <w:pPr>
        <w:widowControl w:val="0"/>
        <w:numPr>
          <w:ilvl w:val="0"/>
          <w:numId w:val="0"/>
        </w:numPr>
        <w:jc w:val="both"/>
      </w:pPr>
      <w:r>
        <w:drawing>
          <wp:inline distT="0" distB="0" distL="114300" distR="114300">
            <wp:extent cx="5274310" cy="558165"/>
            <wp:effectExtent l="0" t="0" r="2540" b="1333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38"/>
                    <a:stretch>
                      <a:fillRect/>
                    </a:stretch>
                  </pic:blipFill>
                  <pic:spPr>
                    <a:xfrm>
                      <a:off x="0" y="0"/>
                      <a:ext cx="5274310" cy="558165"/>
                    </a:xfrm>
                    <a:prstGeom prst="rect">
                      <a:avLst/>
                    </a:prstGeom>
                    <a:noFill/>
                    <a:ln w="9525">
                      <a:noFill/>
                    </a:ln>
                  </pic:spPr>
                </pic:pic>
              </a:graphicData>
            </a:graphic>
          </wp:inline>
        </w:drawing>
      </w:r>
    </w:p>
    <w:p>
      <w:pPr>
        <w:widowControl w:val="0"/>
        <w:numPr>
          <w:ilvl w:val="0"/>
          <w:numId w:val="0"/>
        </w:numPr>
        <w:jc w:val="both"/>
        <w:rPr>
          <w:rFonts w:ascii="Helvetica Neue" w:hAnsi="Helvetica Neue" w:eastAsia="Helvetica Neue" w:cs="Helvetica Neue"/>
          <w:b w:val="0"/>
          <w:i w:val="0"/>
          <w:caps w:val="0"/>
          <w:color w:val="000000"/>
          <w:spacing w:val="0"/>
          <w:sz w:val="21"/>
          <w:szCs w:val="21"/>
          <w:shd w:val="clear" w:fill="FFFFFF"/>
        </w:rPr>
      </w:pPr>
      <w:r>
        <w:rPr>
          <w:rFonts w:ascii="Helvetica Neue" w:hAnsi="Helvetica Neue" w:eastAsia="Helvetica Neue" w:cs="Helvetica Neue"/>
          <w:b w:val="0"/>
          <w:i w:val="0"/>
          <w:caps w:val="0"/>
          <w:color w:val="000000"/>
          <w:spacing w:val="0"/>
          <w:sz w:val="21"/>
          <w:szCs w:val="21"/>
          <w:shd w:val="clear" w:fill="FFFFFF"/>
        </w:rPr>
        <w:t>   PCA的全部工作简单点说，就是对原始的空间中顺序地找一组相互正交的坐标轴，第一个轴是使得方差最大的，第二个轴是在与第一个轴正交的平面中使得方差最大的，第三个轴是在与第1、2个轴正交的平面中方差最大的，这样假设在N维空间中，我们可以找到N个这样的坐标轴，我们取前r个去近似这个空间，这样就从一个N维的空间压缩到r维的空间了，但是我们选择的r个坐标轴能够使得空间的压缩使得数据的损失最小。</w:t>
      </w:r>
    </w:p>
    <w:p>
      <w:pPr>
        <w:widowControl w:val="0"/>
        <w:numPr>
          <w:ilvl w:val="0"/>
          <w:numId w:val="0"/>
        </w:numPr>
        <w:jc w:val="both"/>
        <w:rPr>
          <w:rFonts w:ascii="Helvetica Neue" w:hAnsi="Helvetica Neue" w:eastAsia="Helvetica Neue" w:cs="Helvetica Neue"/>
          <w:b w:val="0"/>
          <w:i w:val="0"/>
          <w:caps w:val="0"/>
          <w:color w:val="000000"/>
          <w:spacing w:val="0"/>
          <w:sz w:val="21"/>
          <w:szCs w:val="21"/>
          <w:shd w:val="clear" w:fill="FFFFFF"/>
        </w:rPr>
      </w:pPr>
    </w:p>
    <w:p>
      <w:pPr>
        <w:widowControl w:val="0"/>
        <w:numPr>
          <w:ilvl w:val="0"/>
          <w:numId w:val="0"/>
        </w:numPr>
        <w:jc w:val="both"/>
      </w:pPr>
      <w:r>
        <w:drawing>
          <wp:inline distT="0" distB="0" distL="114300" distR="114300">
            <wp:extent cx="5269230" cy="3196590"/>
            <wp:effectExtent l="0" t="0" r="7620" b="381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39"/>
                    <a:stretch>
                      <a:fillRect/>
                    </a:stretch>
                  </pic:blipFill>
                  <pic:spPr>
                    <a:xfrm>
                      <a:off x="0" y="0"/>
                      <a:ext cx="5269230" cy="319659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pPr>
      <w:r>
        <w:rPr>
          <w:rFonts w:hint="eastAsia"/>
        </w:rPr>
        <w:t>http://www.cnblogs.com/jasonfreak/p/5657196.html</w:t>
      </w:r>
      <w:r>
        <w:rPr>
          <w:rFonts w:hint="eastAsia"/>
          <w:lang w:val="en-US" w:eastAsia="zh-CN"/>
        </w:rPr>
        <w:t>组合模型</w:t>
      </w:r>
    </w:p>
    <w:p>
      <w:pPr>
        <w:widowControl w:val="0"/>
        <w:numPr>
          <w:ilvl w:val="0"/>
          <w:numId w:val="0"/>
        </w:numPr>
        <w:jc w:val="both"/>
        <w:rPr>
          <w:rFonts w:hint="eastAsia"/>
          <w:lang w:val="en-US" w:eastAsia="zh-CN"/>
        </w:rPr>
      </w:pPr>
      <w:r>
        <w:rPr>
          <w:rFonts w:hint="eastAsia"/>
          <w:lang w:val="en-US" w:eastAsia="zh-CN"/>
        </w:rPr>
        <w:t>Bagging和Boosting的对比</w:t>
      </w:r>
    </w:p>
    <w:p>
      <w:pPr>
        <w:widowControl w:val="0"/>
        <w:numPr>
          <w:ilvl w:val="0"/>
          <w:numId w:val="0"/>
        </w:numPr>
        <w:jc w:val="both"/>
        <w:rPr>
          <w:rFonts w:hint="eastAsia"/>
          <w:lang w:val="en-US" w:eastAsia="zh-CN"/>
        </w:rPr>
      </w:pPr>
      <w:r>
        <w:rPr>
          <w:rFonts w:hint="eastAsia"/>
          <w:lang w:val="en-US" w:eastAsia="zh-CN"/>
        </w:rPr>
        <w:t>从Bagging和Boosting的定义中很容易看到，Bagging的特点在于其抽样的随机化，每一轮的训练是独立的。而Boosting每一轮训练取决于其上一轮的结果，每一轮的训练是相互关联的，因此Bagging很容易实现并行化而Boosting却无法做到并行化。另外Bagging采用的是投票机制，Boosting采用的是加权方式。Boosting通过反复迭代将弱学习模型提升为强学习模型，因此通过Boosting方法可以降低模型的Bias；而Bagging通过反复的抽样训练新的模型，实际上是对已有强学习模型取平均，并不能起到降低Bias的效果，而是使得模型稳定性加强，降低了Variance。因此基于Bagging和Boosting的方法都可以起到增加模型泛化能力的作用。</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集成学习框架中的基模型是弱模型，通常来说弱模型是偏差高（在训练集上准确度低）方差小（防止过拟合能力强）的模型。但是，并不是所有集成学习框架中的基模型都是弱模型。bagging和stacking中的基模型为强模型（偏差低方差高），boosting中的基模型为弱模型。</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在bagging和boosting框架中，通过计算基模型的期望和方差，我们可以得到模型整体的期望和方差。为了简化模型，我们假设基模型的权重、方差及两两间的相关系数相等。由于bagging和boosting的基模型都是线性组成的，那么有：</w:t>
      </w:r>
    </w:p>
    <w:p>
      <w:pPr>
        <w:widowControl w:val="0"/>
        <w:numPr>
          <w:ilvl w:val="0"/>
          <w:numId w:val="0"/>
        </w:numPr>
        <w:jc w:val="both"/>
        <w:rPr>
          <w:rFonts w:hint="eastAsia"/>
          <w:lang w:val="en-US" w:eastAsia="zh-CN"/>
        </w:rPr>
      </w:pPr>
    </w:p>
    <w:p>
      <w:pPr>
        <w:widowControl w:val="0"/>
        <w:numPr>
          <w:ilvl w:val="0"/>
          <w:numId w:val="0"/>
        </w:numPr>
        <w:jc w:val="both"/>
      </w:pPr>
      <w:r>
        <w:rPr>
          <w:rFonts w:hint="eastAsia"/>
          <w:lang w:val="en-US" w:eastAsia="zh-CN"/>
        </w:rPr>
        <w:t xml:space="preserve"> </w:t>
      </w:r>
      <w:r>
        <w:drawing>
          <wp:inline distT="0" distB="0" distL="114300" distR="114300">
            <wp:extent cx="4552315" cy="3552190"/>
            <wp:effectExtent l="0" t="0" r="635" b="1016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0"/>
                    <a:stretch>
                      <a:fillRect/>
                    </a:stretch>
                  </pic:blipFill>
                  <pic:spPr>
                    <a:xfrm>
                      <a:off x="0" y="0"/>
                      <a:ext cx="4552315" cy="355219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6009640" cy="1835150"/>
            <wp:effectExtent l="0" t="0" r="10160" b="1270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41"/>
                    <a:stretch>
                      <a:fillRect/>
                    </a:stretch>
                  </pic:blipFill>
                  <pic:spPr>
                    <a:xfrm>
                      <a:off x="0" y="0"/>
                      <a:ext cx="6009640" cy="183515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Random Forest是典型的基于bagging框架的模型，其在bagging的基础上，进一步降低了模型的方差。Random Fores中基模型是树模型，在树的内部节点分裂过程中，不再是将所有特征，而是随机抽样一部分特征纳入分裂的候选项。这样一来，基模型之间的相关性降低，从而在方差公式中，第一项显著减少，第二项稍微增加，整体方差仍是减少。</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boosting的偏差和方差</w:t>
      </w:r>
    </w:p>
    <w:p>
      <w:pPr>
        <w:widowControl w:val="0"/>
        <w:numPr>
          <w:ilvl w:val="0"/>
          <w:numId w:val="0"/>
        </w:numPr>
        <w:jc w:val="both"/>
        <w:rPr>
          <w:rFonts w:hint="eastAsia"/>
          <w:lang w:val="en-US" w:eastAsia="zh-CN"/>
        </w:rPr>
      </w:pPr>
      <w:r>
        <w:rPr>
          <w:rFonts w:hint="eastAsia"/>
          <w:lang w:val="en-US" w:eastAsia="zh-CN"/>
        </w:rPr>
        <w:t>　　对于boosting来说，基模型的训练集抽样是强相关的，那么模型的相关系数近似等于1，故我们也可以针对boosting化简公式为：</w:t>
      </w:r>
    </w:p>
    <w:p>
      <w:pPr>
        <w:widowControl w:val="0"/>
        <w:numPr>
          <w:ilvl w:val="0"/>
          <w:numId w:val="0"/>
        </w:numPr>
        <w:jc w:val="both"/>
        <w:rPr>
          <w:rFonts w:hint="eastAsia"/>
          <w:lang w:val="en-US" w:eastAsia="zh-CN"/>
        </w:rPr>
      </w:pPr>
      <w:r>
        <w:drawing>
          <wp:inline distT="0" distB="0" distL="114300" distR="114300">
            <wp:extent cx="3295015" cy="1076325"/>
            <wp:effectExtent l="0" t="0" r="635" b="952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42"/>
                    <a:stretch>
                      <a:fillRect/>
                    </a:stretch>
                  </pic:blipFill>
                  <pic:spPr>
                    <a:xfrm>
                      <a:off x="0" y="0"/>
                      <a:ext cx="3295015" cy="107632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　　通过观察整体方差的表达式，我们容易发现，若基模型不是弱模型，其方差相对较大，这将导致整体模型的方差很大，即无法达到防止过拟合的效果。因此，boosting框架中的基模型必须为弱模型。</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因为基模型为弱模型，导致了每个基模型的准确度都不是很高（因为其在训练集上的准确度不高）。随着基模型数的增多，整体模型的期望值增加，更接近真实值，因此，整体模型的准确度提高。但是准确度一定会无限逼近于1吗？仍然并不一定，因为训练过程中准确度的提高的主要功臣是整体模型在训练集上的准确度提高，而随着训练的进行，整体模型的方差变大，导致防止过拟合的能力变弱，最终导致了准确度反而有所下降。</w:t>
      </w:r>
    </w:p>
    <w:p>
      <w:pPr>
        <w:widowControl w:val="0"/>
        <w:numPr>
          <w:ilvl w:val="0"/>
          <w:numId w:val="0"/>
        </w:numPr>
        <w:jc w:val="both"/>
        <w:rPr>
          <w:rFonts w:hint="eastAsia"/>
          <w:lang w:val="en-US" w:eastAsia="zh-CN"/>
        </w:rPr>
      </w:pPr>
    </w:p>
    <w:p>
      <w:pPr>
        <w:widowControl w:val="0"/>
        <w:numPr>
          <w:ilvl w:val="0"/>
          <w:numId w:val="0"/>
        </w:numPr>
        <w:ind w:firstLine="458"/>
        <w:jc w:val="both"/>
        <w:rPr>
          <w:rFonts w:hint="eastAsia"/>
          <w:lang w:val="en-US" w:eastAsia="zh-CN"/>
        </w:rPr>
      </w:pPr>
      <w:r>
        <w:rPr>
          <w:rFonts w:hint="eastAsia"/>
          <w:lang w:val="en-US" w:eastAsia="zh-CN"/>
        </w:rPr>
        <w:t>基于boosting框架的Gradient Tree Boosting模型中基模型也为树模型，同Random Forrest，我们也可以对特征进行随机抽样来使基模型间的相关性降低，从而达到减少方差的效果。</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使F[i](x)逼近真实值，其实就是使h[i](x)逼近真实值和上一轮迭代的预测值F[i-1](x)之差，即残差（y-F[i-1](x)）。最直接的做法是构建基模型来拟合残差，在博文《GBDT（MART） 迭代决策树入门教程 | 简介》中，作者举了一个生动的例子来说明通过基模型拟合残差，最终达到整体模型F(x)逼近真实值。</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研究者发现，残差其实是</w:t>
      </w:r>
      <w:r>
        <w:rPr>
          <w:rFonts w:hint="eastAsia"/>
          <w:b/>
          <w:bCs/>
          <w:lang w:val="en-US" w:eastAsia="zh-CN"/>
        </w:rPr>
        <w:t>最小均方损失函数的关于预测值的反向梯度</w:t>
      </w:r>
      <w:r>
        <w:rPr>
          <w:rFonts w:hint="eastAsia"/>
          <w:lang w:val="en-US" w:eastAsia="zh-CN"/>
        </w:rPr>
        <w:t>：</w:t>
      </w:r>
    </w:p>
    <w:p>
      <w:pPr>
        <w:widowControl w:val="0"/>
        <w:numPr>
          <w:ilvl w:val="0"/>
          <w:numId w:val="0"/>
        </w:numPr>
        <w:jc w:val="both"/>
        <w:rPr>
          <w:rFonts w:hint="eastAsia"/>
          <w:lang w:val="en-US" w:eastAsia="zh-CN"/>
        </w:rPr>
      </w:pPr>
      <w:r>
        <w:drawing>
          <wp:inline distT="0" distB="0" distL="114300" distR="114300">
            <wp:extent cx="2371725" cy="685800"/>
            <wp:effectExtent l="0" t="0" r="9525" b="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43"/>
                    <a:stretch>
                      <a:fillRect/>
                    </a:stretch>
                  </pic:blipFill>
                  <pic:spPr>
                    <a:xfrm>
                      <a:off x="0" y="0"/>
                      <a:ext cx="2371725" cy="685800"/>
                    </a:xfrm>
                    <a:prstGeom prst="rect">
                      <a:avLst/>
                    </a:prstGeom>
                    <a:noFill/>
                    <a:ln w="9525">
                      <a:noFill/>
                    </a:ln>
                  </pic:spPr>
                </pic:pic>
              </a:graphicData>
            </a:graphic>
          </wp:inline>
        </w:drawing>
      </w:r>
    </w:p>
    <w:p>
      <w:pPr>
        <w:widowControl w:val="0"/>
        <w:numPr>
          <w:ilvl w:val="0"/>
          <w:numId w:val="0"/>
        </w:numPr>
        <w:ind w:firstLine="420"/>
        <w:jc w:val="both"/>
        <w:rPr>
          <w:rFonts w:hint="eastAsia"/>
          <w:lang w:val="en-US" w:eastAsia="zh-CN"/>
        </w:rPr>
      </w:pPr>
      <w:r>
        <w:rPr>
          <w:rFonts w:hint="eastAsia"/>
          <w:lang w:val="en-US" w:eastAsia="zh-CN"/>
        </w:rPr>
        <w:t>也就是说，若F[i-1](x)加上拟合了反向梯度的h[i](x)得到F[i](x)，该值可能将导致平方差损失函数降低，预测的准确度提高！这显然不是巧合，但是研究者们野心更大，希望能够创造出一种对任意损失函数都可行的训练方法，那么仅仅拟合残差是不恰当的了。</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第一题：</w:t>
      </w:r>
    </w:p>
    <w:p>
      <w:pPr>
        <w:widowControl w:val="0"/>
        <w:numPr>
          <w:ilvl w:val="0"/>
          <w:numId w:val="0"/>
        </w:numPr>
        <w:jc w:val="both"/>
        <w:rPr>
          <w:rFonts w:hint="eastAsia"/>
          <w:lang w:val="en-US" w:eastAsia="zh-CN"/>
        </w:rPr>
      </w:pPr>
      <w:r>
        <w:rPr>
          <w:rFonts w:hint="eastAsia"/>
          <w:lang w:val="en-US" w:eastAsia="zh-CN"/>
        </w:rPr>
        <w:t xml:space="preserve">采用gradient boost </w:t>
      </w:r>
    </w:p>
    <w:p>
      <w:pPr>
        <w:widowControl w:val="0"/>
        <w:numPr>
          <w:ilvl w:val="0"/>
          <w:numId w:val="0"/>
        </w:numPr>
        <w:jc w:val="both"/>
        <w:rPr>
          <w:rFonts w:hint="eastAsia"/>
          <w:lang w:val="en-US" w:eastAsia="zh-CN"/>
        </w:rPr>
      </w:pPr>
      <w:r>
        <w:rPr>
          <w:rFonts w:hint="eastAsia"/>
          <w:lang w:val="en-US" w:eastAsia="zh-CN"/>
        </w:rPr>
        <w:t>n_estimators=100,learning_rate = 0.1,max_features = None, max_depth = 3</w:t>
      </w:r>
    </w:p>
    <w:p>
      <w:pPr>
        <w:widowControl w:val="0"/>
        <w:numPr>
          <w:ilvl w:val="0"/>
          <w:numId w:val="0"/>
        </w:numPr>
        <w:jc w:val="both"/>
      </w:pPr>
      <w:r>
        <w:drawing>
          <wp:inline distT="0" distB="0" distL="114300" distR="114300">
            <wp:extent cx="5269230" cy="622300"/>
            <wp:effectExtent l="0" t="0" r="7620" b="635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44"/>
                    <a:stretch>
                      <a:fillRect/>
                    </a:stretch>
                  </pic:blipFill>
                  <pic:spPr>
                    <a:xfrm>
                      <a:off x="0" y="0"/>
                      <a:ext cx="5269230" cy="622300"/>
                    </a:xfrm>
                    <a:prstGeom prst="rect">
                      <a:avLst/>
                    </a:prstGeom>
                    <a:noFill/>
                    <a:ln w="9525">
                      <a:noFill/>
                    </a:ln>
                  </pic:spPr>
                </pic:pic>
              </a:graphicData>
            </a:graphic>
          </wp:inline>
        </w:drawing>
      </w:r>
    </w:p>
    <w:p>
      <w:pPr>
        <w:widowControl w:val="0"/>
        <w:numPr>
          <w:ilvl w:val="0"/>
          <w:numId w:val="0"/>
        </w:numPr>
        <w:jc w:val="both"/>
      </w:pPr>
      <w:r>
        <w:rPr>
          <w:rFonts w:hint="eastAsia"/>
        </w:rPr>
        <w:t>n_estimators=200,learning_rate = 0.05,max_features = None, max_depth = 3</w:t>
      </w:r>
    </w:p>
    <w:p>
      <w:pPr>
        <w:widowControl w:val="0"/>
        <w:numPr>
          <w:ilvl w:val="0"/>
          <w:numId w:val="0"/>
        </w:numPr>
        <w:jc w:val="both"/>
      </w:pPr>
      <w:r>
        <w:drawing>
          <wp:inline distT="0" distB="0" distL="114300" distR="114300">
            <wp:extent cx="5270500" cy="559435"/>
            <wp:effectExtent l="0" t="0" r="6350" b="12065"/>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45"/>
                    <a:stretch>
                      <a:fillRect/>
                    </a:stretch>
                  </pic:blipFill>
                  <pic:spPr>
                    <a:xfrm>
                      <a:off x="0" y="0"/>
                      <a:ext cx="5270500" cy="559435"/>
                    </a:xfrm>
                    <a:prstGeom prst="rect">
                      <a:avLst/>
                    </a:prstGeom>
                    <a:noFill/>
                    <a:ln w="9525">
                      <a:noFill/>
                    </a:ln>
                  </pic:spPr>
                </pic:pic>
              </a:graphicData>
            </a:graphic>
          </wp:inline>
        </w:drawing>
      </w:r>
    </w:p>
    <w:p>
      <w:pPr>
        <w:widowControl w:val="0"/>
        <w:numPr>
          <w:ilvl w:val="0"/>
          <w:numId w:val="0"/>
        </w:numPr>
        <w:jc w:val="both"/>
      </w:pPr>
      <w:r>
        <w:rPr>
          <w:rFonts w:hint="eastAsia"/>
        </w:rPr>
        <w:t>n_estimators=1000,learning_rate = 0.01max_features</w:t>
      </w:r>
      <w:r>
        <w:rPr>
          <w:rFonts w:hint="eastAsia"/>
          <w:lang w:val="en-US" w:eastAsia="zh-CN"/>
        </w:rPr>
        <w:t>=sqrt</w:t>
      </w:r>
    </w:p>
    <w:p>
      <w:pPr>
        <w:widowControl w:val="0"/>
        <w:numPr>
          <w:ilvl w:val="0"/>
          <w:numId w:val="0"/>
        </w:numPr>
        <w:jc w:val="both"/>
      </w:pPr>
      <w:r>
        <w:drawing>
          <wp:inline distT="0" distB="0" distL="114300" distR="114300">
            <wp:extent cx="5271135" cy="563245"/>
            <wp:effectExtent l="0" t="0" r="5715" b="8255"/>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46"/>
                    <a:stretch>
                      <a:fillRect/>
                    </a:stretch>
                  </pic:blipFill>
                  <pic:spPr>
                    <a:xfrm>
                      <a:off x="0" y="0"/>
                      <a:ext cx="5271135" cy="563245"/>
                    </a:xfrm>
                    <a:prstGeom prst="rect">
                      <a:avLst/>
                    </a:prstGeom>
                    <a:noFill/>
                    <a:ln w="9525">
                      <a:noFill/>
                    </a:ln>
                  </pic:spPr>
                </pic:pic>
              </a:graphicData>
            </a:graphic>
          </wp:inline>
        </w:drawing>
      </w:r>
    </w:p>
    <w:p>
      <w:pPr>
        <w:widowControl w:val="0"/>
        <w:numPr>
          <w:ilvl w:val="0"/>
          <w:numId w:val="0"/>
        </w:numPr>
        <w:jc w:val="both"/>
      </w:pPr>
      <w:r>
        <w:rPr>
          <w:rFonts w:hint="eastAsia"/>
        </w:rPr>
        <w:t>n_estimators=1000,learning_rate = 0.01,max_features = None, max_depth = 3</w:t>
      </w:r>
    </w:p>
    <w:p>
      <w:pPr>
        <w:widowControl w:val="0"/>
        <w:numPr>
          <w:ilvl w:val="0"/>
          <w:numId w:val="0"/>
        </w:numPr>
        <w:jc w:val="both"/>
      </w:pPr>
    </w:p>
    <w:p>
      <w:pPr>
        <w:widowControl w:val="0"/>
        <w:numPr>
          <w:ilvl w:val="0"/>
          <w:numId w:val="0"/>
        </w:numPr>
        <w:jc w:val="both"/>
      </w:pPr>
      <w:r>
        <w:drawing>
          <wp:inline distT="0" distB="0" distL="114300" distR="114300">
            <wp:extent cx="5274310" cy="571500"/>
            <wp:effectExtent l="0" t="0" r="2540" b="0"/>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47"/>
                    <a:stretch>
                      <a:fillRect/>
                    </a:stretch>
                  </pic:blipFill>
                  <pic:spPr>
                    <a:xfrm>
                      <a:off x="0" y="0"/>
                      <a:ext cx="5274310" cy="57150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组合方法：</w:t>
      </w:r>
    </w:p>
    <w:p>
      <w:pPr>
        <w:widowControl w:val="0"/>
        <w:numPr>
          <w:ilvl w:val="0"/>
          <w:numId w:val="7"/>
        </w:numPr>
        <w:jc w:val="both"/>
        <w:rPr>
          <w:rFonts w:hint="eastAsia"/>
          <w:lang w:val="en-US" w:eastAsia="zh-CN"/>
        </w:rPr>
      </w:pPr>
      <w:r>
        <w:rPr>
          <w:rFonts w:hint="eastAsia"/>
          <w:lang w:val="en-US" w:eastAsia="zh-CN"/>
        </w:rPr>
        <w:t>权重</w:t>
      </w:r>
    </w:p>
    <w:p>
      <w:pPr>
        <w:widowControl w:val="0"/>
        <w:numPr>
          <w:ilvl w:val="0"/>
          <w:numId w:val="7"/>
        </w:numPr>
        <w:jc w:val="both"/>
        <w:rPr>
          <w:rFonts w:hint="eastAsia"/>
          <w:lang w:val="en-US" w:eastAsia="zh-CN"/>
        </w:rPr>
      </w:pPr>
      <w:r>
        <w:rPr>
          <w:rFonts w:hint="eastAsia"/>
          <w:lang w:val="en-US" w:eastAsia="zh-CN"/>
        </w:rPr>
        <w:t>平均</w:t>
      </w:r>
    </w:p>
    <w:p>
      <w:pPr>
        <w:widowControl w:val="0"/>
        <w:numPr>
          <w:ilvl w:val="0"/>
          <w:numId w:val="7"/>
        </w:numPr>
        <w:jc w:val="both"/>
        <w:rPr>
          <w:rFonts w:hint="eastAsia"/>
          <w:lang w:val="en-US" w:eastAsia="zh-CN"/>
        </w:rPr>
      </w:pPr>
      <w:r>
        <w:rPr>
          <w:rFonts w:hint="eastAsia"/>
          <w:lang w:val="en-US" w:eastAsia="zh-CN"/>
        </w:rPr>
        <w:t>Rank averaging 先排名，后平均</w:t>
      </w:r>
    </w:p>
    <w:p>
      <w:pPr>
        <w:widowControl w:val="0"/>
        <w:numPr>
          <w:ilvl w:val="0"/>
          <w:numId w:val="7"/>
        </w:numPr>
        <w:jc w:val="both"/>
        <w:rPr>
          <w:rFonts w:hint="eastAsia"/>
          <w:lang w:val="en-US" w:eastAsia="zh-CN"/>
        </w:rPr>
      </w:pPr>
      <w:r>
        <w:rPr>
          <w:rFonts w:hint="eastAsia"/>
          <w:lang w:val="en-US" w:eastAsia="zh-CN"/>
        </w:rPr>
        <w:t>Stacking 多个模型预测的结果作为第二层模型的输入</w:t>
      </w:r>
    </w:p>
    <w:p>
      <w:pPr>
        <w:widowControl w:val="0"/>
        <w:numPr>
          <w:ilvl w:val="0"/>
          <w:numId w:val="7"/>
        </w:numPr>
        <w:jc w:val="both"/>
        <w:rPr>
          <w:rFonts w:hint="eastAsia"/>
          <w:lang w:val="en-US" w:eastAsia="zh-CN"/>
        </w:rPr>
      </w:pPr>
      <w:r>
        <w:rPr>
          <w:rFonts w:hint="eastAsia"/>
          <w:lang w:val="en-US" w:eastAsia="zh-CN"/>
        </w:rPr>
        <w:t>blending多个模型的预测结果的一部分作为第二层模型的输入</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最大最小值归一化，n_estimators=100,learning_rate = 0.1,max_features = None, max_depth = 3, random_state = 0</w:t>
      </w:r>
    </w:p>
    <w:p>
      <w:pPr>
        <w:widowControl w:val="0"/>
        <w:numPr>
          <w:ilvl w:val="0"/>
          <w:numId w:val="0"/>
        </w:numPr>
        <w:jc w:val="both"/>
      </w:pPr>
      <w:r>
        <w:drawing>
          <wp:inline distT="0" distB="0" distL="114300" distR="114300">
            <wp:extent cx="5271770" cy="694690"/>
            <wp:effectExtent l="0" t="0" r="5080" b="1016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48"/>
                    <a:stretch>
                      <a:fillRect/>
                    </a:stretch>
                  </pic:blipFill>
                  <pic:spPr>
                    <a:xfrm>
                      <a:off x="0" y="0"/>
                      <a:ext cx="5271770" cy="69469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均值正规化：n_estimators=100,learning_rate = 0.1,max_features = None, max_depth = 3, random_state = 0</w:t>
      </w:r>
    </w:p>
    <w:p>
      <w:pPr>
        <w:widowControl w:val="0"/>
        <w:numPr>
          <w:ilvl w:val="0"/>
          <w:numId w:val="0"/>
        </w:numPr>
        <w:jc w:val="both"/>
      </w:pPr>
      <w:r>
        <w:drawing>
          <wp:inline distT="0" distB="0" distL="114300" distR="114300">
            <wp:extent cx="5271770" cy="517525"/>
            <wp:effectExtent l="0" t="0" r="5080" b="1587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49"/>
                    <a:stretch>
                      <a:fillRect/>
                    </a:stretch>
                  </pic:blipFill>
                  <pic:spPr>
                    <a:xfrm>
                      <a:off x="0" y="0"/>
                      <a:ext cx="5271770" cy="51752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Style w:val="5"/>
          <w:rFonts w:ascii="Helvetica" w:hAnsi="Helvetica" w:eastAsia="Helvetica" w:cs="Helvetica"/>
          <w:b w:val="0"/>
          <w:bCs/>
          <w:i w:val="0"/>
          <w:caps w:val="0"/>
          <w:color w:val="000000"/>
          <w:spacing w:val="0"/>
          <w:sz w:val="21"/>
          <w:szCs w:val="21"/>
        </w:rPr>
      </w:pPr>
      <w:r>
        <w:rPr>
          <w:rStyle w:val="5"/>
          <w:rFonts w:ascii="Helvetica" w:hAnsi="Helvetica" w:eastAsia="Helvetica" w:cs="Helvetica"/>
          <w:b w:val="0"/>
          <w:bCs/>
          <w:i w:val="0"/>
          <w:caps w:val="0"/>
          <w:color w:val="000000"/>
          <w:spacing w:val="0"/>
          <w:sz w:val="21"/>
          <w:szCs w:val="21"/>
        </w:rPr>
        <w:t>基于树的方法是不需要进行特征的归一化，例如随机森林，bagging 和 boosting等。基于参数的模型或基于距离的模型，都是要进行特征的归一化。</w:t>
      </w:r>
    </w:p>
    <w:p>
      <w:pPr>
        <w:widowControl w:val="0"/>
        <w:numPr>
          <w:ilvl w:val="0"/>
          <w:numId w:val="0"/>
        </w:numPr>
        <w:jc w:val="both"/>
        <w:rPr>
          <w:rStyle w:val="5"/>
          <w:rFonts w:ascii="Helvetica" w:hAnsi="Helvetica" w:eastAsia="Helvetica" w:cs="Helvetica"/>
          <w:b w:val="0"/>
          <w:bCs/>
          <w:i w:val="0"/>
          <w:caps w:val="0"/>
          <w:color w:val="000000"/>
          <w:spacing w:val="0"/>
          <w:sz w:val="21"/>
          <w:szCs w:val="21"/>
        </w:rPr>
      </w:pPr>
    </w:p>
    <w:p>
      <w:pPr>
        <w:widowControl w:val="0"/>
        <w:numPr>
          <w:ilvl w:val="0"/>
          <w:numId w:val="0"/>
        </w:numPr>
        <w:jc w:val="both"/>
        <w:rPr>
          <w:rStyle w:val="5"/>
          <w:rFonts w:hint="eastAsia" w:ascii="Helvetica" w:hAnsi="Helvetica" w:eastAsia="Helvetica" w:cs="Helvetica"/>
          <w:b w:val="0"/>
          <w:bCs/>
          <w:i w:val="0"/>
          <w:caps w:val="0"/>
          <w:color w:val="000000"/>
          <w:spacing w:val="0"/>
          <w:sz w:val="21"/>
          <w:szCs w:val="21"/>
        </w:rPr>
      </w:pPr>
      <w:r>
        <w:rPr>
          <w:rStyle w:val="5"/>
          <w:rFonts w:hint="eastAsia" w:ascii="Helvetica" w:hAnsi="Helvetica" w:eastAsia="Helvetica" w:cs="Helvetica"/>
          <w:b w:val="0"/>
          <w:bCs/>
          <w:i w:val="0"/>
          <w:caps w:val="0"/>
          <w:color w:val="000000"/>
          <w:spacing w:val="0"/>
          <w:sz w:val="21"/>
          <w:szCs w:val="21"/>
        </w:rPr>
        <w:t xml:space="preserve">Tree Model不太需要one-hot编码： </w:t>
      </w:r>
    </w:p>
    <w:p>
      <w:pPr>
        <w:widowControl w:val="0"/>
        <w:numPr>
          <w:ilvl w:val="0"/>
          <w:numId w:val="0"/>
        </w:numPr>
        <w:jc w:val="both"/>
        <w:rPr>
          <w:rStyle w:val="5"/>
          <w:rFonts w:hint="eastAsia" w:ascii="Helvetica" w:hAnsi="Helvetica" w:eastAsia="Helvetica" w:cs="Helvetica"/>
          <w:b w:val="0"/>
          <w:bCs/>
          <w:i w:val="0"/>
          <w:caps w:val="0"/>
          <w:color w:val="000000"/>
          <w:spacing w:val="0"/>
          <w:sz w:val="21"/>
          <w:szCs w:val="21"/>
        </w:rPr>
      </w:pPr>
      <w:r>
        <w:rPr>
          <w:rStyle w:val="5"/>
          <w:rFonts w:hint="eastAsia" w:ascii="Helvetica" w:hAnsi="Helvetica" w:eastAsia="Helvetica" w:cs="Helvetica"/>
          <w:b w:val="0"/>
          <w:bCs/>
          <w:i w:val="0"/>
          <w:caps w:val="0"/>
          <w:color w:val="000000"/>
          <w:spacing w:val="0"/>
          <w:sz w:val="21"/>
          <w:szCs w:val="21"/>
        </w:rPr>
        <w:t xml:space="preserve">对于决策树来说，one-hot的本质是增加树的深度 </w:t>
      </w:r>
    </w:p>
    <w:p>
      <w:pPr>
        <w:widowControl w:val="0"/>
        <w:numPr>
          <w:ilvl w:val="0"/>
          <w:numId w:val="0"/>
        </w:numPr>
        <w:jc w:val="both"/>
        <w:rPr>
          <w:rStyle w:val="5"/>
          <w:rFonts w:hint="eastAsia" w:ascii="Helvetica" w:hAnsi="Helvetica" w:eastAsia="Helvetica" w:cs="Helvetica"/>
          <w:b w:val="0"/>
          <w:bCs/>
          <w:i w:val="0"/>
          <w:caps w:val="0"/>
          <w:color w:val="000000"/>
          <w:spacing w:val="0"/>
          <w:sz w:val="21"/>
          <w:szCs w:val="21"/>
        </w:rPr>
      </w:pPr>
      <w:r>
        <w:rPr>
          <w:rStyle w:val="5"/>
          <w:rFonts w:hint="eastAsia" w:ascii="Helvetica" w:hAnsi="Helvetica" w:eastAsia="Helvetica" w:cs="Helvetica"/>
          <w:b w:val="0"/>
          <w:bCs/>
          <w:i w:val="0"/>
          <w:caps w:val="0"/>
          <w:color w:val="000000"/>
          <w:spacing w:val="0"/>
          <w:sz w:val="21"/>
          <w:szCs w:val="21"/>
        </w:rPr>
        <w:t xml:space="preserve">tree-model是在动态的过程中生成类似 One-Hot + Feature Crossing 的机制 </w:t>
      </w:r>
    </w:p>
    <w:p>
      <w:pPr>
        <w:widowControl w:val="0"/>
        <w:numPr>
          <w:ilvl w:val="0"/>
          <w:numId w:val="0"/>
        </w:numPr>
        <w:jc w:val="both"/>
        <w:rPr>
          <w:rStyle w:val="5"/>
          <w:rFonts w:hint="eastAsia" w:ascii="Helvetica" w:hAnsi="Helvetica" w:eastAsia="Helvetica" w:cs="Helvetica"/>
          <w:b w:val="0"/>
          <w:bCs/>
          <w:i w:val="0"/>
          <w:caps w:val="0"/>
          <w:color w:val="000000"/>
          <w:spacing w:val="0"/>
          <w:sz w:val="21"/>
          <w:szCs w:val="21"/>
        </w:rPr>
      </w:pPr>
      <w:r>
        <w:rPr>
          <w:rStyle w:val="5"/>
          <w:rFonts w:hint="eastAsia" w:ascii="Helvetica" w:hAnsi="Helvetica" w:eastAsia="Helvetica" w:cs="Helvetica"/>
          <w:b w:val="0"/>
          <w:bCs/>
          <w:i w:val="0"/>
          <w:caps w:val="0"/>
          <w:color w:val="000000"/>
          <w:spacing w:val="0"/>
          <w:sz w:val="21"/>
          <w:szCs w:val="21"/>
        </w:rPr>
        <w:t xml:space="preserve">1. 一个特征或者多个特征最终转换成一个叶子节点作为编码 ，one-hot可以理解成三个独立事件 </w:t>
      </w:r>
    </w:p>
    <w:p>
      <w:pPr>
        <w:widowControl w:val="0"/>
        <w:numPr>
          <w:ilvl w:val="0"/>
          <w:numId w:val="0"/>
        </w:numPr>
        <w:jc w:val="both"/>
        <w:rPr>
          <w:rStyle w:val="5"/>
          <w:rFonts w:hint="eastAsia" w:ascii="Helvetica" w:hAnsi="Helvetica" w:eastAsia="Helvetica" w:cs="Helvetica"/>
          <w:b w:val="0"/>
          <w:bCs/>
          <w:i w:val="0"/>
          <w:caps w:val="0"/>
          <w:color w:val="000000"/>
          <w:spacing w:val="0"/>
          <w:sz w:val="21"/>
          <w:szCs w:val="21"/>
        </w:rPr>
      </w:pPr>
      <w:r>
        <w:rPr>
          <w:rStyle w:val="5"/>
          <w:rFonts w:hint="eastAsia" w:ascii="Helvetica" w:hAnsi="Helvetica" w:eastAsia="Helvetica" w:cs="Helvetica"/>
          <w:b w:val="0"/>
          <w:bCs/>
          <w:i w:val="0"/>
          <w:caps w:val="0"/>
          <w:color w:val="000000"/>
          <w:spacing w:val="0"/>
          <w:sz w:val="21"/>
          <w:szCs w:val="21"/>
        </w:rPr>
        <w:t xml:space="preserve">2. 决策树是没有特征大小的概念的，只有特征处于他分布的哪一部分的概念 </w:t>
      </w:r>
    </w:p>
    <w:p>
      <w:pPr>
        <w:widowControl w:val="0"/>
        <w:numPr>
          <w:ilvl w:val="0"/>
          <w:numId w:val="0"/>
        </w:numPr>
        <w:jc w:val="both"/>
        <w:rPr>
          <w:rStyle w:val="5"/>
          <w:rFonts w:hint="eastAsia" w:ascii="Helvetica" w:hAnsi="Helvetica" w:eastAsia="Helvetica" w:cs="Helvetica"/>
          <w:i w:val="0"/>
          <w:caps w:val="0"/>
          <w:color w:val="000000"/>
          <w:spacing w:val="0"/>
          <w:sz w:val="21"/>
          <w:szCs w:val="21"/>
        </w:rPr>
      </w:pPr>
    </w:p>
    <w:p>
      <w:pPr>
        <w:widowControl w:val="0"/>
        <w:numPr>
          <w:ilvl w:val="0"/>
          <w:numId w:val="0"/>
        </w:numPr>
        <w:jc w:val="both"/>
        <w:rPr>
          <w:rFonts w:hint="eastAsia"/>
          <w:lang w:val="en-US" w:eastAsia="zh-CN"/>
        </w:rPr>
      </w:pPr>
      <w:r>
        <w:rPr>
          <w:rFonts w:hint="eastAsia"/>
          <w:lang w:val="en-US" w:eastAsia="zh-CN"/>
        </w:rPr>
        <w:t>Bootstrap:有放回的的抽样方法，自举法</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特征选择，通过randomforestRegressor选择特征</w:t>
      </w:r>
    </w:p>
    <w:p>
      <w:pPr>
        <w:widowControl w:val="0"/>
        <w:numPr>
          <w:ilvl w:val="0"/>
          <w:numId w:val="0"/>
        </w:numPr>
        <w:jc w:val="both"/>
        <w:rPr>
          <w:rFonts w:hint="eastAsia"/>
          <w:lang w:val="en-US" w:eastAsia="zh-CN"/>
        </w:rPr>
      </w:pPr>
      <w:r>
        <w:rPr>
          <w:rFonts w:hint="eastAsia"/>
          <w:lang w:val="en-US" w:eastAsia="zh-CN"/>
        </w:rPr>
        <w:t>调整参数，基本在0.25左右</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神经网络做做</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不加星期，0.207，正规化，gradientboosting :</w:t>
      </w:r>
    </w:p>
    <w:p>
      <w:pPr>
        <w:widowControl w:val="0"/>
        <w:numPr>
          <w:ilvl w:val="0"/>
          <w:numId w:val="0"/>
        </w:numPr>
        <w:jc w:val="both"/>
        <w:rPr>
          <w:rFonts w:hint="eastAsia"/>
          <w:lang w:val="en-US" w:eastAsia="zh-CN"/>
        </w:rPr>
      </w:pPr>
      <w:r>
        <w:rPr>
          <w:rFonts w:hint="eastAsia"/>
          <w:lang w:val="en-US" w:eastAsia="zh-CN"/>
        </w:rPr>
        <w:t xml:space="preserve"> clf =  GradientBoostingRegressor(n_estimators=100,learning_rate = 0.1,max_features = None, max_depth = 3, random_state = 1)</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多模型ensemble</w:t>
      </w: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cstheme="minorBidi"/>
          <w:kern w:val="2"/>
          <w:sz w:val="21"/>
          <w:szCs w:val="24"/>
          <w:lang w:val="en-US" w:eastAsia="zh-CN" w:bidi="ar-SA"/>
        </w:rPr>
      </w:pPr>
      <w:r>
        <w:rPr>
          <w:rFonts w:hint="eastAsia" w:cstheme="minorBidi"/>
          <w:kern w:val="2"/>
          <w:sz w:val="21"/>
          <w:szCs w:val="24"/>
          <w:lang w:val="en-US" w:eastAsia="zh-CN" w:bidi="ar-SA"/>
        </w:rPr>
        <w:t>第二题：</w:t>
      </w:r>
    </w:p>
    <w:p>
      <w:pPr>
        <w:rPr>
          <w:rFonts w:hint="eastAsia" w:cstheme="minorBidi"/>
          <w:kern w:val="2"/>
          <w:sz w:val="21"/>
          <w:szCs w:val="24"/>
          <w:lang w:val="en-US" w:eastAsia="zh-CN" w:bidi="ar-SA"/>
        </w:rPr>
      </w:pPr>
      <w:r>
        <w:rPr>
          <w:rFonts w:hint="eastAsia" w:cstheme="minorBidi"/>
          <w:kern w:val="2"/>
          <w:sz w:val="21"/>
          <w:szCs w:val="24"/>
          <w:lang w:val="en-US" w:eastAsia="zh-CN" w:bidi="ar-SA"/>
        </w:rPr>
        <w:t>Residual因素影响</w:t>
      </w:r>
    </w:p>
    <w:p>
      <w:pPr>
        <w:rPr>
          <w:rFonts w:hint="eastAsia" w:cstheme="minorBidi"/>
          <w:kern w:val="2"/>
          <w:sz w:val="21"/>
          <w:szCs w:val="24"/>
          <w:lang w:val="en-US" w:eastAsia="zh-CN" w:bidi="ar-SA"/>
        </w:rPr>
      </w:pPr>
      <w:r>
        <w:drawing>
          <wp:inline distT="0" distB="0" distL="114300" distR="114300">
            <wp:extent cx="4561840" cy="1771650"/>
            <wp:effectExtent l="0" t="0" r="1016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50"/>
                    <a:stretch>
                      <a:fillRect/>
                    </a:stretch>
                  </pic:blipFill>
                  <pic:spPr>
                    <a:xfrm>
                      <a:off x="0" y="0"/>
                      <a:ext cx="4561840" cy="1771650"/>
                    </a:xfrm>
                    <a:prstGeom prst="rect">
                      <a:avLst/>
                    </a:prstGeom>
                    <a:noFill/>
                    <a:ln w="9525">
                      <a:noFill/>
                    </a:ln>
                  </pic:spPr>
                </pic:pic>
              </a:graphicData>
            </a:graphic>
          </wp:inline>
        </w:drawing>
      </w:r>
    </w:p>
    <w:p>
      <w:pPr>
        <w:rPr>
          <w:rFonts w:hint="eastAsia" w:asciiTheme="minorHAnsi" w:hAnsiTheme="minorHAnsi" w:eastAsiaTheme="minorEastAsia" w:cstheme="minorBidi"/>
          <w:kern w:val="2"/>
          <w:sz w:val="21"/>
          <w:szCs w:val="24"/>
          <w:lang w:val="en-US" w:eastAsia="zh-CN" w:bidi="ar-SA"/>
        </w:rPr>
      </w:pPr>
      <w:r>
        <w:drawing>
          <wp:inline distT="0" distB="0" distL="114300" distR="114300">
            <wp:extent cx="5269230" cy="1110615"/>
            <wp:effectExtent l="0" t="0" r="7620" b="13335"/>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51"/>
                    <a:stretch>
                      <a:fillRect/>
                    </a:stretch>
                  </pic:blipFill>
                  <pic:spPr>
                    <a:xfrm>
                      <a:off x="0" y="0"/>
                      <a:ext cx="5269230" cy="1110615"/>
                    </a:xfrm>
                    <a:prstGeom prst="rect">
                      <a:avLst/>
                    </a:prstGeom>
                    <a:noFill/>
                    <a:ln w="9525">
                      <a:noFill/>
                    </a:ln>
                  </pic:spPr>
                </pic:pic>
              </a:graphicData>
            </a:graphic>
          </wp:inline>
        </w:drawing>
      </w:r>
    </w:p>
    <w:p>
      <w:pPr>
        <w:jc w:val="both"/>
        <w:rPr>
          <w:rFonts w:hint="eastAsia"/>
          <w:lang w:val="en-US" w:eastAsia="zh-CN"/>
        </w:rPr>
      </w:pPr>
    </w:p>
    <w:p>
      <w:pPr>
        <w:jc w:val="both"/>
        <w:rPr>
          <w:rFonts w:hint="eastAsia"/>
          <w:lang w:val="en-US" w:eastAsia="zh-CN"/>
        </w:rPr>
      </w:pPr>
      <w:r>
        <w:rPr>
          <w:rFonts w:hint="eastAsia"/>
          <w:lang w:val="en-US" w:eastAsia="zh-CN"/>
        </w:rPr>
        <w:t>Trend影响因素</w:t>
      </w:r>
    </w:p>
    <w:p>
      <w:pPr>
        <w:jc w:val="both"/>
      </w:pPr>
      <w:r>
        <w:drawing>
          <wp:inline distT="0" distB="0" distL="114300" distR="114300">
            <wp:extent cx="5274310" cy="3048000"/>
            <wp:effectExtent l="0" t="0" r="2540" b="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52"/>
                    <a:stretch>
                      <a:fillRect/>
                    </a:stretch>
                  </pic:blipFill>
                  <pic:spPr>
                    <a:xfrm>
                      <a:off x="0" y="0"/>
                      <a:ext cx="5274310" cy="3048000"/>
                    </a:xfrm>
                    <a:prstGeom prst="rect">
                      <a:avLst/>
                    </a:prstGeom>
                    <a:noFill/>
                    <a:ln w="9525">
                      <a:noFill/>
                    </a:ln>
                  </pic:spPr>
                </pic:pic>
              </a:graphicData>
            </a:graphic>
          </wp:inline>
        </w:drawing>
      </w:r>
    </w:p>
    <w:p>
      <w:pPr>
        <w:jc w:val="both"/>
      </w:pPr>
    </w:p>
    <w:p>
      <w:pPr>
        <w:jc w:val="both"/>
        <w:rPr>
          <w:rFonts w:hint="eastAsia"/>
          <w:lang w:val="en-US" w:eastAsia="zh-CN"/>
        </w:rPr>
      </w:pPr>
      <w:r>
        <w:rPr>
          <w:rFonts w:hint="eastAsia"/>
          <w:lang w:val="en-US" w:eastAsia="zh-CN"/>
        </w:rPr>
        <w:t>Stl分解法</w:t>
      </w:r>
    </w:p>
    <w:p>
      <w:pPr>
        <w:jc w:val="both"/>
        <w:rPr>
          <w:rFonts w:hint="eastAsia"/>
          <w:lang w:val="en-US" w:eastAsia="zh-CN"/>
        </w:rPr>
      </w:pPr>
      <w:r>
        <w:rPr>
          <w:rFonts w:hint="eastAsia"/>
          <w:lang w:val="en-US" w:eastAsia="zh-CN"/>
        </w:rPr>
        <w:t>加过residual:</w:t>
      </w:r>
    </w:p>
    <w:p>
      <w:pPr>
        <w:jc w:val="both"/>
        <w:rPr>
          <w:rFonts w:hint="eastAsia"/>
          <w:lang w:val="en-US" w:eastAsia="zh-CN"/>
        </w:rPr>
      </w:pPr>
      <w:r>
        <w:drawing>
          <wp:inline distT="0" distB="0" distL="114300" distR="114300">
            <wp:extent cx="2675890" cy="962025"/>
            <wp:effectExtent l="0" t="0" r="10160" b="9525"/>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53"/>
                    <a:stretch>
                      <a:fillRect/>
                    </a:stretch>
                  </pic:blipFill>
                  <pic:spPr>
                    <a:xfrm>
                      <a:off x="0" y="0"/>
                      <a:ext cx="2675890" cy="962025"/>
                    </a:xfrm>
                    <a:prstGeom prst="rect">
                      <a:avLst/>
                    </a:prstGeom>
                    <a:noFill/>
                    <a:ln w="9525">
                      <a:noFill/>
                    </a:ln>
                  </pic:spPr>
                </pic:pic>
              </a:graphicData>
            </a:graphic>
          </wp:inline>
        </w:drawing>
      </w:r>
    </w:p>
    <w:p>
      <w:pPr>
        <w:jc w:val="both"/>
        <w:rPr>
          <w:rFonts w:hint="eastAsia"/>
          <w:lang w:val="en-US" w:eastAsia="zh-CN"/>
        </w:rPr>
      </w:pPr>
      <w:r>
        <w:rPr>
          <w:rFonts w:hint="eastAsia"/>
          <w:lang w:val="en-US" w:eastAsia="zh-CN"/>
        </w:rPr>
        <w:t>不加residual:</w:t>
      </w:r>
    </w:p>
    <w:p>
      <w:pPr>
        <w:jc w:val="both"/>
      </w:pPr>
      <w:r>
        <w:drawing>
          <wp:inline distT="0" distB="0" distL="114300" distR="114300">
            <wp:extent cx="5270500" cy="1112520"/>
            <wp:effectExtent l="0" t="0" r="6350" b="11430"/>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54"/>
                    <a:stretch>
                      <a:fillRect/>
                    </a:stretch>
                  </pic:blipFill>
                  <pic:spPr>
                    <a:xfrm>
                      <a:off x="0" y="0"/>
                      <a:ext cx="5270500" cy="1112520"/>
                    </a:xfrm>
                    <a:prstGeom prst="rect">
                      <a:avLst/>
                    </a:prstGeom>
                    <a:noFill/>
                    <a:ln w="9525">
                      <a:noFill/>
                    </a:ln>
                  </pic:spPr>
                </pic:pic>
              </a:graphicData>
            </a:graphic>
          </wp:inline>
        </w:drawing>
      </w:r>
    </w:p>
    <w:p>
      <w:pPr>
        <w:jc w:val="both"/>
        <w:rPr>
          <w:rFonts w:hint="eastAsia" w:eastAsiaTheme="minorEastAsia"/>
          <w:lang w:val="en-US" w:eastAsia="zh-CN"/>
        </w:rPr>
      </w:pPr>
    </w:p>
    <w:p>
      <w:pPr>
        <w:jc w:val="both"/>
        <w:rPr>
          <w:rFonts w:hint="eastAsia" w:eastAsiaTheme="minorEastAsia"/>
          <w:lang w:val="en-US" w:eastAsia="zh-CN"/>
        </w:rPr>
      </w:pPr>
    </w:p>
    <w:p>
      <w:pPr>
        <w:jc w:val="both"/>
        <w:rPr>
          <w:rFonts w:hint="eastAsia"/>
          <w:lang w:val="en-US" w:eastAsia="zh-CN"/>
        </w:rPr>
      </w:pPr>
      <w:r>
        <w:rPr>
          <w:rFonts w:hint="eastAsia"/>
          <w:lang w:val="en-US" w:eastAsia="zh-CN"/>
        </w:rPr>
        <w:t>正确率：</w:t>
      </w:r>
    </w:p>
    <w:p>
      <w:pPr>
        <w:jc w:val="both"/>
        <w:rPr>
          <w:rFonts w:hint="eastAsia"/>
          <w:lang w:val="en-US" w:eastAsia="zh-CN"/>
        </w:rPr>
      </w:pPr>
      <w:r>
        <w:rPr>
          <w:rFonts w:hint="eastAsia"/>
          <w:lang w:val="en-US" w:eastAsia="zh-CN"/>
        </w:rPr>
        <w:t>0.569</w:t>
      </w:r>
    </w:p>
    <w:p>
      <w:pPr>
        <w:jc w:val="both"/>
        <w:rPr>
          <w:rFonts w:hint="eastAsia"/>
          <w:lang w:val="en-US" w:eastAsia="zh-CN"/>
        </w:rPr>
      </w:pPr>
      <w:r>
        <w:rPr>
          <w:rFonts w:hint="eastAsia"/>
          <w:lang w:val="en-US" w:eastAsia="zh-CN"/>
        </w:rPr>
        <w:t>0.19</w:t>
      </w:r>
    </w:p>
    <w:p>
      <w:pPr>
        <w:jc w:val="both"/>
        <w:rPr>
          <w:rFonts w:hint="eastAsia"/>
          <w:lang w:val="en-US" w:eastAsia="zh-CN"/>
        </w:rPr>
      </w:pPr>
      <w:r>
        <w:rPr>
          <w:rFonts w:hint="eastAsia"/>
          <w:lang w:val="en-US" w:eastAsia="zh-CN"/>
        </w:rPr>
        <w:t>0.48</w:t>
      </w:r>
    </w:p>
    <w:p>
      <w:pPr>
        <w:jc w:val="both"/>
        <w:rPr>
          <w:rFonts w:hint="eastAsia"/>
          <w:lang w:val="en-US" w:eastAsia="zh-CN"/>
        </w:rPr>
      </w:pPr>
      <w:r>
        <w:rPr>
          <w:rFonts w:hint="eastAsia"/>
          <w:lang w:val="en-US" w:eastAsia="zh-CN"/>
        </w:rPr>
        <w:t>0.21</w:t>
      </w:r>
    </w:p>
    <w:p>
      <w:pPr>
        <w:jc w:val="both"/>
      </w:pPr>
      <w:r>
        <w:rPr>
          <w:rFonts w:hint="eastAsia"/>
          <w:lang w:val="en-US" w:eastAsia="zh-CN"/>
        </w:rPr>
        <w:t>0.19</w:t>
      </w:r>
    </w:p>
    <w:p>
      <w:pPr>
        <w:jc w:val="both"/>
      </w:pPr>
    </w:p>
    <w:p>
      <w:pPr>
        <w:jc w:val="both"/>
        <w:rPr>
          <w:rFonts w:hint="eastAsia" w:eastAsiaTheme="minorEastAsia"/>
          <w:lang w:val="en-US" w:eastAsia="zh-CN"/>
        </w:rPr>
      </w:pPr>
      <w:r>
        <w:rPr>
          <w:rFonts w:hint="eastAsia"/>
          <w:lang w:val="en-US" w:eastAsia="zh-CN"/>
        </w:rPr>
        <w:t>Residual选择倒数72</w:t>
      </w:r>
    </w:p>
    <w:p>
      <w:pPr>
        <w:jc w:val="both"/>
        <w:rPr>
          <w:rFonts w:hint="eastAsia"/>
          <w:lang w:val="en-US" w:eastAsia="zh-CN"/>
        </w:rPr>
      </w:pPr>
      <w:r>
        <w:rPr>
          <w:rFonts w:hint="eastAsia"/>
          <w:lang w:val="en-US" w:eastAsia="zh-CN"/>
        </w:rPr>
        <w:t>正确率 0.855</w:t>
      </w:r>
    </w:p>
    <w:p>
      <w:pPr>
        <w:jc w:val="both"/>
        <w:rPr>
          <w:rFonts w:hint="eastAsia"/>
          <w:lang w:val="en-US" w:eastAsia="zh-CN"/>
        </w:rPr>
      </w:pPr>
      <w:r>
        <w:rPr>
          <w:rFonts w:hint="eastAsia"/>
          <w:lang w:val="en-US" w:eastAsia="zh-CN"/>
        </w:rPr>
        <w:t xml:space="preserve">       0.2189</w:t>
      </w:r>
    </w:p>
    <w:p>
      <w:pPr>
        <w:jc w:val="both"/>
        <w:rPr>
          <w:rFonts w:hint="eastAsia"/>
          <w:lang w:val="en-US" w:eastAsia="zh-CN"/>
        </w:rPr>
      </w:pPr>
      <w:r>
        <w:rPr>
          <w:rFonts w:hint="eastAsia"/>
          <w:lang w:val="en-US" w:eastAsia="zh-CN"/>
        </w:rPr>
        <w:t xml:space="preserve">       0.3399</w:t>
      </w:r>
    </w:p>
    <w:p>
      <w:pPr>
        <w:jc w:val="both"/>
        <w:rPr>
          <w:rFonts w:hint="eastAsia"/>
          <w:lang w:val="en-US" w:eastAsia="zh-CN"/>
        </w:rPr>
      </w:pPr>
      <w:r>
        <w:rPr>
          <w:rFonts w:hint="eastAsia"/>
          <w:lang w:val="en-US" w:eastAsia="zh-CN"/>
        </w:rPr>
        <w:t xml:space="preserve">       0.331</w:t>
      </w:r>
    </w:p>
    <w:p>
      <w:pPr>
        <w:jc w:val="both"/>
        <w:rPr>
          <w:rFonts w:hint="eastAsia"/>
          <w:lang w:val="en-US" w:eastAsia="zh-CN"/>
        </w:rPr>
      </w:pPr>
      <w:r>
        <w:rPr>
          <w:rFonts w:hint="eastAsia"/>
          <w:lang w:val="en-US" w:eastAsia="zh-CN"/>
        </w:rPr>
        <w:t xml:space="preserve">       0.266</w:t>
      </w:r>
    </w:p>
    <w:p>
      <w:pPr>
        <w:jc w:val="both"/>
        <w:rPr>
          <w:rFonts w:hint="eastAsia"/>
          <w:lang w:val="en-US" w:eastAsia="zh-CN"/>
        </w:rPr>
      </w:pPr>
    </w:p>
    <w:p>
      <w:pPr>
        <w:jc w:val="both"/>
        <w:rPr>
          <w:rFonts w:hint="eastAsia"/>
          <w:lang w:val="en-US" w:eastAsia="zh-CN"/>
        </w:rPr>
      </w:pPr>
    </w:p>
    <w:p>
      <w:pPr>
        <w:jc w:val="both"/>
        <w:rPr>
          <w:rFonts w:hint="eastAsia"/>
          <w:lang w:val="en-US" w:eastAsia="zh-CN"/>
        </w:rPr>
      </w:pPr>
      <w:r>
        <w:rPr>
          <w:rFonts w:hint="eastAsia"/>
          <w:lang w:val="en-US" w:eastAsia="zh-CN"/>
        </w:rPr>
        <w:t>Residual整合trend threadhold = 0.01</w:t>
      </w:r>
    </w:p>
    <w:p>
      <w:pPr>
        <w:jc w:val="both"/>
        <w:rPr>
          <w:rFonts w:hint="eastAsia"/>
          <w:lang w:val="en-US" w:eastAsia="zh-CN"/>
        </w:rPr>
      </w:pPr>
      <w:r>
        <w:rPr>
          <w:rFonts w:hint="eastAsia"/>
          <w:lang w:val="en-US" w:eastAsia="zh-CN"/>
        </w:rPr>
        <w:t>0.63</w:t>
      </w:r>
    </w:p>
    <w:p>
      <w:pPr>
        <w:jc w:val="both"/>
        <w:rPr>
          <w:rFonts w:hint="eastAsia"/>
          <w:lang w:val="en-US" w:eastAsia="zh-CN"/>
        </w:rPr>
      </w:pPr>
      <w:r>
        <w:rPr>
          <w:rFonts w:hint="eastAsia"/>
          <w:lang w:val="en-US" w:eastAsia="zh-CN"/>
        </w:rPr>
        <w:t>0.24</w:t>
      </w:r>
    </w:p>
    <w:p>
      <w:pPr>
        <w:jc w:val="both"/>
        <w:rPr>
          <w:rFonts w:hint="eastAsia"/>
          <w:lang w:val="en-US" w:eastAsia="zh-CN"/>
        </w:rPr>
      </w:pPr>
      <w:r>
        <w:rPr>
          <w:rFonts w:hint="eastAsia"/>
          <w:lang w:val="en-US" w:eastAsia="zh-CN"/>
        </w:rPr>
        <w:t>0.63</w:t>
      </w:r>
    </w:p>
    <w:p>
      <w:pPr>
        <w:jc w:val="both"/>
        <w:rPr>
          <w:rFonts w:hint="eastAsia"/>
          <w:lang w:val="en-US" w:eastAsia="zh-CN"/>
        </w:rPr>
      </w:pPr>
      <w:r>
        <w:rPr>
          <w:rFonts w:hint="eastAsia"/>
          <w:lang w:val="en-US" w:eastAsia="zh-CN"/>
        </w:rPr>
        <w:t>0.22</w:t>
      </w:r>
    </w:p>
    <w:p>
      <w:pPr>
        <w:jc w:val="both"/>
        <w:rPr>
          <w:rFonts w:hint="eastAsia"/>
          <w:lang w:val="en-US" w:eastAsia="zh-CN"/>
        </w:rPr>
      </w:pPr>
      <w:r>
        <w:rPr>
          <w:rFonts w:hint="eastAsia"/>
          <w:lang w:val="en-US" w:eastAsia="zh-CN"/>
        </w:rPr>
        <w:t>0.20</w:t>
      </w:r>
    </w:p>
    <w:p>
      <w:pPr>
        <w:jc w:val="both"/>
        <w:rPr>
          <w:rFonts w:hint="eastAsia"/>
          <w:lang w:val="en-US" w:eastAsia="zh-CN"/>
        </w:rPr>
      </w:pPr>
      <w:r>
        <w:rPr>
          <w:rFonts w:hint="eastAsia"/>
          <w:lang w:val="en-US" w:eastAsia="zh-CN"/>
        </w:rPr>
        <w:t>Residual整合trend threadhold = 0.03</w:t>
      </w:r>
    </w:p>
    <w:p>
      <w:pPr>
        <w:jc w:val="both"/>
        <w:rPr>
          <w:rFonts w:hint="eastAsia"/>
          <w:lang w:val="en-US" w:eastAsia="zh-CN"/>
        </w:rPr>
      </w:pPr>
      <w:r>
        <w:rPr>
          <w:rFonts w:hint="eastAsia"/>
          <w:lang w:val="en-US" w:eastAsia="zh-CN"/>
        </w:rPr>
        <w:t>0.56</w:t>
      </w:r>
    </w:p>
    <w:p>
      <w:pPr>
        <w:jc w:val="both"/>
        <w:rPr>
          <w:rFonts w:hint="eastAsia"/>
          <w:lang w:val="en-US" w:eastAsia="zh-CN"/>
        </w:rPr>
      </w:pPr>
      <w:r>
        <w:rPr>
          <w:rFonts w:hint="eastAsia"/>
          <w:lang w:val="en-US" w:eastAsia="zh-CN"/>
        </w:rPr>
        <w:t>0.25</w:t>
      </w:r>
    </w:p>
    <w:p>
      <w:pPr>
        <w:jc w:val="both"/>
        <w:rPr>
          <w:rFonts w:hint="eastAsia"/>
          <w:lang w:val="en-US" w:eastAsia="zh-CN"/>
        </w:rPr>
      </w:pPr>
      <w:r>
        <w:rPr>
          <w:rFonts w:hint="eastAsia"/>
          <w:lang w:val="en-US" w:eastAsia="zh-CN"/>
        </w:rPr>
        <w:t>0.61</w:t>
      </w:r>
    </w:p>
    <w:p>
      <w:pPr>
        <w:jc w:val="both"/>
        <w:rPr>
          <w:rFonts w:hint="eastAsia"/>
          <w:lang w:val="en-US" w:eastAsia="zh-CN"/>
        </w:rPr>
      </w:pPr>
      <w:r>
        <w:rPr>
          <w:rFonts w:hint="eastAsia"/>
          <w:lang w:val="en-US" w:eastAsia="zh-CN"/>
        </w:rPr>
        <w:t>0.23</w:t>
      </w:r>
    </w:p>
    <w:p>
      <w:pPr>
        <w:jc w:val="both"/>
        <w:rPr>
          <w:rFonts w:hint="eastAsia"/>
          <w:lang w:val="en-US" w:eastAsia="zh-CN"/>
        </w:rPr>
      </w:pPr>
      <w:r>
        <w:rPr>
          <w:rFonts w:hint="eastAsia"/>
          <w:lang w:val="en-US" w:eastAsia="zh-CN"/>
        </w:rPr>
        <w:t>0.20</w:t>
      </w:r>
    </w:p>
    <w:p>
      <w:pPr>
        <w:jc w:val="both"/>
        <w:rPr>
          <w:rFonts w:hint="eastAsia"/>
          <w:lang w:val="en-US" w:eastAsia="zh-CN"/>
        </w:rPr>
      </w:pPr>
    </w:p>
    <w:p>
      <w:pPr>
        <w:jc w:val="both"/>
        <w:rPr>
          <w:rFonts w:hint="eastAsia"/>
          <w:lang w:val="en-US" w:eastAsia="zh-CN"/>
        </w:rPr>
      </w:pPr>
      <w:r>
        <w:rPr>
          <w:rFonts w:hint="eastAsia"/>
          <w:lang w:val="en-US" w:eastAsia="zh-CN"/>
        </w:rPr>
        <w:t>arima预测结果：0.67</w:t>
      </w:r>
    </w:p>
    <w:p>
      <w:pPr>
        <w:jc w:val="both"/>
      </w:pPr>
      <w:r>
        <w:drawing>
          <wp:inline distT="0" distB="0" distL="114300" distR="114300">
            <wp:extent cx="5271770" cy="3934460"/>
            <wp:effectExtent l="0" t="0" r="5080" b="8890"/>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55"/>
                    <a:stretch>
                      <a:fillRect/>
                    </a:stretch>
                  </pic:blipFill>
                  <pic:spPr>
                    <a:xfrm>
                      <a:off x="0" y="0"/>
                      <a:ext cx="5271770" cy="3934460"/>
                    </a:xfrm>
                    <a:prstGeom prst="rect">
                      <a:avLst/>
                    </a:prstGeom>
                    <a:noFill/>
                    <a:ln w="9525">
                      <a:noFill/>
                    </a:ln>
                  </pic:spPr>
                </pic:pic>
              </a:graphicData>
            </a:graphic>
          </wp:inline>
        </w:drawing>
      </w:r>
    </w:p>
    <w:p>
      <w:pPr>
        <w:jc w:val="both"/>
        <w:rPr>
          <w:rFonts w:hint="eastAsia"/>
          <w:lang w:val="en-US" w:eastAsia="zh-CN"/>
        </w:rPr>
      </w:pPr>
      <w:r>
        <w:rPr>
          <w:rFonts w:hint="eastAsia"/>
          <w:lang w:val="en-US" w:eastAsia="zh-CN"/>
        </w:rPr>
        <w:t>单独预测1-0,2-0数据</w:t>
      </w:r>
    </w:p>
    <w:p>
      <w:pPr>
        <w:jc w:val="both"/>
        <w:rPr>
          <w:rFonts w:hint="eastAsia"/>
          <w:lang w:val="en-US" w:eastAsia="zh-CN"/>
        </w:rPr>
      </w:pPr>
    </w:p>
    <w:p>
      <w:pPr>
        <w:jc w:val="both"/>
        <w:rPr>
          <w:rFonts w:hint="eastAsia"/>
          <w:lang w:val="en-US" w:eastAsia="zh-CN"/>
        </w:rPr>
      </w:pPr>
      <w:r>
        <w:rPr>
          <w:rFonts w:hint="eastAsia"/>
          <w:lang w:val="en-US" w:eastAsia="zh-CN"/>
        </w:rPr>
        <w:t>linear_model.ElasticNet，linear model添加l1和l2范数</w:t>
      </w:r>
    </w:p>
    <w:p>
      <w:pPr>
        <w:jc w:val="both"/>
        <w:rPr>
          <w:rFonts w:hint="eastAsia"/>
          <w:lang w:val="en-US" w:eastAsia="zh-CN"/>
        </w:rPr>
      </w:pPr>
    </w:p>
    <w:p>
      <w:pPr>
        <w:jc w:val="both"/>
        <w:rPr>
          <w:rFonts w:hint="eastAsia"/>
          <w:lang w:val="en-US" w:eastAsia="zh-CN"/>
        </w:rPr>
      </w:pPr>
    </w:p>
    <w:p>
      <w:pPr>
        <w:jc w:val="both"/>
        <w:rPr>
          <w:rFonts w:hint="eastAsia"/>
          <w:lang w:val="en-US" w:eastAsia="zh-CN"/>
        </w:rPr>
      </w:pPr>
      <w:r>
        <w:rPr>
          <w:rFonts w:hint="eastAsia"/>
          <w:lang w:val="en-US" w:eastAsia="zh-CN"/>
        </w:rPr>
        <w:t>用之前的流量预测之后的流量</w:t>
      </w:r>
    </w:p>
    <w:p>
      <w:pPr>
        <w:jc w:val="both"/>
        <w:rPr>
          <w:rFonts w:hint="eastAsia"/>
          <w:lang w:val="en-US" w:eastAsia="zh-CN"/>
        </w:rPr>
      </w:pPr>
      <w:r>
        <w:rPr>
          <w:rFonts w:hint="eastAsia"/>
          <w:lang w:val="en-US" w:eastAsia="zh-CN"/>
        </w:rPr>
        <w:t>自编码筛选特征</w:t>
      </w:r>
    </w:p>
    <w:p>
      <w:pPr>
        <w:jc w:val="both"/>
        <w:rPr>
          <w:rFonts w:hint="eastAsia"/>
          <w:lang w:val="en-US" w:eastAsia="zh-CN"/>
        </w:rPr>
      </w:pPr>
      <w:r>
        <w:rPr>
          <w:rFonts w:hint="eastAsia"/>
          <w:lang w:val="en-US" w:eastAsia="zh-CN"/>
        </w:rPr>
        <w:t>72为间隔发现之间的联系</w:t>
      </w:r>
    </w:p>
    <w:p>
      <w:pPr>
        <w:jc w:val="both"/>
        <w:rPr>
          <w:rFonts w:hint="eastAsia"/>
          <w:lang w:val="en-US" w:eastAsia="zh-CN"/>
        </w:rPr>
      </w:pPr>
    </w:p>
    <w:p>
      <w:pPr>
        <w:jc w:val="both"/>
        <w:rPr>
          <w:rFonts w:hint="eastAsia"/>
          <w:lang w:val="en-US" w:eastAsia="zh-CN"/>
        </w:rPr>
      </w:pPr>
      <w:r>
        <w:rPr>
          <w:rFonts w:hint="eastAsia"/>
          <w:lang w:val="en-US" w:eastAsia="zh-CN"/>
        </w:rPr>
        <w:t>由前72个发现后一个，结合原来特征</w:t>
      </w:r>
    </w:p>
    <w:p>
      <w:pPr>
        <w:jc w:val="both"/>
        <w:rPr>
          <w:rFonts w:hint="eastAsia"/>
          <w:lang w:val="en-US" w:eastAsia="zh-CN"/>
        </w:rPr>
      </w:pPr>
    </w:p>
    <w:p>
      <w:pPr>
        <w:jc w:val="both"/>
      </w:pPr>
      <w:r>
        <w:drawing>
          <wp:inline distT="0" distB="0" distL="114300" distR="114300">
            <wp:extent cx="5270500" cy="3321685"/>
            <wp:effectExtent l="0" t="0" r="6350" b="1206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56"/>
                    <a:stretch>
                      <a:fillRect/>
                    </a:stretch>
                  </pic:blipFill>
                  <pic:spPr>
                    <a:xfrm>
                      <a:off x="0" y="0"/>
                      <a:ext cx="5270500" cy="3321685"/>
                    </a:xfrm>
                    <a:prstGeom prst="rect">
                      <a:avLst/>
                    </a:prstGeom>
                    <a:noFill/>
                    <a:ln w="9525">
                      <a:noFill/>
                    </a:ln>
                  </pic:spPr>
                </pic:pic>
              </a:graphicData>
            </a:graphic>
          </wp:inline>
        </w:drawing>
      </w:r>
    </w:p>
    <w:p>
      <w:pPr>
        <w:jc w:val="both"/>
      </w:pPr>
      <w:r>
        <w:drawing>
          <wp:inline distT="0" distB="0" distL="114300" distR="114300">
            <wp:extent cx="5270500" cy="4175760"/>
            <wp:effectExtent l="0" t="0" r="6350" b="1524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57"/>
                    <a:stretch>
                      <a:fillRect/>
                    </a:stretch>
                  </pic:blipFill>
                  <pic:spPr>
                    <a:xfrm>
                      <a:off x="0" y="0"/>
                      <a:ext cx="5270500" cy="4175760"/>
                    </a:xfrm>
                    <a:prstGeom prst="rect">
                      <a:avLst/>
                    </a:prstGeom>
                    <a:noFill/>
                    <a:ln w="9525">
                      <a:noFill/>
                    </a:ln>
                  </pic:spPr>
                </pic:pic>
              </a:graphicData>
            </a:graphic>
          </wp:inline>
        </w:drawing>
      </w:r>
    </w:p>
    <w:p>
      <w:pPr>
        <w:jc w:val="both"/>
      </w:pPr>
      <w:r>
        <w:drawing>
          <wp:inline distT="0" distB="0" distL="114300" distR="114300">
            <wp:extent cx="5274310" cy="1071880"/>
            <wp:effectExtent l="0" t="0" r="2540" b="13970"/>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58"/>
                    <a:stretch>
                      <a:fillRect/>
                    </a:stretch>
                  </pic:blipFill>
                  <pic:spPr>
                    <a:xfrm>
                      <a:off x="0" y="0"/>
                      <a:ext cx="5274310" cy="1071880"/>
                    </a:xfrm>
                    <a:prstGeom prst="rect">
                      <a:avLst/>
                    </a:prstGeom>
                    <a:noFill/>
                    <a:ln w="9525">
                      <a:noFill/>
                    </a:ln>
                  </pic:spPr>
                </pic:pic>
              </a:graphicData>
            </a:graphic>
          </wp:inline>
        </w:drawing>
      </w:r>
    </w:p>
    <w:p>
      <w:pPr>
        <w:jc w:val="both"/>
      </w:pPr>
    </w:p>
    <w:p>
      <w:pPr>
        <w:jc w:val="both"/>
        <w:rPr>
          <w:rFonts w:hint="eastAsia"/>
          <w:lang w:val="en-US" w:eastAsia="zh-CN"/>
        </w:rPr>
      </w:pPr>
      <w:r>
        <w:rPr>
          <w:rFonts w:hint="eastAsia"/>
          <w:lang w:val="en-US" w:eastAsia="zh-CN"/>
        </w:rPr>
        <w:t>PRESS 不同于 SSE 之处在于，PRESS 中的每个拟合值 i 是通过从数据集中排除第 i 个观测值、根据其余的 n - 1 个观测值来估计回归方程、然后用拟合回归函数获得第 i 个观测值的预测值来获得的。</w:t>
      </w:r>
    </w:p>
    <w:p>
      <w:pPr>
        <w:jc w:val="both"/>
      </w:pPr>
      <w:r>
        <w:drawing>
          <wp:inline distT="0" distB="0" distL="114300" distR="114300">
            <wp:extent cx="5270500" cy="2965450"/>
            <wp:effectExtent l="0" t="0" r="6350" b="635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59"/>
                    <a:stretch>
                      <a:fillRect/>
                    </a:stretch>
                  </pic:blipFill>
                  <pic:spPr>
                    <a:xfrm>
                      <a:off x="0" y="0"/>
                      <a:ext cx="5270500" cy="2965450"/>
                    </a:xfrm>
                    <a:prstGeom prst="rect">
                      <a:avLst/>
                    </a:prstGeom>
                    <a:noFill/>
                    <a:ln w="9525">
                      <a:noFill/>
                    </a:ln>
                  </pic:spPr>
                </pic:pic>
              </a:graphicData>
            </a:graphic>
          </wp:inline>
        </w:drawing>
      </w:r>
    </w:p>
    <w:p>
      <w:pPr>
        <w:jc w:val="both"/>
      </w:pPr>
      <w:r>
        <w:drawing>
          <wp:inline distT="0" distB="0" distL="114300" distR="114300">
            <wp:extent cx="5273040" cy="1463040"/>
            <wp:effectExtent l="0" t="0" r="3810" b="3810"/>
            <wp:docPr id="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
                    <pic:cNvPicPr>
                      <a:picLocks noChangeAspect="1"/>
                    </pic:cNvPicPr>
                  </pic:nvPicPr>
                  <pic:blipFill>
                    <a:blip r:embed="rId60"/>
                    <a:stretch>
                      <a:fillRect/>
                    </a:stretch>
                  </pic:blipFill>
                  <pic:spPr>
                    <a:xfrm>
                      <a:off x="0" y="0"/>
                      <a:ext cx="5273040" cy="1463040"/>
                    </a:xfrm>
                    <a:prstGeom prst="rect">
                      <a:avLst/>
                    </a:prstGeom>
                    <a:noFill/>
                    <a:ln w="9525">
                      <a:noFill/>
                    </a:ln>
                  </pic:spPr>
                </pic:pic>
              </a:graphicData>
            </a:graphic>
          </wp:inline>
        </w:drawing>
      </w:r>
    </w:p>
    <w:p>
      <w:pPr>
        <w:jc w:val="both"/>
        <w:rPr>
          <w:rFonts w:hint="eastAsia"/>
          <w:lang w:val="en-US" w:eastAsia="zh-CN"/>
        </w:rPr>
      </w:pPr>
    </w:p>
    <w:p>
      <w:pPr>
        <w:jc w:val="both"/>
        <w:rPr>
          <w:rFonts w:hint="eastAsia"/>
          <w:lang w:val="en-US" w:eastAsia="zh-CN"/>
        </w:rPr>
      </w:pPr>
    </w:p>
    <w:p>
      <w:pPr>
        <w:jc w:val="both"/>
        <w:rPr>
          <w:rFonts w:hint="eastAsia"/>
          <w:lang w:val="en-US" w:eastAsia="zh-CN"/>
        </w:rPr>
      </w:pPr>
      <w:r>
        <w:rPr>
          <w:rFonts w:hint="eastAsia"/>
          <w:lang w:val="en-US" w:eastAsia="zh-CN"/>
        </w:rPr>
        <w:t>指数平滑法：</w:t>
      </w:r>
    </w:p>
    <w:p>
      <w:pPr>
        <w:jc w:val="both"/>
        <w:rPr>
          <w:rFonts w:hint="eastAsia"/>
          <w:lang w:val="en-US" w:eastAsia="zh-CN"/>
        </w:rPr>
      </w:pPr>
      <w:r>
        <w:drawing>
          <wp:inline distT="0" distB="0" distL="114300" distR="114300">
            <wp:extent cx="5960745" cy="821055"/>
            <wp:effectExtent l="0" t="0" r="1905" b="17145"/>
            <wp:docPr id="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
                    <pic:cNvPicPr>
                      <a:picLocks noChangeAspect="1"/>
                    </pic:cNvPicPr>
                  </pic:nvPicPr>
                  <pic:blipFill>
                    <a:blip r:embed="rId61"/>
                    <a:stretch>
                      <a:fillRect/>
                    </a:stretch>
                  </pic:blipFill>
                  <pic:spPr>
                    <a:xfrm>
                      <a:off x="0" y="0"/>
                      <a:ext cx="5960745" cy="821055"/>
                    </a:xfrm>
                    <a:prstGeom prst="rect">
                      <a:avLst/>
                    </a:prstGeom>
                    <a:noFill/>
                    <a:ln w="9525">
                      <a:noFill/>
                    </a:ln>
                  </pic:spPr>
                </pic:pic>
              </a:graphicData>
            </a:graphic>
          </wp:inline>
        </w:drawing>
      </w:r>
    </w:p>
    <w:p>
      <w:pPr>
        <w:jc w:val="both"/>
        <w:rPr>
          <w:rFonts w:hint="eastAsia"/>
          <w:lang w:val="en-US" w:eastAsia="zh-CN"/>
        </w:rPr>
      </w:pPr>
    </w:p>
    <w:p>
      <w:pPr>
        <w:jc w:val="both"/>
      </w:pPr>
      <w:r>
        <w:drawing>
          <wp:inline distT="0" distB="0" distL="114300" distR="114300">
            <wp:extent cx="5268595" cy="448945"/>
            <wp:effectExtent l="0" t="0" r="8255" b="8255"/>
            <wp:docPr id="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
                    <pic:cNvPicPr>
                      <a:picLocks noChangeAspect="1"/>
                    </pic:cNvPicPr>
                  </pic:nvPicPr>
                  <pic:blipFill>
                    <a:blip r:embed="rId62"/>
                    <a:stretch>
                      <a:fillRect/>
                    </a:stretch>
                  </pic:blipFill>
                  <pic:spPr>
                    <a:xfrm>
                      <a:off x="0" y="0"/>
                      <a:ext cx="5268595" cy="448945"/>
                    </a:xfrm>
                    <a:prstGeom prst="rect">
                      <a:avLst/>
                    </a:prstGeom>
                    <a:noFill/>
                    <a:ln w="9525">
                      <a:noFill/>
                    </a:ln>
                  </pic:spPr>
                </pic:pic>
              </a:graphicData>
            </a:graphic>
          </wp:inline>
        </w:drawing>
      </w:r>
    </w:p>
    <w:p>
      <w:pPr>
        <w:jc w:val="both"/>
      </w:pPr>
      <w:r>
        <w:drawing>
          <wp:inline distT="0" distB="0" distL="114300" distR="114300">
            <wp:extent cx="5770245" cy="394335"/>
            <wp:effectExtent l="0" t="0" r="1905" b="5715"/>
            <wp:docPr id="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
                    <pic:cNvPicPr>
                      <a:picLocks noChangeAspect="1"/>
                    </pic:cNvPicPr>
                  </pic:nvPicPr>
                  <pic:blipFill>
                    <a:blip r:embed="rId63"/>
                    <a:stretch>
                      <a:fillRect/>
                    </a:stretch>
                  </pic:blipFill>
                  <pic:spPr>
                    <a:xfrm>
                      <a:off x="0" y="0"/>
                      <a:ext cx="5770245" cy="394335"/>
                    </a:xfrm>
                    <a:prstGeom prst="rect">
                      <a:avLst/>
                    </a:prstGeom>
                    <a:noFill/>
                    <a:ln w="9525">
                      <a:noFill/>
                    </a:ln>
                  </pic:spPr>
                </pic:pic>
              </a:graphicData>
            </a:graphic>
          </wp:inline>
        </w:drawing>
      </w:r>
    </w:p>
    <w:p>
      <w:pPr>
        <w:jc w:val="both"/>
        <w:rPr>
          <w:rFonts w:hint="eastAsia"/>
        </w:rPr>
      </w:pPr>
      <w:r>
        <w:rPr>
          <w:rFonts w:hint="eastAsia"/>
        </w:rPr>
        <w:t>预测趋势与实际变动趋势一致，但预测值比实际值</w:t>
      </w:r>
      <w:r>
        <w:rPr>
          <w:rFonts w:hint="eastAsia"/>
          <w:b/>
          <w:bCs/>
        </w:rPr>
        <w:t>滞后</w:t>
      </w:r>
      <w:r>
        <w:rPr>
          <w:rFonts w:hint="eastAsia"/>
        </w:rPr>
        <w:t>，如果再算一下均方误差，也会出现比较大的情况，一般通过改变指数平滑系数，找出一个均方误差最小的。 一次指数平滑法优点在于它在计算中将所有的观察值在考虑在内，对各期按时期的远近赋予不同的权重，使预测值更接近实际观察值。</w:t>
      </w:r>
    </w:p>
    <w:p>
      <w:pPr>
        <w:jc w:val="both"/>
        <w:rPr>
          <w:rFonts w:hint="eastAsia"/>
        </w:rPr>
      </w:pPr>
      <w:r>
        <w:rPr>
          <w:rFonts w:hint="eastAsia"/>
        </w:rPr>
        <w:t>但一次指数平滑法只适合于具有水平发展趋势的时间序列分析，只能对近期进行预测。如果碰到时间序列具有上升或下降趋势时，在这个上升或下降的过程中，预测偏差会比较大，这时最好用二次指数平滑法进行预测，</w:t>
      </w:r>
    </w:p>
    <w:p>
      <w:pPr>
        <w:jc w:val="both"/>
        <w:rPr>
          <w:rFonts w:hint="eastAsia" w:eastAsiaTheme="minorEastAsia"/>
          <w:lang w:val="en-US" w:eastAsia="zh-CN"/>
        </w:rPr>
      </w:pPr>
      <w:r>
        <w:rPr>
          <w:rFonts w:hint="eastAsia"/>
          <w:lang w:val="en-US" w:eastAsia="zh-CN"/>
        </w:rPr>
        <w:t>Svr:</w:t>
      </w:r>
    </w:p>
    <w:p>
      <w:pPr>
        <w:jc w:val="both"/>
        <w:rPr>
          <w:rFonts w:hint="eastAsia"/>
        </w:rPr>
      </w:pPr>
    </w:p>
    <w:p>
      <w:pPr>
        <w:jc w:val="both"/>
        <w:rPr>
          <w:rFonts w:hint="eastAsia"/>
        </w:rPr>
      </w:pPr>
    </w:p>
    <w:p>
      <w:pPr>
        <w:jc w:val="both"/>
      </w:pPr>
      <w:r>
        <w:drawing>
          <wp:inline distT="0" distB="0" distL="114300" distR="114300">
            <wp:extent cx="3923665" cy="3104515"/>
            <wp:effectExtent l="0" t="0" r="635" b="635"/>
            <wp:docPr id="6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
                    <pic:cNvPicPr>
                      <a:picLocks noChangeAspect="1"/>
                    </pic:cNvPicPr>
                  </pic:nvPicPr>
                  <pic:blipFill>
                    <a:blip r:embed="rId64"/>
                    <a:stretch>
                      <a:fillRect/>
                    </a:stretch>
                  </pic:blipFill>
                  <pic:spPr>
                    <a:xfrm>
                      <a:off x="0" y="0"/>
                      <a:ext cx="3923665" cy="3104515"/>
                    </a:xfrm>
                    <a:prstGeom prst="rect">
                      <a:avLst/>
                    </a:prstGeom>
                    <a:noFill/>
                    <a:ln w="9525">
                      <a:noFill/>
                    </a:ln>
                  </pic:spPr>
                </pic:pic>
              </a:graphicData>
            </a:graphic>
          </wp:inline>
        </w:drawing>
      </w:r>
    </w:p>
    <w:p>
      <w:pPr>
        <w:jc w:val="both"/>
      </w:pPr>
      <w:r>
        <w:drawing>
          <wp:inline distT="0" distB="0" distL="114300" distR="114300">
            <wp:extent cx="3990340" cy="1971675"/>
            <wp:effectExtent l="0" t="0" r="10160" b="9525"/>
            <wp:docPr id="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7"/>
                    <pic:cNvPicPr>
                      <a:picLocks noChangeAspect="1"/>
                    </pic:cNvPicPr>
                  </pic:nvPicPr>
                  <pic:blipFill>
                    <a:blip r:embed="rId65"/>
                    <a:stretch>
                      <a:fillRect/>
                    </a:stretch>
                  </pic:blipFill>
                  <pic:spPr>
                    <a:xfrm>
                      <a:off x="0" y="0"/>
                      <a:ext cx="3990340" cy="1971675"/>
                    </a:xfrm>
                    <a:prstGeom prst="rect">
                      <a:avLst/>
                    </a:prstGeom>
                    <a:noFill/>
                    <a:ln w="9525">
                      <a:noFill/>
                    </a:ln>
                  </pic:spPr>
                </pic:pic>
              </a:graphicData>
            </a:graphic>
          </wp:inline>
        </w:drawing>
      </w:r>
    </w:p>
    <w:p>
      <w:pPr>
        <w:jc w:val="both"/>
      </w:pPr>
    </w:p>
    <w:p>
      <w:pPr>
        <w:jc w:val="both"/>
      </w:pPr>
      <w:r>
        <w:drawing>
          <wp:inline distT="0" distB="0" distL="114300" distR="114300">
            <wp:extent cx="5038090" cy="714375"/>
            <wp:effectExtent l="0" t="0" r="10160" b="9525"/>
            <wp:docPr id="6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8"/>
                    <pic:cNvPicPr>
                      <a:picLocks noChangeAspect="1"/>
                    </pic:cNvPicPr>
                  </pic:nvPicPr>
                  <pic:blipFill>
                    <a:blip r:embed="rId66"/>
                    <a:stretch>
                      <a:fillRect/>
                    </a:stretch>
                  </pic:blipFill>
                  <pic:spPr>
                    <a:xfrm>
                      <a:off x="0" y="0"/>
                      <a:ext cx="5038090" cy="714375"/>
                    </a:xfrm>
                    <a:prstGeom prst="rect">
                      <a:avLst/>
                    </a:prstGeom>
                    <a:noFill/>
                    <a:ln w="9525">
                      <a:noFill/>
                    </a:ln>
                  </pic:spPr>
                </pic:pic>
              </a:graphicData>
            </a:graphic>
          </wp:inline>
        </w:drawing>
      </w:r>
    </w:p>
    <w:p>
      <w:pPr>
        <w:jc w:val="both"/>
        <w:rPr>
          <w:rFonts w:hint="eastAsia"/>
        </w:rPr>
      </w:pPr>
      <w:r>
        <w:drawing>
          <wp:inline distT="0" distB="0" distL="114300" distR="114300">
            <wp:extent cx="5019040" cy="485775"/>
            <wp:effectExtent l="0" t="0" r="10160" b="9525"/>
            <wp:docPr id="6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4"/>
                    <pic:cNvPicPr>
                      <a:picLocks noChangeAspect="1"/>
                    </pic:cNvPicPr>
                  </pic:nvPicPr>
                  <pic:blipFill>
                    <a:blip r:embed="rId67"/>
                    <a:stretch>
                      <a:fillRect/>
                    </a:stretch>
                  </pic:blipFill>
                  <pic:spPr>
                    <a:xfrm>
                      <a:off x="0" y="0"/>
                      <a:ext cx="5019040" cy="485775"/>
                    </a:xfrm>
                    <a:prstGeom prst="rect">
                      <a:avLst/>
                    </a:prstGeom>
                    <a:noFill/>
                    <a:ln w="9525">
                      <a:noFill/>
                    </a:ln>
                  </pic:spPr>
                </pic:pic>
              </a:graphicData>
            </a:graphic>
          </wp:inline>
        </w:drawing>
      </w:r>
    </w:p>
    <w:p>
      <w:pPr>
        <w:jc w:val="both"/>
      </w:pPr>
      <w:r>
        <w:drawing>
          <wp:inline distT="0" distB="0" distL="114300" distR="114300">
            <wp:extent cx="2114550" cy="1238250"/>
            <wp:effectExtent l="0" t="0" r="0" b="0"/>
            <wp:docPr id="6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9"/>
                    <pic:cNvPicPr>
                      <a:picLocks noChangeAspect="1"/>
                    </pic:cNvPicPr>
                  </pic:nvPicPr>
                  <pic:blipFill>
                    <a:blip r:embed="rId68"/>
                    <a:stretch>
                      <a:fillRect/>
                    </a:stretch>
                  </pic:blipFill>
                  <pic:spPr>
                    <a:xfrm>
                      <a:off x="0" y="0"/>
                      <a:ext cx="2114550" cy="1238250"/>
                    </a:xfrm>
                    <a:prstGeom prst="rect">
                      <a:avLst/>
                    </a:prstGeom>
                    <a:noFill/>
                    <a:ln w="9525">
                      <a:noFill/>
                    </a:ln>
                  </pic:spPr>
                </pic:pic>
              </a:graphicData>
            </a:graphic>
          </wp:inline>
        </w:drawing>
      </w:r>
    </w:p>
    <w:p>
      <w:pPr>
        <w:jc w:val="both"/>
      </w:pPr>
      <w:r>
        <w:drawing>
          <wp:inline distT="0" distB="0" distL="114300" distR="114300">
            <wp:extent cx="2190750" cy="1400175"/>
            <wp:effectExtent l="0" t="0" r="0" b="9525"/>
            <wp:docPr id="6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0"/>
                    <pic:cNvPicPr>
                      <a:picLocks noChangeAspect="1"/>
                    </pic:cNvPicPr>
                  </pic:nvPicPr>
                  <pic:blipFill>
                    <a:blip r:embed="rId69"/>
                    <a:stretch>
                      <a:fillRect/>
                    </a:stretch>
                  </pic:blipFill>
                  <pic:spPr>
                    <a:xfrm>
                      <a:off x="0" y="0"/>
                      <a:ext cx="2190750" cy="1400175"/>
                    </a:xfrm>
                    <a:prstGeom prst="rect">
                      <a:avLst/>
                    </a:prstGeom>
                    <a:noFill/>
                    <a:ln w="9525">
                      <a:noFill/>
                    </a:ln>
                  </pic:spPr>
                </pic:pic>
              </a:graphicData>
            </a:graphic>
          </wp:inline>
        </w:drawing>
      </w:r>
    </w:p>
    <w:p>
      <w:pPr>
        <w:jc w:val="both"/>
      </w:pPr>
      <w:r>
        <w:drawing>
          <wp:inline distT="0" distB="0" distL="114300" distR="114300">
            <wp:extent cx="1905000" cy="257175"/>
            <wp:effectExtent l="0" t="0" r="0" b="9525"/>
            <wp:docPr id="6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1"/>
                    <pic:cNvPicPr>
                      <a:picLocks noChangeAspect="1"/>
                    </pic:cNvPicPr>
                  </pic:nvPicPr>
                  <pic:blipFill>
                    <a:blip r:embed="rId70"/>
                    <a:stretch>
                      <a:fillRect/>
                    </a:stretch>
                  </pic:blipFill>
                  <pic:spPr>
                    <a:xfrm>
                      <a:off x="0" y="0"/>
                      <a:ext cx="1905000" cy="257175"/>
                    </a:xfrm>
                    <a:prstGeom prst="rect">
                      <a:avLst/>
                    </a:prstGeom>
                    <a:noFill/>
                    <a:ln w="9525">
                      <a:noFill/>
                    </a:ln>
                  </pic:spPr>
                </pic:pic>
              </a:graphicData>
            </a:graphic>
          </wp:inline>
        </w:drawing>
      </w:r>
    </w:p>
    <w:p>
      <w:pPr>
        <w:jc w:val="both"/>
      </w:pPr>
      <w:r>
        <w:drawing>
          <wp:inline distT="0" distB="0" distL="114300" distR="114300">
            <wp:extent cx="1952625" cy="219075"/>
            <wp:effectExtent l="0" t="0" r="9525" b="9525"/>
            <wp:docPr id="6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2"/>
                    <pic:cNvPicPr>
                      <a:picLocks noChangeAspect="1"/>
                    </pic:cNvPicPr>
                  </pic:nvPicPr>
                  <pic:blipFill>
                    <a:blip r:embed="rId71"/>
                    <a:stretch>
                      <a:fillRect/>
                    </a:stretch>
                  </pic:blipFill>
                  <pic:spPr>
                    <a:xfrm>
                      <a:off x="0" y="0"/>
                      <a:ext cx="1952625" cy="219075"/>
                    </a:xfrm>
                    <a:prstGeom prst="rect">
                      <a:avLst/>
                    </a:prstGeom>
                    <a:noFill/>
                    <a:ln w="9525">
                      <a:noFill/>
                    </a:ln>
                  </pic:spPr>
                </pic:pic>
              </a:graphicData>
            </a:graphic>
          </wp:inline>
        </w:drawing>
      </w:r>
    </w:p>
    <w:p>
      <w:pPr>
        <w:jc w:val="both"/>
      </w:pPr>
      <w:r>
        <w:drawing>
          <wp:inline distT="0" distB="0" distL="114300" distR="114300">
            <wp:extent cx="1895475" cy="247650"/>
            <wp:effectExtent l="0" t="0" r="9525" b="0"/>
            <wp:docPr id="6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3"/>
                    <pic:cNvPicPr>
                      <a:picLocks noChangeAspect="1"/>
                    </pic:cNvPicPr>
                  </pic:nvPicPr>
                  <pic:blipFill>
                    <a:blip r:embed="rId72"/>
                    <a:stretch>
                      <a:fillRect/>
                    </a:stretch>
                  </pic:blipFill>
                  <pic:spPr>
                    <a:xfrm>
                      <a:off x="0" y="0"/>
                      <a:ext cx="1895475" cy="247650"/>
                    </a:xfrm>
                    <a:prstGeom prst="rect">
                      <a:avLst/>
                    </a:prstGeom>
                    <a:noFill/>
                    <a:ln w="9525">
                      <a:noFill/>
                    </a:ln>
                  </pic:spPr>
                </pic:pic>
              </a:graphicData>
            </a:graphic>
          </wp:inline>
        </w:drawing>
      </w:r>
    </w:p>
    <w:p>
      <w:pPr>
        <w:jc w:val="both"/>
      </w:pPr>
    </w:p>
    <w:p>
      <w:pPr>
        <w:jc w:val="both"/>
      </w:pPr>
    </w:p>
    <w:p>
      <w:pPr>
        <w:jc w:val="both"/>
        <w:rPr>
          <w:rFonts w:hint="eastAsia"/>
          <w:lang w:val="en-US" w:eastAsia="zh-CN"/>
        </w:rPr>
      </w:pPr>
      <w:r>
        <w:rPr>
          <w:rFonts w:hint="eastAsia"/>
          <w:lang w:val="en-US" w:eastAsia="zh-CN"/>
        </w:rPr>
        <w:t>随机森林选取特征除了阈值还有个数</w:t>
      </w:r>
    </w:p>
    <w:p>
      <w:pPr>
        <w:jc w:val="both"/>
        <w:rPr>
          <w:rFonts w:hint="eastAsia"/>
          <w:lang w:val="en-US" w:eastAsia="zh-CN"/>
        </w:rPr>
      </w:pPr>
      <w:r>
        <w:rPr>
          <w:rFonts w:hint="eastAsia"/>
          <w:lang w:val="en-US" w:eastAsia="zh-CN"/>
        </w:rPr>
        <w:t>时间序列可以预测到临近两小时前，再调整？</w:t>
      </w:r>
    </w:p>
    <w:p>
      <w:pPr>
        <w:jc w:val="both"/>
        <w:rPr>
          <w:rFonts w:hint="eastAsia"/>
          <w:lang w:val="en-US" w:eastAsia="zh-CN"/>
        </w:rPr>
      </w:pPr>
    </w:p>
    <w:p>
      <w:pPr>
        <w:jc w:val="both"/>
        <w:rPr>
          <w:rFonts w:hint="eastAsia"/>
          <w:lang w:val="en-US" w:eastAsia="zh-CN"/>
        </w:rPr>
      </w:pPr>
      <w:r>
        <w:rPr>
          <w:rFonts w:hint="eastAsia"/>
          <w:lang w:val="en-US" w:eastAsia="zh-CN"/>
        </w:rPr>
        <w:t>季节性数据也可以用周期性数据做滑动平均</w:t>
      </w:r>
    </w:p>
    <w:p>
      <w:pPr>
        <w:jc w:val="both"/>
        <w:rPr>
          <w:rFonts w:hint="eastAsia"/>
          <w:lang w:val="en-US" w:eastAsia="zh-CN"/>
        </w:rPr>
      </w:pPr>
    </w:p>
    <w:p>
      <w:pPr>
        <w:jc w:val="both"/>
        <w:rPr>
          <w:rFonts w:hint="eastAsia"/>
          <w:lang w:val="en-US" w:eastAsia="zh-CN"/>
        </w:rPr>
      </w:pPr>
      <w:r>
        <w:rPr>
          <w:rFonts w:hint="eastAsia"/>
          <w:lang w:val="en-US" w:eastAsia="zh-CN"/>
        </w:rPr>
        <w:t>第一题聚类分别建模</w:t>
      </w:r>
    </w:p>
    <w:p>
      <w:pPr>
        <w:jc w:val="both"/>
        <w:rPr>
          <w:rFonts w:hint="eastAsia"/>
          <w:lang w:val="en-US" w:eastAsia="zh-CN"/>
        </w:rPr>
      </w:pPr>
    </w:p>
    <w:p>
      <w:pPr>
        <w:jc w:val="both"/>
        <w:rPr>
          <w:rFonts w:hint="eastAsia"/>
          <w:b/>
          <w:bCs/>
          <w:lang w:val="en-US" w:eastAsia="zh-CN"/>
        </w:rPr>
      </w:pPr>
      <w:r>
        <w:rPr>
          <w:rFonts w:hint="eastAsia"/>
          <w:b/>
          <w:bCs/>
          <w:lang w:val="en-US" w:eastAsia="zh-CN"/>
        </w:rPr>
        <w:t>每一段路建模</w:t>
      </w:r>
    </w:p>
    <w:p>
      <w:pPr>
        <w:jc w:val="both"/>
        <w:rPr>
          <w:rFonts w:hint="eastAsia"/>
          <w:lang w:val="en-US" w:eastAsia="zh-CN"/>
        </w:rPr>
      </w:pPr>
    </w:p>
    <w:p>
      <w:pPr>
        <w:jc w:val="both"/>
        <w:rPr>
          <w:rFonts w:hint="eastAsia"/>
          <w:lang w:val="en-US" w:eastAsia="zh-CN"/>
        </w:rPr>
      </w:pPr>
      <w:r>
        <w:rPr>
          <w:rFonts w:hint="eastAsia"/>
          <w:lang w:val="en-US" w:eastAsia="zh-CN"/>
        </w:rPr>
        <w:t>神经网络进行建模</w:t>
      </w:r>
    </w:p>
    <w:p>
      <w:pPr>
        <w:jc w:val="both"/>
        <w:rPr>
          <w:rFonts w:hint="eastAsia"/>
          <w:lang w:val="en-US" w:eastAsia="zh-CN"/>
        </w:rPr>
      </w:pPr>
    </w:p>
    <w:p>
      <w:pPr>
        <w:jc w:val="both"/>
        <w:rPr>
          <w:rFonts w:hint="eastAsia"/>
          <w:lang w:val="en-US" w:eastAsia="zh-CN"/>
        </w:rPr>
      </w:pPr>
      <w:r>
        <w:rPr>
          <w:rFonts w:hint="eastAsia"/>
          <w:lang w:val="en-US" w:eastAsia="zh-CN"/>
        </w:rPr>
        <w:t>回归预测评价指标，看哪一个正确率比较低</w:t>
      </w:r>
    </w:p>
    <w:p>
      <w:pPr>
        <w:jc w:val="both"/>
        <w:rPr>
          <w:rFonts w:hint="eastAsia"/>
          <w:lang w:val="en-US" w:eastAsia="zh-CN"/>
        </w:rPr>
      </w:pPr>
    </w:p>
    <w:p>
      <w:pPr>
        <w:jc w:val="both"/>
        <w:rPr>
          <w:rFonts w:hint="eastAsia"/>
          <w:lang w:val="en-US" w:eastAsia="zh-CN"/>
        </w:rPr>
      </w:pPr>
      <w:r>
        <w:rPr>
          <w:rFonts w:hint="eastAsia"/>
          <w:lang w:val="en-US" w:eastAsia="zh-CN"/>
        </w:rPr>
        <w:t>设置piplines 自动化</w:t>
      </w:r>
    </w:p>
    <w:p>
      <w:pPr>
        <w:jc w:val="both"/>
        <w:rPr>
          <w:rFonts w:hint="eastAsia"/>
          <w:lang w:val="en-US" w:eastAsia="zh-CN"/>
        </w:rPr>
      </w:pPr>
    </w:p>
    <w:p>
      <w:pPr>
        <w:jc w:val="both"/>
        <w:rPr>
          <w:rFonts w:hint="eastAsia"/>
          <w:lang w:val="en-US" w:eastAsia="zh-CN"/>
        </w:rPr>
      </w:pPr>
      <w:r>
        <w:rPr>
          <w:rFonts w:hint="eastAsia"/>
          <w:lang w:val="en-US" w:eastAsia="zh-CN"/>
        </w:rPr>
        <w:t>Kaggle实战一</w:t>
      </w:r>
    </w:p>
    <w:p>
      <w:pPr>
        <w:jc w:val="both"/>
        <w:rPr>
          <w:rFonts w:hint="eastAsia"/>
          <w:lang w:val="en-US" w:eastAsia="zh-CN"/>
        </w:rPr>
      </w:pPr>
    </w:p>
    <w:p>
      <w:pPr>
        <w:jc w:val="both"/>
        <w:rPr>
          <w:rFonts w:hint="eastAsia"/>
          <w:lang w:val="en-US" w:eastAsia="zh-CN"/>
        </w:rPr>
      </w:pPr>
      <w:r>
        <w:rPr>
          <w:rFonts w:hint="eastAsia"/>
          <w:lang w:val="en-US" w:eastAsia="zh-CN"/>
        </w:rPr>
        <w:t>Xgboost调参</w:t>
      </w:r>
    </w:p>
    <w:p>
      <w:pPr>
        <w:jc w:val="both"/>
        <w:rPr>
          <w:rFonts w:hint="eastAsia"/>
          <w:lang w:val="en-US" w:eastAsia="zh-CN"/>
        </w:rPr>
      </w:pPr>
    </w:p>
    <w:p>
      <w:pPr>
        <w:jc w:val="both"/>
        <w:rPr>
          <w:rFonts w:hint="eastAsia"/>
          <w:lang w:val="en-US" w:eastAsia="zh-CN"/>
        </w:rPr>
      </w:pPr>
    </w:p>
    <w:p>
      <w:pPr>
        <w:jc w:val="both"/>
      </w:pPr>
      <w:r>
        <w:drawing>
          <wp:inline distT="0" distB="0" distL="114300" distR="114300">
            <wp:extent cx="2171700" cy="3895090"/>
            <wp:effectExtent l="0" t="0" r="0" b="10160"/>
            <wp:docPr id="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
                    <pic:cNvPicPr>
                      <a:picLocks noChangeAspect="1"/>
                    </pic:cNvPicPr>
                  </pic:nvPicPr>
                  <pic:blipFill>
                    <a:blip r:embed="rId73"/>
                    <a:stretch>
                      <a:fillRect/>
                    </a:stretch>
                  </pic:blipFill>
                  <pic:spPr>
                    <a:xfrm>
                      <a:off x="0" y="0"/>
                      <a:ext cx="2171700" cy="3895090"/>
                    </a:xfrm>
                    <a:prstGeom prst="rect">
                      <a:avLst/>
                    </a:prstGeom>
                    <a:noFill/>
                    <a:ln w="9525">
                      <a:noFill/>
                    </a:ln>
                  </pic:spPr>
                </pic:pic>
              </a:graphicData>
            </a:graphic>
          </wp:inline>
        </w:drawing>
      </w:r>
    </w:p>
    <w:p>
      <w:pPr>
        <w:jc w:val="both"/>
      </w:pPr>
      <w:r>
        <w:drawing>
          <wp:inline distT="0" distB="0" distL="114300" distR="114300">
            <wp:extent cx="3514090" cy="2628265"/>
            <wp:effectExtent l="0" t="0" r="10160" b="635"/>
            <wp:docPr id="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
                    <pic:cNvPicPr>
                      <a:picLocks noChangeAspect="1"/>
                    </pic:cNvPicPr>
                  </pic:nvPicPr>
                  <pic:blipFill>
                    <a:blip r:embed="rId74"/>
                    <a:stretch>
                      <a:fillRect/>
                    </a:stretch>
                  </pic:blipFill>
                  <pic:spPr>
                    <a:xfrm>
                      <a:off x="0" y="0"/>
                      <a:ext cx="3514090" cy="2628265"/>
                    </a:xfrm>
                    <a:prstGeom prst="rect">
                      <a:avLst/>
                    </a:prstGeom>
                    <a:noFill/>
                    <a:ln w="9525">
                      <a:noFill/>
                    </a:ln>
                  </pic:spPr>
                </pic:pic>
              </a:graphicData>
            </a:graphic>
          </wp:inline>
        </w:drawing>
      </w:r>
    </w:p>
    <w:p>
      <w:pPr>
        <w:jc w:val="both"/>
      </w:pPr>
    </w:p>
    <w:p>
      <w:pPr>
        <w:jc w:val="both"/>
      </w:pPr>
      <w:r>
        <w:drawing>
          <wp:inline distT="0" distB="0" distL="114300" distR="114300">
            <wp:extent cx="5272405" cy="1080770"/>
            <wp:effectExtent l="0" t="0" r="4445" b="5080"/>
            <wp:docPr id="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
                    <pic:cNvPicPr>
                      <a:picLocks noChangeAspect="1"/>
                    </pic:cNvPicPr>
                  </pic:nvPicPr>
                  <pic:blipFill>
                    <a:blip r:embed="rId75"/>
                    <a:stretch>
                      <a:fillRect/>
                    </a:stretch>
                  </pic:blipFill>
                  <pic:spPr>
                    <a:xfrm>
                      <a:off x="0" y="0"/>
                      <a:ext cx="5272405" cy="1080770"/>
                    </a:xfrm>
                    <a:prstGeom prst="rect">
                      <a:avLst/>
                    </a:prstGeom>
                    <a:noFill/>
                    <a:ln w="9525">
                      <a:noFill/>
                    </a:ln>
                  </pic:spPr>
                </pic:pic>
              </a:graphicData>
            </a:graphic>
          </wp:inline>
        </w:drawing>
      </w:r>
    </w:p>
    <w:p>
      <w:pPr>
        <w:jc w:val="both"/>
      </w:pPr>
      <w:r>
        <w:drawing>
          <wp:inline distT="0" distB="0" distL="114300" distR="114300">
            <wp:extent cx="5270500" cy="1152525"/>
            <wp:effectExtent l="0" t="0" r="6350" b="9525"/>
            <wp:docPr id="7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
                    <pic:cNvPicPr>
                      <a:picLocks noChangeAspect="1"/>
                    </pic:cNvPicPr>
                  </pic:nvPicPr>
                  <pic:blipFill>
                    <a:blip r:embed="rId76"/>
                    <a:stretch>
                      <a:fillRect/>
                    </a:stretch>
                  </pic:blipFill>
                  <pic:spPr>
                    <a:xfrm>
                      <a:off x="0" y="0"/>
                      <a:ext cx="5270500" cy="1152525"/>
                    </a:xfrm>
                    <a:prstGeom prst="rect">
                      <a:avLst/>
                    </a:prstGeom>
                    <a:noFill/>
                    <a:ln w="9525">
                      <a:noFill/>
                    </a:ln>
                  </pic:spPr>
                </pic:pic>
              </a:graphicData>
            </a:graphic>
          </wp:inline>
        </w:drawing>
      </w:r>
    </w:p>
    <w:p>
      <w:pPr>
        <w:jc w:val="both"/>
      </w:pPr>
    </w:p>
    <w:p>
      <w:pPr>
        <w:jc w:val="both"/>
        <w:rPr>
          <w:rFonts w:hint="eastAsia"/>
          <w:lang w:val="en-US" w:eastAsia="zh-CN"/>
        </w:rPr>
      </w:pPr>
      <w:r>
        <w:rPr>
          <w:rFonts w:hint="eastAsia"/>
          <w:lang w:val="en-US" w:eastAsia="zh-CN"/>
        </w:rPr>
        <w:t>Aheadtime不好加，因为可能不同的id会有缺失值traveltime</w:t>
      </w:r>
    </w:p>
    <w:p>
      <w:pPr>
        <w:jc w:val="both"/>
      </w:pPr>
    </w:p>
    <w:p>
      <w:pPr>
        <w:jc w:val="both"/>
      </w:pPr>
    </w:p>
    <w:p>
      <w:pPr>
        <w:jc w:val="both"/>
      </w:pPr>
    </w:p>
    <w:p>
      <w:pPr>
        <w:jc w:val="both"/>
        <w:rPr>
          <w:rFonts w:hint="eastAsia"/>
          <w:lang w:val="en-US" w:eastAsia="zh-CN"/>
        </w:rPr>
      </w:pPr>
      <w:r>
        <w:rPr>
          <w:rFonts w:hint="eastAsia"/>
          <w:lang w:val="en-US" w:eastAsia="zh-CN"/>
        </w:rPr>
        <w:t>Svr(c=4, episilon = 0.1)</w:t>
      </w:r>
    </w:p>
    <w:p>
      <w:pPr>
        <w:jc w:val="both"/>
      </w:pPr>
      <w:r>
        <w:drawing>
          <wp:inline distT="0" distB="0" distL="114300" distR="114300">
            <wp:extent cx="5269230" cy="3495040"/>
            <wp:effectExtent l="0" t="0" r="7620" b="10160"/>
            <wp:docPr id="8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3"/>
                    <pic:cNvPicPr>
                      <a:picLocks noChangeAspect="1"/>
                    </pic:cNvPicPr>
                  </pic:nvPicPr>
                  <pic:blipFill>
                    <a:blip r:embed="rId77"/>
                    <a:stretch>
                      <a:fillRect/>
                    </a:stretch>
                  </pic:blipFill>
                  <pic:spPr>
                    <a:xfrm>
                      <a:off x="0" y="0"/>
                      <a:ext cx="5269230" cy="3495040"/>
                    </a:xfrm>
                    <a:prstGeom prst="rect">
                      <a:avLst/>
                    </a:prstGeom>
                    <a:noFill/>
                    <a:ln w="9525">
                      <a:noFill/>
                    </a:ln>
                  </pic:spPr>
                </pic:pic>
              </a:graphicData>
            </a:graphic>
          </wp:inline>
        </w:drawing>
      </w:r>
    </w:p>
    <w:p>
      <w:pPr>
        <w:jc w:val="both"/>
      </w:pPr>
    </w:p>
    <w:p>
      <w:pPr>
        <w:jc w:val="both"/>
        <w:rPr>
          <w:rFonts w:hint="eastAsia"/>
          <w:lang w:val="en-US" w:eastAsia="zh-CN"/>
        </w:rPr>
      </w:pPr>
      <w:r>
        <w:rPr>
          <w:rFonts w:hint="eastAsia"/>
          <w:lang w:val="en-US" w:eastAsia="zh-CN"/>
        </w:rPr>
        <w:t>LinearSVR()</w:t>
      </w:r>
    </w:p>
    <w:p>
      <w:pPr>
        <w:jc w:val="both"/>
      </w:pPr>
      <w:r>
        <w:drawing>
          <wp:inline distT="0" distB="0" distL="114300" distR="114300">
            <wp:extent cx="5273675" cy="3562985"/>
            <wp:effectExtent l="0" t="0" r="3175" b="18415"/>
            <wp:docPr id="8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4"/>
                    <pic:cNvPicPr>
                      <a:picLocks noChangeAspect="1"/>
                    </pic:cNvPicPr>
                  </pic:nvPicPr>
                  <pic:blipFill>
                    <a:blip r:embed="rId78"/>
                    <a:stretch>
                      <a:fillRect/>
                    </a:stretch>
                  </pic:blipFill>
                  <pic:spPr>
                    <a:xfrm>
                      <a:off x="0" y="0"/>
                      <a:ext cx="5273675" cy="3562985"/>
                    </a:xfrm>
                    <a:prstGeom prst="rect">
                      <a:avLst/>
                    </a:prstGeom>
                    <a:noFill/>
                    <a:ln w="9525">
                      <a:noFill/>
                    </a:ln>
                  </pic:spPr>
                </pic:pic>
              </a:graphicData>
            </a:graphic>
          </wp:inline>
        </w:drawing>
      </w:r>
    </w:p>
    <w:p>
      <w:pPr>
        <w:jc w:val="both"/>
      </w:pPr>
      <w:r>
        <w:drawing>
          <wp:inline distT="0" distB="0" distL="114300" distR="114300">
            <wp:extent cx="5271770" cy="4540885"/>
            <wp:effectExtent l="0" t="0" r="5080" b="12065"/>
            <wp:docPr id="8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5"/>
                    <pic:cNvPicPr>
                      <a:picLocks noChangeAspect="1"/>
                    </pic:cNvPicPr>
                  </pic:nvPicPr>
                  <pic:blipFill>
                    <a:blip r:embed="rId79"/>
                    <a:stretch>
                      <a:fillRect/>
                    </a:stretch>
                  </pic:blipFill>
                  <pic:spPr>
                    <a:xfrm>
                      <a:off x="0" y="0"/>
                      <a:ext cx="5271770" cy="4540885"/>
                    </a:xfrm>
                    <a:prstGeom prst="rect">
                      <a:avLst/>
                    </a:prstGeom>
                    <a:noFill/>
                    <a:ln w="9525">
                      <a:noFill/>
                    </a:ln>
                  </pic:spPr>
                </pic:pic>
              </a:graphicData>
            </a:graphic>
          </wp:inline>
        </w:drawing>
      </w:r>
    </w:p>
    <w:p>
      <w:pPr>
        <w:jc w:val="both"/>
      </w:pPr>
    </w:p>
    <w:p>
      <w:pPr>
        <w:jc w:val="both"/>
        <w:rPr>
          <w:rFonts w:hint="eastAsia" w:eastAsiaTheme="minorEastAsia"/>
          <w:lang w:val="en-US" w:eastAsia="zh-CN"/>
        </w:rPr>
      </w:pPr>
      <w:r>
        <w:rPr>
          <w:rFonts w:hint="eastAsia"/>
          <w:lang w:val="en-US" w:eastAsia="zh-CN"/>
        </w:rPr>
        <w:t>验证各段</w:t>
      </w:r>
    </w:p>
    <w:p>
      <w:pPr>
        <w:jc w:val="both"/>
      </w:pPr>
      <w:r>
        <w:drawing>
          <wp:inline distT="0" distB="0" distL="114300" distR="114300">
            <wp:extent cx="1362075" cy="1371600"/>
            <wp:effectExtent l="0" t="0" r="9525" b="0"/>
            <wp:docPr id="8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6"/>
                    <pic:cNvPicPr>
                      <a:picLocks noChangeAspect="1"/>
                    </pic:cNvPicPr>
                  </pic:nvPicPr>
                  <pic:blipFill>
                    <a:blip r:embed="rId80"/>
                    <a:stretch>
                      <a:fillRect/>
                    </a:stretch>
                  </pic:blipFill>
                  <pic:spPr>
                    <a:xfrm>
                      <a:off x="0" y="0"/>
                      <a:ext cx="1362075" cy="1371600"/>
                    </a:xfrm>
                    <a:prstGeom prst="rect">
                      <a:avLst/>
                    </a:prstGeom>
                    <a:noFill/>
                    <a:ln w="9525">
                      <a:noFill/>
                    </a:ln>
                  </pic:spPr>
                </pic:pic>
              </a:graphicData>
            </a:graphic>
          </wp:inline>
        </w:drawing>
      </w:r>
    </w:p>
    <w:p>
      <w:pPr>
        <w:jc w:val="both"/>
      </w:pPr>
    </w:p>
    <w:p>
      <w:pPr>
        <w:jc w:val="both"/>
      </w:pPr>
    </w:p>
    <w:p>
      <w:pPr>
        <w:jc w:val="both"/>
        <w:rPr>
          <w:rFonts w:hint="eastAsia"/>
          <w:lang w:val="en-US" w:eastAsia="zh-CN"/>
        </w:rPr>
      </w:pPr>
      <w:r>
        <w:rPr>
          <w:rFonts w:hint="eastAsia"/>
          <w:lang w:val="en-US" w:eastAsia="zh-CN"/>
        </w:rPr>
        <w:t>Svr:</w:t>
      </w:r>
    </w:p>
    <w:p>
      <w:pPr>
        <w:jc w:val="both"/>
        <w:rPr>
          <w:rFonts w:hint="eastAsia"/>
          <w:lang w:val="en-US" w:eastAsia="zh-CN"/>
        </w:rPr>
      </w:pPr>
      <w:r>
        <w:drawing>
          <wp:inline distT="0" distB="0" distL="114300" distR="114300">
            <wp:extent cx="5271135" cy="3590290"/>
            <wp:effectExtent l="0" t="0" r="5715" b="1016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
                    <pic:cNvPicPr>
                      <a:picLocks noChangeAspect="1"/>
                    </pic:cNvPicPr>
                  </pic:nvPicPr>
                  <pic:blipFill>
                    <a:blip r:embed="rId81"/>
                    <a:stretch>
                      <a:fillRect/>
                    </a:stretch>
                  </pic:blipFill>
                  <pic:spPr>
                    <a:xfrm>
                      <a:off x="0" y="0"/>
                      <a:ext cx="5271135" cy="3590290"/>
                    </a:xfrm>
                    <a:prstGeom prst="rect">
                      <a:avLst/>
                    </a:prstGeom>
                    <a:noFill/>
                    <a:ln w="9525">
                      <a:noFill/>
                    </a:ln>
                  </pic:spPr>
                </pic:pic>
              </a:graphicData>
            </a:graphic>
          </wp:inline>
        </w:drawing>
      </w:r>
    </w:p>
    <w:p>
      <w:pPr>
        <w:jc w:val="both"/>
      </w:pPr>
      <w:r>
        <w:drawing>
          <wp:inline distT="0" distB="0" distL="114300" distR="114300">
            <wp:extent cx="1304925" cy="1276350"/>
            <wp:effectExtent l="0" t="0" r="9525" b="0"/>
            <wp:docPr id="7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
                    <pic:cNvPicPr>
                      <a:picLocks noChangeAspect="1"/>
                    </pic:cNvPicPr>
                  </pic:nvPicPr>
                  <pic:blipFill>
                    <a:blip r:embed="rId82"/>
                    <a:stretch>
                      <a:fillRect/>
                    </a:stretch>
                  </pic:blipFill>
                  <pic:spPr>
                    <a:xfrm>
                      <a:off x="0" y="0"/>
                      <a:ext cx="1304925" cy="1276350"/>
                    </a:xfrm>
                    <a:prstGeom prst="rect">
                      <a:avLst/>
                    </a:prstGeom>
                    <a:noFill/>
                    <a:ln w="9525">
                      <a:noFill/>
                    </a:ln>
                  </pic:spPr>
                </pic:pic>
              </a:graphicData>
            </a:graphic>
          </wp:inline>
        </w:drawing>
      </w:r>
    </w:p>
    <w:p>
      <w:pPr>
        <w:jc w:val="both"/>
      </w:pPr>
    </w:p>
    <w:p>
      <w:pPr>
        <w:jc w:val="both"/>
        <w:rPr>
          <w:rFonts w:hint="eastAsia"/>
          <w:lang w:val="en-US" w:eastAsia="zh-CN"/>
        </w:rPr>
      </w:pPr>
      <w:r>
        <w:rPr>
          <w:rFonts w:hint="eastAsia"/>
          <w:lang w:val="en-US" w:eastAsia="zh-CN"/>
        </w:rPr>
        <w:t>整体预测</w:t>
      </w:r>
    </w:p>
    <w:p>
      <w:pPr>
        <w:jc w:val="both"/>
      </w:pPr>
      <w:r>
        <w:drawing>
          <wp:inline distT="0" distB="0" distL="114300" distR="114300">
            <wp:extent cx="5271135" cy="1091565"/>
            <wp:effectExtent l="0" t="0" r="5715" b="13335"/>
            <wp:docPr id="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
                    <pic:cNvPicPr>
                      <a:picLocks noChangeAspect="1"/>
                    </pic:cNvPicPr>
                  </pic:nvPicPr>
                  <pic:blipFill>
                    <a:blip r:embed="rId83"/>
                    <a:stretch>
                      <a:fillRect/>
                    </a:stretch>
                  </pic:blipFill>
                  <pic:spPr>
                    <a:xfrm>
                      <a:off x="0" y="0"/>
                      <a:ext cx="5271135" cy="1091565"/>
                    </a:xfrm>
                    <a:prstGeom prst="rect">
                      <a:avLst/>
                    </a:prstGeom>
                    <a:noFill/>
                    <a:ln w="9525">
                      <a:noFill/>
                    </a:ln>
                  </pic:spPr>
                </pic:pic>
              </a:graphicData>
            </a:graphic>
          </wp:inline>
        </w:drawing>
      </w:r>
    </w:p>
    <w:p>
      <w:pPr>
        <w:jc w:val="both"/>
      </w:pPr>
    </w:p>
    <w:p>
      <w:pPr>
        <w:jc w:val="both"/>
        <w:rPr>
          <w:rFonts w:hint="eastAsia"/>
          <w:lang w:val="en-US" w:eastAsia="zh-CN"/>
        </w:rPr>
      </w:pPr>
      <w:r>
        <w:rPr>
          <w:rFonts w:hint="eastAsia"/>
          <w:lang w:val="en-US" w:eastAsia="zh-CN"/>
        </w:rPr>
        <w:t>Xgboost对原始特征更加重视</w:t>
      </w:r>
    </w:p>
    <w:p>
      <w:pPr>
        <w:jc w:val="both"/>
        <w:rPr>
          <w:rFonts w:hint="eastAsia"/>
          <w:lang w:val="en-US" w:eastAsia="zh-CN"/>
        </w:rPr>
      </w:pPr>
      <w:r>
        <w:drawing>
          <wp:inline distT="0" distB="0" distL="114300" distR="114300">
            <wp:extent cx="5268595" cy="2350770"/>
            <wp:effectExtent l="0" t="0" r="8255" b="11430"/>
            <wp:docPr id="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
                    <pic:cNvPicPr>
                      <a:picLocks noChangeAspect="1"/>
                    </pic:cNvPicPr>
                  </pic:nvPicPr>
                  <pic:blipFill>
                    <a:blip r:embed="rId84"/>
                    <a:stretch>
                      <a:fillRect/>
                    </a:stretch>
                  </pic:blipFill>
                  <pic:spPr>
                    <a:xfrm>
                      <a:off x="0" y="0"/>
                      <a:ext cx="5268595" cy="2350770"/>
                    </a:xfrm>
                    <a:prstGeom prst="rect">
                      <a:avLst/>
                    </a:prstGeom>
                    <a:noFill/>
                    <a:ln w="9525">
                      <a:noFill/>
                    </a:ln>
                  </pic:spPr>
                </pic:pic>
              </a:graphicData>
            </a:graphic>
          </wp:inline>
        </w:drawing>
      </w:r>
    </w:p>
    <w:p>
      <w:pPr>
        <w:jc w:val="both"/>
        <w:rPr>
          <w:rFonts w:hint="default" w:ascii="Helvetica Neue" w:hAnsi="Helvetica Neue" w:eastAsia="Helvetica Neue" w:cs="Helvetica Neue"/>
          <w:b w:val="0"/>
          <w:i w:val="0"/>
          <w:caps w:val="0"/>
          <w:color w:val="413F3F"/>
          <w:spacing w:val="0"/>
          <w:sz w:val="24"/>
          <w:szCs w:val="24"/>
          <w:shd w:val="clear" w:fill="FAFAFA"/>
        </w:rPr>
      </w:pPr>
      <w:r>
        <w:rPr>
          <w:rFonts w:ascii="Helvetica Neue" w:hAnsi="Helvetica Neue" w:eastAsia="Helvetica Neue" w:cs="Helvetica Neue"/>
          <w:b w:val="0"/>
          <w:i w:val="0"/>
          <w:caps w:val="0"/>
          <w:color w:val="413F3F"/>
          <w:spacing w:val="0"/>
          <w:sz w:val="24"/>
          <w:szCs w:val="24"/>
          <w:shd w:val="clear" w:fill="FAFAFA"/>
        </w:rPr>
        <w:t>Facebook有一篇论文把GBRT输出作为transformed feature喂给下游的线性分类器，取得了不错的效果，可以参考下。（</w:t>
      </w:r>
      <w:r>
        <w:rPr>
          <w:rStyle w:val="6"/>
          <w:rFonts w:hint="default" w:ascii="Helvetica Neue" w:hAnsi="Helvetica Neue" w:eastAsia="Helvetica Neue" w:cs="Helvetica Neue"/>
          <w:b w:val="0"/>
          <w:i/>
          <w:caps w:val="0"/>
          <w:color w:val="413F3F"/>
          <w:spacing w:val="0"/>
          <w:sz w:val="24"/>
          <w:szCs w:val="24"/>
          <w:shd w:val="clear" w:fill="FAFAFA"/>
          <w:vertAlign w:val="baseline"/>
        </w:rPr>
        <w:t>Practical Lessons from Predicting Clicks on Ads at Facebook</w:t>
      </w:r>
      <w:r>
        <w:rPr>
          <w:rFonts w:hint="default" w:ascii="Helvetica Neue" w:hAnsi="Helvetica Neue" w:eastAsia="Helvetica Neue" w:cs="Helvetica Neue"/>
          <w:b w:val="0"/>
          <w:i w:val="0"/>
          <w:caps w:val="0"/>
          <w:color w:val="413F3F"/>
          <w:spacing w:val="0"/>
          <w:sz w:val="24"/>
          <w:szCs w:val="24"/>
          <w:shd w:val="clear" w:fill="FAFAFA"/>
        </w:rPr>
        <w:t>）</w:t>
      </w:r>
    </w:p>
    <w:p>
      <w:pPr>
        <w:jc w:val="both"/>
        <w:rPr>
          <w:rFonts w:hint="default" w:ascii="Helvetica Neue" w:hAnsi="Helvetica Neue" w:eastAsia="Helvetica Neue" w:cs="Helvetica Neue"/>
          <w:b w:val="0"/>
          <w:i w:val="0"/>
          <w:caps w:val="0"/>
          <w:color w:val="413F3F"/>
          <w:spacing w:val="0"/>
          <w:sz w:val="24"/>
          <w:szCs w:val="24"/>
          <w:shd w:val="clear" w:fill="FAFAFA"/>
        </w:rPr>
      </w:pPr>
    </w:p>
    <w:p>
      <w:pPr>
        <w:jc w:val="both"/>
        <w:rPr>
          <w:rFonts w:hint="default" w:ascii="Helvetica Neue" w:hAnsi="Helvetica Neue" w:eastAsia="Helvetica Neue" w:cs="Helvetica Neue"/>
          <w:b w:val="0"/>
          <w:i w:val="0"/>
          <w:caps w:val="0"/>
          <w:color w:val="413F3F"/>
          <w:spacing w:val="0"/>
          <w:sz w:val="24"/>
          <w:szCs w:val="24"/>
          <w:shd w:val="clear" w:fill="FAFAFA"/>
        </w:rPr>
      </w:pPr>
    </w:p>
    <w:p>
      <w:pPr>
        <w:jc w:val="both"/>
        <w:rPr>
          <w:rFonts w:hint="eastAsia" w:ascii="Helvetica Neue" w:hAnsi="Helvetica Neue" w:eastAsia="宋体" w:cs="Helvetica Neue"/>
          <w:b w:val="0"/>
          <w:i w:val="0"/>
          <w:caps w:val="0"/>
          <w:color w:val="413F3F"/>
          <w:spacing w:val="0"/>
          <w:sz w:val="24"/>
          <w:szCs w:val="24"/>
          <w:shd w:val="clear" w:fill="FAFAFA"/>
          <w:lang w:val="en-US" w:eastAsia="zh-CN"/>
        </w:rPr>
      </w:pPr>
      <w:r>
        <w:rPr>
          <w:rFonts w:hint="eastAsia" w:ascii="Helvetica Neue" w:hAnsi="Helvetica Neue" w:eastAsia="宋体" w:cs="Helvetica Neue"/>
          <w:b w:val="0"/>
          <w:i w:val="0"/>
          <w:color w:val="413F3F"/>
          <w:spacing w:val="0"/>
          <w:sz w:val="24"/>
          <w:szCs w:val="24"/>
          <w:shd w:val="clear" w:fill="FAFAFA"/>
          <w:lang w:val="en-US" w:eastAsia="zh-CN"/>
        </w:rPr>
        <w:t>M</w:t>
      </w:r>
      <w:r>
        <w:rPr>
          <w:rFonts w:hint="eastAsia" w:ascii="Helvetica Neue" w:hAnsi="Helvetica Neue" w:eastAsia="宋体" w:cs="Helvetica Neue"/>
          <w:b w:val="0"/>
          <w:i w:val="0"/>
          <w:caps w:val="0"/>
          <w:color w:val="413F3F"/>
          <w:spacing w:val="0"/>
          <w:sz w:val="24"/>
          <w:szCs w:val="24"/>
          <w:shd w:val="clear" w:fill="FAFAFA"/>
          <w:lang w:val="en-US" w:eastAsia="zh-CN"/>
        </w:rPr>
        <w:t>odel ensemble  stacking</w:t>
      </w:r>
    </w:p>
    <w:p>
      <w:pPr>
        <w:jc w:val="both"/>
        <w:rPr>
          <w:rFonts w:hint="eastAsia" w:ascii="Helvetica Neue" w:hAnsi="Helvetica Neue" w:eastAsia="宋体" w:cs="Helvetica Neue"/>
          <w:b w:val="0"/>
          <w:i w:val="0"/>
          <w:caps w:val="0"/>
          <w:color w:val="413F3F"/>
          <w:spacing w:val="0"/>
          <w:sz w:val="24"/>
          <w:szCs w:val="24"/>
          <w:shd w:val="clear" w:fill="FAFAFA"/>
          <w:lang w:val="en-US" w:eastAsia="zh-CN"/>
        </w:rPr>
      </w:pPr>
      <w:r>
        <w:rPr>
          <w:rFonts w:hint="eastAsia" w:ascii="Helvetica Neue" w:hAnsi="Helvetica Neue" w:eastAsia="宋体" w:cs="Helvetica Neue"/>
          <w:b w:val="0"/>
          <w:i w:val="0"/>
          <w:caps w:val="0"/>
          <w:color w:val="413F3F"/>
          <w:spacing w:val="0"/>
          <w:sz w:val="24"/>
          <w:szCs w:val="24"/>
          <w:shd w:val="clear" w:fill="FAFAFA"/>
          <w:lang w:val="en-US" w:eastAsia="zh-CN"/>
        </w:rPr>
        <w:t>数据装箱</w:t>
      </w:r>
    </w:p>
    <w:p>
      <w:pPr>
        <w:jc w:val="both"/>
        <w:rPr>
          <w:rFonts w:hint="eastAsia" w:ascii="Helvetica Neue" w:hAnsi="Helvetica Neue" w:eastAsia="宋体" w:cs="Helvetica Neue"/>
          <w:b w:val="0"/>
          <w:i w:val="0"/>
          <w:caps w:val="0"/>
          <w:color w:val="413F3F"/>
          <w:spacing w:val="0"/>
          <w:sz w:val="24"/>
          <w:szCs w:val="24"/>
          <w:shd w:val="clear" w:fill="FAFAFA"/>
          <w:lang w:val="en-US" w:eastAsia="zh-CN"/>
        </w:rPr>
      </w:pPr>
      <w:r>
        <w:rPr>
          <w:rFonts w:hint="eastAsia" w:ascii="Helvetica Neue" w:hAnsi="Helvetica Neue" w:eastAsia="宋体" w:cs="Helvetica Neue"/>
          <w:b w:val="0"/>
          <w:i w:val="0"/>
          <w:color w:val="413F3F"/>
          <w:spacing w:val="0"/>
          <w:sz w:val="24"/>
          <w:szCs w:val="24"/>
          <w:shd w:val="clear" w:fill="FAFAFA"/>
          <w:lang w:val="en-US" w:eastAsia="zh-CN"/>
        </w:rPr>
        <w:t>H</w:t>
      </w:r>
      <w:r>
        <w:rPr>
          <w:rFonts w:hint="eastAsia" w:ascii="Helvetica Neue" w:hAnsi="Helvetica Neue" w:eastAsia="宋体" w:cs="Helvetica Neue"/>
          <w:b w:val="0"/>
          <w:i w:val="0"/>
          <w:caps w:val="0"/>
          <w:color w:val="413F3F"/>
          <w:spacing w:val="0"/>
          <w:sz w:val="24"/>
          <w:szCs w:val="24"/>
          <w:shd w:val="clear" w:fill="FAFAFA"/>
          <w:lang w:val="en-US" w:eastAsia="zh-CN"/>
        </w:rPr>
        <w:t>ist画图</w:t>
      </w:r>
    </w:p>
    <w:p>
      <w:pPr>
        <w:jc w:val="both"/>
        <w:rPr>
          <w:rFonts w:hint="eastAsia" w:ascii="Helvetica Neue" w:hAnsi="Helvetica Neue" w:eastAsia="宋体" w:cs="Helvetica Neue"/>
          <w:b w:val="0"/>
          <w:i w:val="0"/>
          <w:caps w:val="0"/>
          <w:color w:val="413F3F"/>
          <w:spacing w:val="0"/>
          <w:sz w:val="24"/>
          <w:szCs w:val="24"/>
          <w:shd w:val="clear" w:fill="FAFAFA"/>
          <w:lang w:val="en-US" w:eastAsia="zh-CN"/>
        </w:rPr>
      </w:pPr>
      <w:r>
        <w:rPr>
          <w:rFonts w:hint="eastAsia" w:ascii="Helvetica Neue" w:hAnsi="Helvetica Neue" w:eastAsia="宋体" w:cs="Helvetica Neue"/>
          <w:b w:val="0"/>
          <w:i w:val="0"/>
          <w:color w:val="413F3F"/>
          <w:spacing w:val="0"/>
          <w:sz w:val="24"/>
          <w:szCs w:val="24"/>
          <w:shd w:val="clear" w:fill="FAFAFA"/>
          <w:lang w:val="en-US" w:eastAsia="zh-CN"/>
        </w:rPr>
        <w:t>C</w:t>
      </w:r>
      <w:r>
        <w:rPr>
          <w:rFonts w:hint="eastAsia" w:ascii="Helvetica Neue" w:hAnsi="Helvetica Neue" w:eastAsia="宋体" w:cs="Helvetica Neue"/>
          <w:b w:val="0"/>
          <w:i w:val="0"/>
          <w:caps w:val="0"/>
          <w:color w:val="413F3F"/>
          <w:spacing w:val="0"/>
          <w:sz w:val="24"/>
          <w:szCs w:val="24"/>
          <w:shd w:val="clear" w:fill="FAFAFA"/>
          <w:lang w:val="en-US" w:eastAsia="zh-CN"/>
        </w:rPr>
        <w:t>ount  based</w:t>
      </w:r>
    </w:p>
    <w:p>
      <w:pPr>
        <w:jc w:val="both"/>
      </w:pPr>
    </w:p>
    <w:p>
      <w:pPr>
        <w:jc w:val="both"/>
        <w:rPr>
          <w:rFonts w:hint="eastAsia"/>
          <w:lang w:val="en-US" w:eastAsia="zh-CN"/>
        </w:rPr>
      </w:pPr>
      <w:r>
        <w:rPr>
          <w:rFonts w:hint="eastAsia"/>
          <w:lang w:val="en-US" w:eastAsia="zh-CN"/>
        </w:rPr>
        <w:t>Count based  learning</w:t>
      </w:r>
    </w:p>
    <w:p>
      <w:pPr>
        <w:jc w:val="both"/>
      </w:pPr>
      <w:r>
        <w:drawing>
          <wp:inline distT="0" distB="0" distL="114300" distR="114300">
            <wp:extent cx="5272405" cy="2995295"/>
            <wp:effectExtent l="0" t="0" r="4445" b="14605"/>
            <wp:docPr id="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
                    <pic:cNvPicPr>
                      <a:picLocks noChangeAspect="1"/>
                    </pic:cNvPicPr>
                  </pic:nvPicPr>
                  <pic:blipFill>
                    <a:blip r:embed="rId85"/>
                    <a:stretch>
                      <a:fillRect/>
                    </a:stretch>
                  </pic:blipFill>
                  <pic:spPr>
                    <a:xfrm>
                      <a:off x="0" y="0"/>
                      <a:ext cx="5272405" cy="2995295"/>
                    </a:xfrm>
                    <a:prstGeom prst="rect">
                      <a:avLst/>
                    </a:prstGeom>
                    <a:noFill/>
                    <a:ln w="9525">
                      <a:noFill/>
                    </a:ln>
                  </pic:spPr>
                </pic:pic>
              </a:graphicData>
            </a:graphic>
          </wp:inline>
        </w:drawing>
      </w:r>
    </w:p>
    <w:p>
      <w:pPr>
        <w:jc w:val="both"/>
      </w:pPr>
      <w:r>
        <w:drawing>
          <wp:inline distT="0" distB="0" distL="114300" distR="114300">
            <wp:extent cx="2999740" cy="361950"/>
            <wp:effectExtent l="0" t="0" r="10160" b="0"/>
            <wp:docPr id="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
                    <pic:cNvPicPr>
                      <a:picLocks noChangeAspect="1"/>
                    </pic:cNvPicPr>
                  </pic:nvPicPr>
                  <pic:blipFill>
                    <a:blip r:embed="rId86"/>
                    <a:stretch>
                      <a:fillRect/>
                    </a:stretch>
                  </pic:blipFill>
                  <pic:spPr>
                    <a:xfrm>
                      <a:off x="0" y="0"/>
                      <a:ext cx="2999740" cy="361950"/>
                    </a:xfrm>
                    <a:prstGeom prst="rect">
                      <a:avLst/>
                    </a:prstGeom>
                    <a:noFill/>
                    <a:ln w="9525">
                      <a:noFill/>
                    </a:ln>
                  </pic:spPr>
                </pic:pic>
              </a:graphicData>
            </a:graphic>
          </wp:inline>
        </w:drawing>
      </w:r>
    </w:p>
    <w:p>
      <w:pPr>
        <w:jc w:val="both"/>
        <w:rPr>
          <w:rFonts w:hint="eastAsia"/>
          <w:lang w:val="en-US" w:eastAsia="zh-CN"/>
        </w:rPr>
      </w:pPr>
      <w:r>
        <w:rPr>
          <w:rFonts w:hint="eastAsia"/>
          <w:lang w:val="en-US" w:eastAsia="zh-CN"/>
        </w:rPr>
        <w:t>Log((2+c/2)/(1+c/2)) c取1 时，等于0.5108</w:t>
      </w:r>
    </w:p>
    <w:p>
      <w:pPr>
        <w:jc w:val="both"/>
        <w:rPr>
          <w:rFonts w:hint="eastAsia"/>
          <w:lang w:val="en-US" w:eastAsia="zh-CN"/>
        </w:rPr>
      </w:pPr>
    </w:p>
    <w:p>
      <w:pPr>
        <w:jc w:val="both"/>
        <w:rPr>
          <w:rFonts w:hint="eastAsia"/>
          <w:lang w:val="en-US" w:eastAsia="zh-CN"/>
        </w:rPr>
      </w:pPr>
      <w:r>
        <w:rPr>
          <w:rFonts w:hint="eastAsia"/>
          <w:lang w:val="en-US" w:eastAsia="zh-CN"/>
        </w:rPr>
        <w:t>7种回归https://www.analyticsvidhya.com/blog/2015/08/comprehensive-guide-regression/</w:t>
      </w:r>
    </w:p>
    <w:p>
      <w:pPr>
        <w:jc w:val="both"/>
        <w:rPr>
          <w:rFonts w:hint="eastAsia"/>
          <w:lang w:val="en-US" w:eastAsia="zh-CN"/>
        </w:rPr>
      </w:pPr>
    </w:p>
    <w:p>
      <w:pPr>
        <w:jc w:val="both"/>
        <w:rPr>
          <w:rFonts w:hint="eastAsia"/>
          <w:lang w:val="en-US" w:eastAsia="zh-CN"/>
        </w:rPr>
      </w:pPr>
      <w:r>
        <w:rPr>
          <w:rFonts w:hint="eastAsia"/>
          <w:lang w:val="en-US" w:eastAsia="zh-CN"/>
        </w:rPr>
        <w:t>时间预测必须优化</w:t>
      </w:r>
    </w:p>
    <w:p>
      <w:pPr>
        <w:jc w:val="both"/>
        <w:rPr>
          <w:rFonts w:hint="eastAsia"/>
          <w:lang w:val="en-US" w:eastAsia="zh-CN"/>
        </w:rPr>
      </w:pPr>
    </w:p>
    <w:p>
      <w:pPr>
        <w:jc w:val="both"/>
        <w:rPr>
          <w:rFonts w:hint="eastAsia"/>
          <w:lang w:val="en-US" w:eastAsia="zh-CN"/>
        </w:rPr>
      </w:pPr>
      <w:r>
        <w:rPr>
          <w:rFonts w:hint="eastAsia"/>
          <w:lang w:val="en-US" w:eastAsia="zh-CN"/>
        </w:rPr>
        <w:t>Mallow</w:t>
      </w:r>
      <w:r>
        <w:rPr>
          <w:rFonts w:hint="default"/>
          <w:lang w:val="en-US" w:eastAsia="zh-CN"/>
        </w:rPr>
        <w:t>’</w:t>
      </w:r>
      <w:r>
        <w:rPr>
          <w:rFonts w:hint="eastAsia"/>
          <w:lang w:val="en-US" w:eastAsia="zh-CN"/>
        </w:rPr>
        <w:t>scp 选择特征子集</w:t>
      </w:r>
    </w:p>
    <w:p>
      <w:pPr>
        <w:jc w:val="both"/>
        <w:rPr>
          <w:rFonts w:hint="eastAsia"/>
          <w:lang w:val="en-US" w:eastAsia="zh-CN"/>
        </w:rPr>
      </w:pPr>
    </w:p>
    <w:p>
      <w:pPr>
        <w:jc w:val="both"/>
      </w:pPr>
      <w:r>
        <w:drawing>
          <wp:inline distT="0" distB="0" distL="114300" distR="114300">
            <wp:extent cx="6419850" cy="2122805"/>
            <wp:effectExtent l="0" t="0" r="0" b="10795"/>
            <wp:docPr id="8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
                    <pic:cNvPicPr>
                      <a:picLocks noChangeAspect="1"/>
                    </pic:cNvPicPr>
                  </pic:nvPicPr>
                  <pic:blipFill>
                    <a:blip r:embed="rId87"/>
                    <a:stretch>
                      <a:fillRect/>
                    </a:stretch>
                  </pic:blipFill>
                  <pic:spPr>
                    <a:xfrm>
                      <a:off x="0" y="0"/>
                      <a:ext cx="6419850" cy="2122805"/>
                    </a:xfrm>
                    <a:prstGeom prst="rect">
                      <a:avLst/>
                    </a:prstGeom>
                    <a:noFill/>
                    <a:ln w="9525">
                      <a:noFill/>
                    </a:ln>
                  </pic:spPr>
                </pic:pic>
              </a:graphicData>
            </a:graphic>
          </wp:inline>
        </w:drawing>
      </w:r>
    </w:p>
    <w:p>
      <w:pPr>
        <w:jc w:val="both"/>
        <w:rPr>
          <w:rFonts w:hint="eastAsia"/>
          <w:b/>
          <w:bCs/>
          <w:lang w:val="en-US" w:eastAsia="zh-CN"/>
        </w:rPr>
      </w:pPr>
      <w:r>
        <w:rPr>
          <w:rFonts w:hint="eastAsia"/>
          <w:b/>
          <w:bCs/>
          <w:lang w:val="en-US" w:eastAsia="zh-CN"/>
        </w:rPr>
        <w:t>两小时之前的流量作为特征量</w:t>
      </w:r>
    </w:p>
    <w:p>
      <w:pPr>
        <w:jc w:val="both"/>
        <w:rPr>
          <w:rFonts w:hint="eastAsia"/>
          <w:lang w:val="en-US" w:eastAsia="zh-CN"/>
        </w:rPr>
      </w:pPr>
    </w:p>
    <w:p>
      <w:pPr>
        <w:jc w:val="both"/>
      </w:pPr>
    </w:p>
    <w:p>
      <w:pPr>
        <w:jc w:val="both"/>
      </w:pPr>
      <w:r>
        <w:drawing>
          <wp:inline distT="0" distB="0" distL="114300" distR="114300">
            <wp:extent cx="6381750" cy="4695825"/>
            <wp:effectExtent l="0" t="0" r="0" b="9525"/>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
                    <pic:cNvPicPr>
                      <a:picLocks noChangeAspect="1"/>
                    </pic:cNvPicPr>
                  </pic:nvPicPr>
                  <pic:blipFill>
                    <a:blip r:embed="rId88"/>
                    <a:stretch>
                      <a:fillRect/>
                    </a:stretch>
                  </pic:blipFill>
                  <pic:spPr>
                    <a:xfrm>
                      <a:off x="0" y="0"/>
                      <a:ext cx="6381750" cy="4695825"/>
                    </a:xfrm>
                    <a:prstGeom prst="rect">
                      <a:avLst/>
                    </a:prstGeom>
                    <a:noFill/>
                    <a:ln w="9525">
                      <a:noFill/>
                    </a:ln>
                  </pic:spPr>
                </pic:pic>
              </a:graphicData>
            </a:graphic>
          </wp:inline>
        </w:drawing>
      </w:r>
    </w:p>
    <w:p>
      <w:pPr>
        <w:jc w:val="both"/>
      </w:pPr>
      <w:r>
        <w:drawing>
          <wp:inline distT="0" distB="0" distL="114300" distR="114300">
            <wp:extent cx="5271770" cy="4642485"/>
            <wp:effectExtent l="0" t="0" r="5080" b="5715"/>
            <wp:docPr id="8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
                    <pic:cNvPicPr>
                      <a:picLocks noChangeAspect="1"/>
                    </pic:cNvPicPr>
                  </pic:nvPicPr>
                  <pic:blipFill>
                    <a:blip r:embed="rId89"/>
                    <a:stretch>
                      <a:fillRect/>
                    </a:stretch>
                  </pic:blipFill>
                  <pic:spPr>
                    <a:xfrm>
                      <a:off x="0" y="0"/>
                      <a:ext cx="5271770" cy="4642485"/>
                    </a:xfrm>
                    <a:prstGeom prst="rect">
                      <a:avLst/>
                    </a:prstGeom>
                    <a:noFill/>
                    <a:ln w="9525">
                      <a:noFill/>
                    </a:ln>
                  </pic:spPr>
                </pic:pic>
              </a:graphicData>
            </a:graphic>
          </wp:inline>
        </w:drawing>
      </w:r>
    </w:p>
    <w:p>
      <w:pPr>
        <w:jc w:val="both"/>
      </w:pPr>
    </w:p>
    <w:p>
      <w:pPr>
        <w:jc w:val="both"/>
      </w:pPr>
      <w:r>
        <w:drawing>
          <wp:inline distT="0" distB="0" distL="114300" distR="114300">
            <wp:extent cx="5272405" cy="1876425"/>
            <wp:effectExtent l="0" t="0" r="4445" b="9525"/>
            <wp:docPr id="8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6"/>
                    <pic:cNvPicPr>
                      <a:picLocks noChangeAspect="1"/>
                    </pic:cNvPicPr>
                  </pic:nvPicPr>
                  <pic:blipFill>
                    <a:blip r:embed="rId90"/>
                    <a:stretch>
                      <a:fillRect/>
                    </a:stretch>
                  </pic:blipFill>
                  <pic:spPr>
                    <a:xfrm>
                      <a:off x="0" y="0"/>
                      <a:ext cx="5272405" cy="1876425"/>
                    </a:xfrm>
                    <a:prstGeom prst="rect">
                      <a:avLst/>
                    </a:prstGeom>
                    <a:noFill/>
                    <a:ln w="9525">
                      <a:noFill/>
                    </a:ln>
                  </pic:spPr>
                </pic:pic>
              </a:graphicData>
            </a:graphic>
          </wp:inline>
        </w:drawing>
      </w:r>
    </w:p>
    <w:p>
      <w:pPr>
        <w:jc w:val="both"/>
      </w:pPr>
    </w:p>
    <w:p>
      <w:pPr>
        <w:jc w:val="both"/>
        <w:rPr>
          <w:rFonts w:hint="eastAsia"/>
          <w:lang w:val="en-US" w:eastAsia="zh-CN"/>
        </w:rPr>
      </w:pPr>
      <w:r>
        <w:rPr>
          <w:rFonts w:hint="eastAsia"/>
          <w:lang w:val="en-US" w:eastAsia="zh-CN"/>
        </w:rPr>
        <w:t>3，4,5原则</w:t>
      </w:r>
    </w:p>
    <w:p>
      <w:pPr>
        <w:jc w:val="both"/>
        <w:rPr>
          <w:rFonts w:hint="eastAsia"/>
          <w:lang w:val="en-US" w:eastAsia="zh-CN"/>
        </w:rPr>
      </w:pPr>
      <w:r>
        <w:rPr>
          <w:rFonts w:hint="eastAsia"/>
          <w:lang w:val="en-US" w:eastAsia="zh-CN"/>
        </w:rPr>
        <w:t>降水和湿度之间的关联</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CF3C52" w:usb2="00000016" w:usb3="00000000" w:csb0="0004001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Neue">
    <w:altName w:val="Segoe Print"/>
    <w:panose1 w:val="00000000000000000000"/>
    <w:charset w:val="00"/>
    <w:family w:val="auto"/>
    <w:pitch w:val="default"/>
    <w:sig w:usb0="00000000" w:usb1="00000000" w:usb2="00000000" w:usb3="00000000" w:csb0="00000000" w:csb1="00000000"/>
  </w:font>
  <w:font w:name="palatino">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D38641"/>
    <w:multiLevelType w:val="singleLevel"/>
    <w:tmpl w:val="58D38641"/>
    <w:lvl w:ilvl="0" w:tentative="0">
      <w:start w:val="1"/>
      <w:numFmt w:val="decimal"/>
      <w:suff w:val="nothing"/>
      <w:lvlText w:val="%1、"/>
      <w:lvlJc w:val="left"/>
    </w:lvl>
  </w:abstractNum>
  <w:abstractNum w:abstractNumId="1">
    <w:nsid w:val="58D76ED5"/>
    <w:multiLevelType w:val="singleLevel"/>
    <w:tmpl w:val="58D76ED5"/>
    <w:lvl w:ilvl="0" w:tentative="0">
      <w:start w:val="1"/>
      <w:numFmt w:val="decimal"/>
      <w:suff w:val="nothing"/>
      <w:lvlText w:val="%1、"/>
      <w:lvlJc w:val="left"/>
    </w:lvl>
  </w:abstractNum>
  <w:abstractNum w:abstractNumId="2">
    <w:nsid w:val="58D8C031"/>
    <w:multiLevelType w:val="singleLevel"/>
    <w:tmpl w:val="58D8C031"/>
    <w:lvl w:ilvl="0" w:tentative="0">
      <w:start w:val="2"/>
      <w:numFmt w:val="decimal"/>
      <w:suff w:val="nothing"/>
      <w:lvlText w:val="%1、"/>
      <w:lvlJc w:val="left"/>
    </w:lvl>
  </w:abstractNum>
  <w:abstractNum w:abstractNumId="3">
    <w:nsid w:val="58DE04E2"/>
    <w:multiLevelType w:val="singleLevel"/>
    <w:tmpl w:val="58DE04E2"/>
    <w:lvl w:ilvl="0" w:tentative="0">
      <w:start w:val="1"/>
      <w:numFmt w:val="decimal"/>
      <w:suff w:val="nothing"/>
      <w:lvlText w:val="%1、"/>
      <w:lvlJc w:val="left"/>
    </w:lvl>
  </w:abstractNum>
  <w:abstractNum w:abstractNumId="4">
    <w:nsid w:val="58DE0CBC"/>
    <w:multiLevelType w:val="singleLevel"/>
    <w:tmpl w:val="58DE0CBC"/>
    <w:lvl w:ilvl="0" w:tentative="0">
      <w:start w:val="3"/>
      <w:numFmt w:val="decimal"/>
      <w:suff w:val="nothing"/>
      <w:lvlText w:val="%1、"/>
      <w:lvlJc w:val="left"/>
    </w:lvl>
  </w:abstractNum>
  <w:abstractNum w:abstractNumId="5">
    <w:nsid w:val="58F02E45"/>
    <w:multiLevelType w:val="multilevel"/>
    <w:tmpl w:val="58F02E45"/>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8F40DFB"/>
    <w:multiLevelType w:val="singleLevel"/>
    <w:tmpl w:val="58F40DFB"/>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96F099C"/>
    <w:rsid w:val="00224BDA"/>
    <w:rsid w:val="00265DDA"/>
    <w:rsid w:val="004D0E26"/>
    <w:rsid w:val="00762089"/>
    <w:rsid w:val="00972B4E"/>
    <w:rsid w:val="011C7C8D"/>
    <w:rsid w:val="0141127F"/>
    <w:rsid w:val="01715E11"/>
    <w:rsid w:val="01A16A03"/>
    <w:rsid w:val="01A70433"/>
    <w:rsid w:val="01CD25D6"/>
    <w:rsid w:val="01EB6653"/>
    <w:rsid w:val="02021952"/>
    <w:rsid w:val="020C4A71"/>
    <w:rsid w:val="02135D93"/>
    <w:rsid w:val="0231391C"/>
    <w:rsid w:val="02602387"/>
    <w:rsid w:val="027B609B"/>
    <w:rsid w:val="027E12A2"/>
    <w:rsid w:val="029231A5"/>
    <w:rsid w:val="02973E70"/>
    <w:rsid w:val="029C5B32"/>
    <w:rsid w:val="02B102EB"/>
    <w:rsid w:val="02B9743F"/>
    <w:rsid w:val="02D014B5"/>
    <w:rsid w:val="03150C53"/>
    <w:rsid w:val="031F6CDF"/>
    <w:rsid w:val="03350327"/>
    <w:rsid w:val="036C4E02"/>
    <w:rsid w:val="03D53455"/>
    <w:rsid w:val="0420490E"/>
    <w:rsid w:val="043A72CA"/>
    <w:rsid w:val="04482FC0"/>
    <w:rsid w:val="04485440"/>
    <w:rsid w:val="04487CA9"/>
    <w:rsid w:val="04593BF2"/>
    <w:rsid w:val="046E3707"/>
    <w:rsid w:val="04B664C7"/>
    <w:rsid w:val="04CD478E"/>
    <w:rsid w:val="04EF2312"/>
    <w:rsid w:val="0503576B"/>
    <w:rsid w:val="0514597C"/>
    <w:rsid w:val="05787D01"/>
    <w:rsid w:val="05B513BD"/>
    <w:rsid w:val="05EE06CF"/>
    <w:rsid w:val="05F02C69"/>
    <w:rsid w:val="065736C7"/>
    <w:rsid w:val="06632819"/>
    <w:rsid w:val="068A6104"/>
    <w:rsid w:val="06904517"/>
    <w:rsid w:val="06B400AC"/>
    <w:rsid w:val="06D666F8"/>
    <w:rsid w:val="06E54131"/>
    <w:rsid w:val="073934A6"/>
    <w:rsid w:val="073D0E4F"/>
    <w:rsid w:val="074724B3"/>
    <w:rsid w:val="07A615FE"/>
    <w:rsid w:val="07CE2FD6"/>
    <w:rsid w:val="07F069B7"/>
    <w:rsid w:val="07F858B1"/>
    <w:rsid w:val="080A34C4"/>
    <w:rsid w:val="082D36A1"/>
    <w:rsid w:val="08724A50"/>
    <w:rsid w:val="08CB1071"/>
    <w:rsid w:val="08FE01D2"/>
    <w:rsid w:val="095B6FD7"/>
    <w:rsid w:val="098D2EC5"/>
    <w:rsid w:val="099521DB"/>
    <w:rsid w:val="09EA5AAB"/>
    <w:rsid w:val="0A3E2606"/>
    <w:rsid w:val="0AAE49B3"/>
    <w:rsid w:val="0ACB57AD"/>
    <w:rsid w:val="0B0A7750"/>
    <w:rsid w:val="0B5D7A5F"/>
    <w:rsid w:val="0B62078A"/>
    <w:rsid w:val="0B621FCA"/>
    <w:rsid w:val="0B625AD5"/>
    <w:rsid w:val="0B67361E"/>
    <w:rsid w:val="0B7507BE"/>
    <w:rsid w:val="0B8B3744"/>
    <w:rsid w:val="0B9C0798"/>
    <w:rsid w:val="0BBC6E84"/>
    <w:rsid w:val="0BC75E2D"/>
    <w:rsid w:val="0BD21A08"/>
    <w:rsid w:val="0BE4589E"/>
    <w:rsid w:val="0BE962E5"/>
    <w:rsid w:val="0C5136FA"/>
    <w:rsid w:val="0C6821D7"/>
    <w:rsid w:val="0C7217B1"/>
    <w:rsid w:val="0C740511"/>
    <w:rsid w:val="0C8B7F36"/>
    <w:rsid w:val="0CB30219"/>
    <w:rsid w:val="0CC30019"/>
    <w:rsid w:val="0D651A86"/>
    <w:rsid w:val="0D6F254A"/>
    <w:rsid w:val="0D790F1A"/>
    <w:rsid w:val="0D840D0C"/>
    <w:rsid w:val="0D9C4A74"/>
    <w:rsid w:val="0DB63F1A"/>
    <w:rsid w:val="0DF92D69"/>
    <w:rsid w:val="0E095A20"/>
    <w:rsid w:val="0E706D2E"/>
    <w:rsid w:val="0E9A22AE"/>
    <w:rsid w:val="0E9B519F"/>
    <w:rsid w:val="0EB03636"/>
    <w:rsid w:val="0ECD7D26"/>
    <w:rsid w:val="0EF54CEA"/>
    <w:rsid w:val="0EFA14E6"/>
    <w:rsid w:val="0F0D35A9"/>
    <w:rsid w:val="0F106022"/>
    <w:rsid w:val="0F3006ED"/>
    <w:rsid w:val="0F6332D7"/>
    <w:rsid w:val="0F733A4F"/>
    <w:rsid w:val="0F752B7B"/>
    <w:rsid w:val="0F80333C"/>
    <w:rsid w:val="0FB72111"/>
    <w:rsid w:val="0FC23750"/>
    <w:rsid w:val="0FF30DBC"/>
    <w:rsid w:val="0FF62182"/>
    <w:rsid w:val="0FFE78BC"/>
    <w:rsid w:val="100A1059"/>
    <w:rsid w:val="103B40D5"/>
    <w:rsid w:val="10534129"/>
    <w:rsid w:val="108B5412"/>
    <w:rsid w:val="109658AE"/>
    <w:rsid w:val="10DA7247"/>
    <w:rsid w:val="10E932D4"/>
    <w:rsid w:val="11066DC0"/>
    <w:rsid w:val="112F7928"/>
    <w:rsid w:val="11642AD0"/>
    <w:rsid w:val="118C25A5"/>
    <w:rsid w:val="11A13C27"/>
    <w:rsid w:val="11C6660A"/>
    <w:rsid w:val="12725880"/>
    <w:rsid w:val="12AA0EE4"/>
    <w:rsid w:val="12D60B5D"/>
    <w:rsid w:val="131F7FF9"/>
    <w:rsid w:val="133F1AE2"/>
    <w:rsid w:val="13497E67"/>
    <w:rsid w:val="134C416F"/>
    <w:rsid w:val="13914F7A"/>
    <w:rsid w:val="13917413"/>
    <w:rsid w:val="139E152C"/>
    <w:rsid w:val="13A56B5F"/>
    <w:rsid w:val="13C232BE"/>
    <w:rsid w:val="13D236C9"/>
    <w:rsid w:val="13E13D08"/>
    <w:rsid w:val="14167B3D"/>
    <w:rsid w:val="14471A5E"/>
    <w:rsid w:val="14484220"/>
    <w:rsid w:val="144B6502"/>
    <w:rsid w:val="147C61F2"/>
    <w:rsid w:val="14C00B5C"/>
    <w:rsid w:val="15001379"/>
    <w:rsid w:val="15060937"/>
    <w:rsid w:val="15194D85"/>
    <w:rsid w:val="151D5464"/>
    <w:rsid w:val="153E48C7"/>
    <w:rsid w:val="157012C5"/>
    <w:rsid w:val="15791797"/>
    <w:rsid w:val="15BC5E86"/>
    <w:rsid w:val="15C21B30"/>
    <w:rsid w:val="15F341F5"/>
    <w:rsid w:val="16393D7A"/>
    <w:rsid w:val="16462C46"/>
    <w:rsid w:val="164E419C"/>
    <w:rsid w:val="164F6E25"/>
    <w:rsid w:val="16AB3A68"/>
    <w:rsid w:val="16C606CD"/>
    <w:rsid w:val="16E81FB3"/>
    <w:rsid w:val="17A23D73"/>
    <w:rsid w:val="17BA634D"/>
    <w:rsid w:val="17FC2F1C"/>
    <w:rsid w:val="18534DF1"/>
    <w:rsid w:val="186C47C8"/>
    <w:rsid w:val="187B7CA6"/>
    <w:rsid w:val="189C62A3"/>
    <w:rsid w:val="18B16FCF"/>
    <w:rsid w:val="18CE4F7E"/>
    <w:rsid w:val="19045461"/>
    <w:rsid w:val="199901F4"/>
    <w:rsid w:val="19DB0197"/>
    <w:rsid w:val="1A1B233C"/>
    <w:rsid w:val="1A2B00F8"/>
    <w:rsid w:val="1A8E30EF"/>
    <w:rsid w:val="1B0278FD"/>
    <w:rsid w:val="1B4831C4"/>
    <w:rsid w:val="1B4A686C"/>
    <w:rsid w:val="1B847317"/>
    <w:rsid w:val="1BA6676E"/>
    <w:rsid w:val="1C061D94"/>
    <w:rsid w:val="1CBE3659"/>
    <w:rsid w:val="1CD13D0B"/>
    <w:rsid w:val="1D363E2B"/>
    <w:rsid w:val="1D5D143E"/>
    <w:rsid w:val="1D6757B4"/>
    <w:rsid w:val="1D942DE9"/>
    <w:rsid w:val="1DC0412C"/>
    <w:rsid w:val="1DD3755F"/>
    <w:rsid w:val="1E66176F"/>
    <w:rsid w:val="1EC219E8"/>
    <w:rsid w:val="1EE7487E"/>
    <w:rsid w:val="1F3F6D4D"/>
    <w:rsid w:val="1F525590"/>
    <w:rsid w:val="1FA53BE2"/>
    <w:rsid w:val="1FA61376"/>
    <w:rsid w:val="1FAE1EBE"/>
    <w:rsid w:val="200A34D1"/>
    <w:rsid w:val="200C751A"/>
    <w:rsid w:val="201742FF"/>
    <w:rsid w:val="205E6702"/>
    <w:rsid w:val="20647752"/>
    <w:rsid w:val="20954E4F"/>
    <w:rsid w:val="20960A0D"/>
    <w:rsid w:val="20CA2D6B"/>
    <w:rsid w:val="20E91DC2"/>
    <w:rsid w:val="21114155"/>
    <w:rsid w:val="212B454B"/>
    <w:rsid w:val="212C1875"/>
    <w:rsid w:val="21871314"/>
    <w:rsid w:val="21910FF9"/>
    <w:rsid w:val="21912365"/>
    <w:rsid w:val="219144F4"/>
    <w:rsid w:val="21927EEB"/>
    <w:rsid w:val="21AD3AD0"/>
    <w:rsid w:val="21CA0597"/>
    <w:rsid w:val="21CA3058"/>
    <w:rsid w:val="220B7BF0"/>
    <w:rsid w:val="22180F68"/>
    <w:rsid w:val="227050B0"/>
    <w:rsid w:val="22B7648F"/>
    <w:rsid w:val="22BF5E6A"/>
    <w:rsid w:val="22FC5166"/>
    <w:rsid w:val="230F5672"/>
    <w:rsid w:val="23154CE1"/>
    <w:rsid w:val="233E38A7"/>
    <w:rsid w:val="233F4108"/>
    <w:rsid w:val="239338A1"/>
    <w:rsid w:val="23CB2288"/>
    <w:rsid w:val="23E00EE1"/>
    <w:rsid w:val="23EF36D2"/>
    <w:rsid w:val="24200F71"/>
    <w:rsid w:val="244A47B1"/>
    <w:rsid w:val="24503F62"/>
    <w:rsid w:val="24653E54"/>
    <w:rsid w:val="24692252"/>
    <w:rsid w:val="246E3A65"/>
    <w:rsid w:val="2486613B"/>
    <w:rsid w:val="24C71E3E"/>
    <w:rsid w:val="25144347"/>
    <w:rsid w:val="25290A26"/>
    <w:rsid w:val="25495CB6"/>
    <w:rsid w:val="258D3B67"/>
    <w:rsid w:val="25E81615"/>
    <w:rsid w:val="25F96AE8"/>
    <w:rsid w:val="26725375"/>
    <w:rsid w:val="267F10B3"/>
    <w:rsid w:val="26C1268B"/>
    <w:rsid w:val="26F86181"/>
    <w:rsid w:val="27002C8A"/>
    <w:rsid w:val="272A371C"/>
    <w:rsid w:val="27722045"/>
    <w:rsid w:val="27756CAA"/>
    <w:rsid w:val="27A9229D"/>
    <w:rsid w:val="27B04D68"/>
    <w:rsid w:val="27F00DC6"/>
    <w:rsid w:val="27F73A3D"/>
    <w:rsid w:val="28146BD8"/>
    <w:rsid w:val="283E51D5"/>
    <w:rsid w:val="289F3780"/>
    <w:rsid w:val="28E221FB"/>
    <w:rsid w:val="29332550"/>
    <w:rsid w:val="2A8F0506"/>
    <w:rsid w:val="2A97330B"/>
    <w:rsid w:val="2AB45362"/>
    <w:rsid w:val="2AD5544B"/>
    <w:rsid w:val="2ADB7BFB"/>
    <w:rsid w:val="2B336DCE"/>
    <w:rsid w:val="2B666054"/>
    <w:rsid w:val="2B7678F4"/>
    <w:rsid w:val="2B7A553B"/>
    <w:rsid w:val="2B9E530A"/>
    <w:rsid w:val="2BEA4FFB"/>
    <w:rsid w:val="2BF00CCE"/>
    <w:rsid w:val="2C347EA2"/>
    <w:rsid w:val="2C6F08B2"/>
    <w:rsid w:val="2C7A0C76"/>
    <w:rsid w:val="2CE52702"/>
    <w:rsid w:val="2D0862F3"/>
    <w:rsid w:val="2D71126B"/>
    <w:rsid w:val="2D9A5D17"/>
    <w:rsid w:val="2DA8170C"/>
    <w:rsid w:val="2DAC2196"/>
    <w:rsid w:val="2DAF0DA4"/>
    <w:rsid w:val="2E0F4CDF"/>
    <w:rsid w:val="2E525531"/>
    <w:rsid w:val="2E5A2355"/>
    <w:rsid w:val="2EBC05D9"/>
    <w:rsid w:val="2EEB07F4"/>
    <w:rsid w:val="2F71783C"/>
    <w:rsid w:val="2F8709A2"/>
    <w:rsid w:val="2FA51113"/>
    <w:rsid w:val="304E4BA4"/>
    <w:rsid w:val="30743BCC"/>
    <w:rsid w:val="308032E9"/>
    <w:rsid w:val="30B23725"/>
    <w:rsid w:val="31935F22"/>
    <w:rsid w:val="31D301F3"/>
    <w:rsid w:val="31F0315F"/>
    <w:rsid w:val="32740C61"/>
    <w:rsid w:val="32767232"/>
    <w:rsid w:val="32E12C1B"/>
    <w:rsid w:val="32F42C52"/>
    <w:rsid w:val="32F543EB"/>
    <w:rsid w:val="32FF5B6C"/>
    <w:rsid w:val="33273E73"/>
    <w:rsid w:val="33964686"/>
    <w:rsid w:val="33DD1F6F"/>
    <w:rsid w:val="33E1770C"/>
    <w:rsid w:val="33E65FCA"/>
    <w:rsid w:val="33E8018F"/>
    <w:rsid w:val="33FD5038"/>
    <w:rsid w:val="34052999"/>
    <w:rsid w:val="341B3D27"/>
    <w:rsid w:val="34450AF7"/>
    <w:rsid w:val="344B13FC"/>
    <w:rsid w:val="344E4922"/>
    <w:rsid w:val="34826110"/>
    <w:rsid w:val="34F929DE"/>
    <w:rsid w:val="34FB1455"/>
    <w:rsid w:val="35041E94"/>
    <w:rsid w:val="350576D9"/>
    <w:rsid w:val="351C00EB"/>
    <w:rsid w:val="353D57B5"/>
    <w:rsid w:val="354B7833"/>
    <w:rsid w:val="35A71371"/>
    <w:rsid w:val="35C53168"/>
    <w:rsid w:val="35E4792E"/>
    <w:rsid w:val="361A454A"/>
    <w:rsid w:val="361B6594"/>
    <w:rsid w:val="36287C53"/>
    <w:rsid w:val="36570C8C"/>
    <w:rsid w:val="36942E93"/>
    <w:rsid w:val="36977B31"/>
    <w:rsid w:val="36EF1CA5"/>
    <w:rsid w:val="36F834FE"/>
    <w:rsid w:val="371F13FF"/>
    <w:rsid w:val="37217A58"/>
    <w:rsid w:val="373155BE"/>
    <w:rsid w:val="375B1288"/>
    <w:rsid w:val="37A827DF"/>
    <w:rsid w:val="37C2008D"/>
    <w:rsid w:val="37D90479"/>
    <w:rsid w:val="384E7B5E"/>
    <w:rsid w:val="386C2AD6"/>
    <w:rsid w:val="388E664A"/>
    <w:rsid w:val="389A4840"/>
    <w:rsid w:val="38A351A0"/>
    <w:rsid w:val="38AB4E1A"/>
    <w:rsid w:val="38B30823"/>
    <w:rsid w:val="38DC054C"/>
    <w:rsid w:val="38DF5302"/>
    <w:rsid w:val="3942678D"/>
    <w:rsid w:val="395561D2"/>
    <w:rsid w:val="395A31A9"/>
    <w:rsid w:val="39980FD6"/>
    <w:rsid w:val="39A71FF9"/>
    <w:rsid w:val="39AD301C"/>
    <w:rsid w:val="39C04120"/>
    <w:rsid w:val="39D82BE9"/>
    <w:rsid w:val="39F57299"/>
    <w:rsid w:val="3A2A301B"/>
    <w:rsid w:val="3A3B6E05"/>
    <w:rsid w:val="3A3E73B4"/>
    <w:rsid w:val="3A501542"/>
    <w:rsid w:val="3A800754"/>
    <w:rsid w:val="3A825C3E"/>
    <w:rsid w:val="3AC0397D"/>
    <w:rsid w:val="3AC04866"/>
    <w:rsid w:val="3AE31A03"/>
    <w:rsid w:val="3B112609"/>
    <w:rsid w:val="3B1A6547"/>
    <w:rsid w:val="3B354CD9"/>
    <w:rsid w:val="3B4162AC"/>
    <w:rsid w:val="3B6204CF"/>
    <w:rsid w:val="3B901FBB"/>
    <w:rsid w:val="3B967128"/>
    <w:rsid w:val="3BA61EDF"/>
    <w:rsid w:val="3BBC5FBC"/>
    <w:rsid w:val="3BF24D38"/>
    <w:rsid w:val="3C026F1D"/>
    <w:rsid w:val="3C7F0E62"/>
    <w:rsid w:val="3CCE463A"/>
    <w:rsid w:val="3CE45B84"/>
    <w:rsid w:val="3CE57660"/>
    <w:rsid w:val="3D745200"/>
    <w:rsid w:val="3D7468DA"/>
    <w:rsid w:val="3D843DF2"/>
    <w:rsid w:val="3DB0557E"/>
    <w:rsid w:val="3DCB48B6"/>
    <w:rsid w:val="3DE67A67"/>
    <w:rsid w:val="3E162D48"/>
    <w:rsid w:val="3E321CF7"/>
    <w:rsid w:val="3E3D23D1"/>
    <w:rsid w:val="3ED1539A"/>
    <w:rsid w:val="3EFD52FF"/>
    <w:rsid w:val="3FD570A2"/>
    <w:rsid w:val="40261563"/>
    <w:rsid w:val="40315C73"/>
    <w:rsid w:val="403B6549"/>
    <w:rsid w:val="407060B8"/>
    <w:rsid w:val="40957F67"/>
    <w:rsid w:val="41930DFD"/>
    <w:rsid w:val="41A10825"/>
    <w:rsid w:val="421B53F1"/>
    <w:rsid w:val="421E073D"/>
    <w:rsid w:val="422D76A7"/>
    <w:rsid w:val="425A40E9"/>
    <w:rsid w:val="4260212C"/>
    <w:rsid w:val="426236E3"/>
    <w:rsid w:val="42BA6D8A"/>
    <w:rsid w:val="42F44FAD"/>
    <w:rsid w:val="430D025B"/>
    <w:rsid w:val="433316D2"/>
    <w:rsid w:val="4357586E"/>
    <w:rsid w:val="435A182F"/>
    <w:rsid w:val="43DD5A1D"/>
    <w:rsid w:val="43FD13BA"/>
    <w:rsid w:val="44334CBB"/>
    <w:rsid w:val="44357ED3"/>
    <w:rsid w:val="443F5C73"/>
    <w:rsid w:val="44761A36"/>
    <w:rsid w:val="44794BFD"/>
    <w:rsid w:val="447C33D0"/>
    <w:rsid w:val="448513DB"/>
    <w:rsid w:val="44983C10"/>
    <w:rsid w:val="44C53FFF"/>
    <w:rsid w:val="44D30B23"/>
    <w:rsid w:val="450A7F0C"/>
    <w:rsid w:val="45177550"/>
    <w:rsid w:val="454E1D99"/>
    <w:rsid w:val="45926E3B"/>
    <w:rsid w:val="45DF773C"/>
    <w:rsid w:val="45EC3247"/>
    <w:rsid w:val="46046244"/>
    <w:rsid w:val="460F5A7A"/>
    <w:rsid w:val="461F7AD7"/>
    <w:rsid w:val="46A25CAD"/>
    <w:rsid w:val="46CA7A71"/>
    <w:rsid w:val="46D06A99"/>
    <w:rsid w:val="472E1B42"/>
    <w:rsid w:val="473E5569"/>
    <w:rsid w:val="47AE0EB9"/>
    <w:rsid w:val="47D47F67"/>
    <w:rsid w:val="47E3460D"/>
    <w:rsid w:val="481031F7"/>
    <w:rsid w:val="48106845"/>
    <w:rsid w:val="48113B85"/>
    <w:rsid w:val="4819018A"/>
    <w:rsid w:val="48227A97"/>
    <w:rsid w:val="482C7BE5"/>
    <w:rsid w:val="48980C9D"/>
    <w:rsid w:val="48A654E6"/>
    <w:rsid w:val="491973F9"/>
    <w:rsid w:val="49726927"/>
    <w:rsid w:val="49770E5B"/>
    <w:rsid w:val="4A68280F"/>
    <w:rsid w:val="4A7D1234"/>
    <w:rsid w:val="4AA62163"/>
    <w:rsid w:val="4AAB31BA"/>
    <w:rsid w:val="4AD40482"/>
    <w:rsid w:val="4AE626D2"/>
    <w:rsid w:val="4B020A96"/>
    <w:rsid w:val="4B637AB3"/>
    <w:rsid w:val="4B8210B5"/>
    <w:rsid w:val="4BCC2F7A"/>
    <w:rsid w:val="4C004815"/>
    <w:rsid w:val="4C172F87"/>
    <w:rsid w:val="4C94613A"/>
    <w:rsid w:val="4CA556D2"/>
    <w:rsid w:val="4CA74DBB"/>
    <w:rsid w:val="4CAD43B2"/>
    <w:rsid w:val="4CBE226B"/>
    <w:rsid w:val="4CCB5640"/>
    <w:rsid w:val="4CD80460"/>
    <w:rsid w:val="4CEF7206"/>
    <w:rsid w:val="4D0055D9"/>
    <w:rsid w:val="4D0826DD"/>
    <w:rsid w:val="4D3B5C31"/>
    <w:rsid w:val="4D415592"/>
    <w:rsid w:val="4D800A4E"/>
    <w:rsid w:val="4D9E73C5"/>
    <w:rsid w:val="4DAE5777"/>
    <w:rsid w:val="4DAF3CD1"/>
    <w:rsid w:val="4DB8687A"/>
    <w:rsid w:val="4DBE33C9"/>
    <w:rsid w:val="4DD73ED7"/>
    <w:rsid w:val="4E2145F7"/>
    <w:rsid w:val="4E4251F4"/>
    <w:rsid w:val="4E541032"/>
    <w:rsid w:val="4E5C7428"/>
    <w:rsid w:val="4E990017"/>
    <w:rsid w:val="4EDD6AEF"/>
    <w:rsid w:val="4F03752E"/>
    <w:rsid w:val="4F1B12D1"/>
    <w:rsid w:val="4F3A4BCC"/>
    <w:rsid w:val="4F592583"/>
    <w:rsid w:val="4F7F7CDB"/>
    <w:rsid w:val="4F8C68C9"/>
    <w:rsid w:val="4FF51646"/>
    <w:rsid w:val="504F1E3B"/>
    <w:rsid w:val="50917CF4"/>
    <w:rsid w:val="50982599"/>
    <w:rsid w:val="509E0A69"/>
    <w:rsid w:val="50A334B6"/>
    <w:rsid w:val="50BC13F6"/>
    <w:rsid w:val="50E002B5"/>
    <w:rsid w:val="50F85E2D"/>
    <w:rsid w:val="51514D39"/>
    <w:rsid w:val="51864646"/>
    <w:rsid w:val="518F4523"/>
    <w:rsid w:val="51931459"/>
    <w:rsid w:val="51971934"/>
    <w:rsid w:val="51A21FEF"/>
    <w:rsid w:val="51D34754"/>
    <w:rsid w:val="51D761E0"/>
    <w:rsid w:val="51E2727B"/>
    <w:rsid w:val="51F1406C"/>
    <w:rsid w:val="52325229"/>
    <w:rsid w:val="5242429B"/>
    <w:rsid w:val="52505E5C"/>
    <w:rsid w:val="526C1F3B"/>
    <w:rsid w:val="52A6615C"/>
    <w:rsid w:val="52B61A09"/>
    <w:rsid w:val="52DD7A91"/>
    <w:rsid w:val="5340656D"/>
    <w:rsid w:val="54042261"/>
    <w:rsid w:val="541A7368"/>
    <w:rsid w:val="542512F1"/>
    <w:rsid w:val="542A73A9"/>
    <w:rsid w:val="548A14CD"/>
    <w:rsid w:val="54A6467E"/>
    <w:rsid w:val="54FF24D4"/>
    <w:rsid w:val="550C7728"/>
    <w:rsid w:val="55AD48E4"/>
    <w:rsid w:val="55B319EC"/>
    <w:rsid w:val="55DB724E"/>
    <w:rsid w:val="55E53212"/>
    <w:rsid w:val="55FC2C38"/>
    <w:rsid w:val="56153809"/>
    <w:rsid w:val="565302DD"/>
    <w:rsid w:val="56975E84"/>
    <w:rsid w:val="56B0168C"/>
    <w:rsid w:val="56BB708D"/>
    <w:rsid w:val="56C1283C"/>
    <w:rsid w:val="56EA55C5"/>
    <w:rsid w:val="56EE0AB1"/>
    <w:rsid w:val="574E6DD5"/>
    <w:rsid w:val="578146CF"/>
    <w:rsid w:val="578500F5"/>
    <w:rsid w:val="578E0BD4"/>
    <w:rsid w:val="57AD4758"/>
    <w:rsid w:val="57C82472"/>
    <w:rsid w:val="58186B44"/>
    <w:rsid w:val="587B05D3"/>
    <w:rsid w:val="592504CD"/>
    <w:rsid w:val="59397BBC"/>
    <w:rsid w:val="59457E1C"/>
    <w:rsid w:val="59482077"/>
    <w:rsid w:val="59514862"/>
    <w:rsid w:val="59B9638F"/>
    <w:rsid w:val="59D43B05"/>
    <w:rsid w:val="59E826FA"/>
    <w:rsid w:val="59FD7E60"/>
    <w:rsid w:val="5A593AC5"/>
    <w:rsid w:val="5A886748"/>
    <w:rsid w:val="5A990880"/>
    <w:rsid w:val="5A9946CA"/>
    <w:rsid w:val="5AC222A2"/>
    <w:rsid w:val="5AF2508C"/>
    <w:rsid w:val="5B9539BB"/>
    <w:rsid w:val="5BAB7B79"/>
    <w:rsid w:val="5C15464B"/>
    <w:rsid w:val="5C1D5604"/>
    <w:rsid w:val="5C2D1FA6"/>
    <w:rsid w:val="5C9D544C"/>
    <w:rsid w:val="5CA402C6"/>
    <w:rsid w:val="5CB90EC1"/>
    <w:rsid w:val="5CBC0AC7"/>
    <w:rsid w:val="5CBF27E6"/>
    <w:rsid w:val="5CE33290"/>
    <w:rsid w:val="5CE83C81"/>
    <w:rsid w:val="5CFC1871"/>
    <w:rsid w:val="5D0F4ABE"/>
    <w:rsid w:val="5D185442"/>
    <w:rsid w:val="5D225F58"/>
    <w:rsid w:val="5D453B18"/>
    <w:rsid w:val="5D483665"/>
    <w:rsid w:val="5D582452"/>
    <w:rsid w:val="5D8A22F6"/>
    <w:rsid w:val="5DC07FAB"/>
    <w:rsid w:val="5DD6389A"/>
    <w:rsid w:val="5DE54099"/>
    <w:rsid w:val="5DF57B84"/>
    <w:rsid w:val="5E1C554D"/>
    <w:rsid w:val="5E1D34D2"/>
    <w:rsid w:val="5E3156F2"/>
    <w:rsid w:val="5E420691"/>
    <w:rsid w:val="5ECF65B0"/>
    <w:rsid w:val="5EFD5F1E"/>
    <w:rsid w:val="5F1932B6"/>
    <w:rsid w:val="5F2D03A9"/>
    <w:rsid w:val="5F417385"/>
    <w:rsid w:val="5F6A729B"/>
    <w:rsid w:val="5F834B98"/>
    <w:rsid w:val="5F881B42"/>
    <w:rsid w:val="5FB015D3"/>
    <w:rsid w:val="5FEB4251"/>
    <w:rsid w:val="60523B6D"/>
    <w:rsid w:val="60587094"/>
    <w:rsid w:val="60EA01BE"/>
    <w:rsid w:val="61364ADD"/>
    <w:rsid w:val="614067A4"/>
    <w:rsid w:val="61496F65"/>
    <w:rsid w:val="61577A4D"/>
    <w:rsid w:val="619A13B1"/>
    <w:rsid w:val="61FE726E"/>
    <w:rsid w:val="62004A9D"/>
    <w:rsid w:val="62037C28"/>
    <w:rsid w:val="628C752F"/>
    <w:rsid w:val="62926116"/>
    <w:rsid w:val="629B4474"/>
    <w:rsid w:val="629F6D33"/>
    <w:rsid w:val="62BA7610"/>
    <w:rsid w:val="62CB236F"/>
    <w:rsid w:val="62E11475"/>
    <w:rsid w:val="634808F4"/>
    <w:rsid w:val="636436F4"/>
    <w:rsid w:val="636D0F1A"/>
    <w:rsid w:val="63AA132D"/>
    <w:rsid w:val="63EC1963"/>
    <w:rsid w:val="64422CD6"/>
    <w:rsid w:val="64804046"/>
    <w:rsid w:val="648A49BB"/>
    <w:rsid w:val="649024F2"/>
    <w:rsid w:val="64A16CC6"/>
    <w:rsid w:val="64A92198"/>
    <w:rsid w:val="64AB5BBA"/>
    <w:rsid w:val="64BF2D6E"/>
    <w:rsid w:val="64E51714"/>
    <w:rsid w:val="65055876"/>
    <w:rsid w:val="651F1ECA"/>
    <w:rsid w:val="651F7317"/>
    <w:rsid w:val="65234035"/>
    <w:rsid w:val="652F44A6"/>
    <w:rsid w:val="6538144F"/>
    <w:rsid w:val="65616740"/>
    <w:rsid w:val="65CD2683"/>
    <w:rsid w:val="65CE158E"/>
    <w:rsid w:val="65F261D6"/>
    <w:rsid w:val="65F84393"/>
    <w:rsid w:val="660A28F9"/>
    <w:rsid w:val="66317054"/>
    <w:rsid w:val="66336B29"/>
    <w:rsid w:val="6642723E"/>
    <w:rsid w:val="666A3960"/>
    <w:rsid w:val="6696046F"/>
    <w:rsid w:val="66FD7EE8"/>
    <w:rsid w:val="670328BA"/>
    <w:rsid w:val="676077E9"/>
    <w:rsid w:val="677F27DA"/>
    <w:rsid w:val="67904957"/>
    <w:rsid w:val="67A135D1"/>
    <w:rsid w:val="67C94483"/>
    <w:rsid w:val="67DE62C3"/>
    <w:rsid w:val="67F6648E"/>
    <w:rsid w:val="67FF7587"/>
    <w:rsid w:val="680269EE"/>
    <w:rsid w:val="680B6F15"/>
    <w:rsid w:val="683D16FA"/>
    <w:rsid w:val="68663A94"/>
    <w:rsid w:val="68B94BE2"/>
    <w:rsid w:val="68DB28A0"/>
    <w:rsid w:val="68E21CAF"/>
    <w:rsid w:val="68E839FA"/>
    <w:rsid w:val="69323D97"/>
    <w:rsid w:val="693539D8"/>
    <w:rsid w:val="695F4E5B"/>
    <w:rsid w:val="69686760"/>
    <w:rsid w:val="696F099C"/>
    <w:rsid w:val="698C087F"/>
    <w:rsid w:val="69CA4055"/>
    <w:rsid w:val="69F165BF"/>
    <w:rsid w:val="6A0C621B"/>
    <w:rsid w:val="6A0F3607"/>
    <w:rsid w:val="6A101E6E"/>
    <w:rsid w:val="6AC66157"/>
    <w:rsid w:val="6AD20877"/>
    <w:rsid w:val="6AE527B7"/>
    <w:rsid w:val="6B7C1026"/>
    <w:rsid w:val="6BA021A8"/>
    <w:rsid w:val="6BB820B8"/>
    <w:rsid w:val="6BF12B1C"/>
    <w:rsid w:val="6BF7341A"/>
    <w:rsid w:val="6BF91DBE"/>
    <w:rsid w:val="6BFC005B"/>
    <w:rsid w:val="6C01575A"/>
    <w:rsid w:val="6C9264E6"/>
    <w:rsid w:val="6CA84395"/>
    <w:rsid w:val="6CAC40F3"/>
    <w:rsid w:val="6CC7271D"/>
    <w:rsid w:val="6CFC0356"/>
    <w:rsid w:val="6D08433B"/>
    <w:rsid w:val="6D683E22"/>
    <w:rsid w:val="6D6D1E53"/>
    <w:rsid w:val="6DCA6DCD"/>
    <w:rsid w:val="6DD80A6D"/>
    <w:rsid w:val="6DF17A4E"/>
    <w:rsid w:val="6E0113A3"/>
    <w:rsid w:val="6E6312C8"/>
    <w:rsid w:val="6E6C757C"/>
    <w:rsid w:val="6F263FF1"/>
    <w:rsid w:val="6F2C4BAB"/>
    <w:rsid w:val="6F4A6F32"/>
    <w:rsid w:val="6FDF4E28"/>
    <w:rsid w:val="6FE00CFB"/>
    <w:rsid w:val="703F7412"/>
    <w:rsid w:val="70430B07"/>
    <w:rsid w:val="70441B5A"/>
    <w:rsid w:val="705F3646"/>
    <w:rsid w:val="706C7ED2"/>
    <w:rsid w:val="7089596D"/>
    <w:rsid w:val="709A7631"/>
    <w:rsid w:val="70F7598F"/>
    <w:rsid w:val="71004945"/>
    <w:rsid w:val="71176247"/>
    <w:rsid w:val="71261EA4"/>
    <w:rsid w:val="71A77676"/>
    <w:rsid w:val="71AD22D6"/>
    <w:rsid w:val="71D0033B"/>
    <w:rsid w:val="71D83AD4"/>
    <w:rsid w:val="720550A7"/>
    <w:rsid w:val="722356B8"/>
    <w:rsid w:val="72A6284C"/>
    <w:rsid w:val="72E06C0D"/>
    <w:rsid w:val="730D7CFF"/>
    <w:rsid w:val="737C26C6"/>
    <w:rsid w:val="7386658A"/>
    <w:rsid w:val="73D9684C"/>
    <w:rsid w:val="73FC53E1"/>
    <w:rsid w:val="7406491B"/>
    <w:rsid w:val="7419278F"/>
    <w:rsid w:val="74581622"/>
    <w:rsid w:val="74714D02"/>
    <w:rsid w:val="749F5034"/>
    <w:rsid w:val="749F52DB"/>
    <w:rsid w:val="74BB6898"/>
    <w:rsid w:val="75167A71"/>
    <w:rsid w:val="75595FC2"/>
    <w:rsid w:val="756717CA"/>
    <w:rsid w:val="75813A3A"/>
    <w:rsid w:val="75A733EE"/>
    <w:rsid w:val="75FC031F"/>
    <w:rsid w:val="760D5505"/>
    <w:rsid w:val="76116F39"/>
    <w:rsid w:val="76154A56"/>
    <w:rsid w:val="763E0F37"/>
    <w:rsid w:val="7676075F"/>
    <w:rsid w:val="76944C04"/>
    <w:rsid w:val="76A20551"/>
    <w:rsid w:val="76CF0351"/>
    <w:rsid w:val="76E93B8D"/>
    <w:rsid w:val="76EB49A4"/>
    <w:rsid w:val="77496012"/>
    <w:rsid w:val="77571233"/>
    <w:rsid w:val="776B0B45"/>
    <w:rsid w:val="7800229F"/>
    <w:rsid w:val="782765C8"/>
    <w:rsid w:val="78584789"/>
    <w:rsid w:val="788A4637"/>
    <w:rsid w:val="789315EA"/>
    <w:rsid w:val="78AE317E"/>
    <w:rsid w:val="78E36800"/>
    <w:rsid w:val="78FD3EA6"/>
    <w:rsid w:val="79376BA8"/>
    <w:rsid w:val="795269F2"/>
    <w:rsid w:val="795872F7"/>
    <w:rsid w:val="796B1085"/>
    <w:rsid w:val="798022CC"/>
    <w:rsid w:val="798A6D26"/>
    <w:rsid w:val="79935052"/>
    <w:rsid w:val="79EF08DA"/>
    <w:rsid w:val="7A447A9F"/>
    <w:rsid w:val="7A553003"/>
    <w:rsid w:val="7AA92DF0"/>
    <w:rsid w:val="7AB43CF1"/>
    <w:rsid w:val="7ABD0139"/>
    <w:rsid w:val="7AF44DF7"/>
    <w:rsid w:val="7B014808"/>
    <w:rsid w:val="7B2F3741"/>
    <w:rsid w:val="7B68130F"/>
    <w:rsid w:val="7B7C3359"/>
    <w:rsid w:val="7B9B6FA7"/>
    <w:rsid w:val="7BCF2BFB"/>
    <w:rsid w:val="7BD04F16"/>
    <w:rsid w:val="7C064E56"/>
    <w:rsid w:val="7C1265FD"/>
    <w:rsid w:val="7C1929E4"/>
    <w:rsid w:val="7C415966"/>
    <w:rsid w:val="7C4A7055"/>
    <w:rsid w:val="7C6F305A"/>
    <w:rsid w:val="7C8A213D"/>
    <w:rsid w:val="7CAB421E"/>
    <w:rsid w:val="7CBB5192"/>
    <w:rsid w:val="7CC01CBC"/>
    <w:rsid w:val="7CCE6A0E"/>
    <w:rsid w:val="7D531A9B"/>
    <w:rsid w:val="7D6B6C66"/>
    <w:rsid w:val="7DB20F37"/>
    <w:rsid w:val="7DBF78C1"/>
    <w:rsid w:val="7DC508A4"/>
    <w:rsid w:val="7DCE6F34"/>
    <w:rsid w:val="7DE17EB2"/>
    <w:rsid w:val="7E65123B"/>
    <w:rsid w:val="7E8E300C"/>
    <w:rsid w:val="7EBF2D49"/>
    <w:rsid w:val="7ED05508"/>
    <w:rsid w:val="7ED95557"/>
    <w:rsid w:val="7EFE7263"/>
    <w:rsid w:val="7F0B0217"/>
    <w:rsid w:val="7F766FE4"/>
    <w:rsid w:val="7FA77177"/>
    <w:rsid w:val="7FB5042C"/>
    <w:rsid w:val="7FC74BA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4">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Emphasis"/>
    <w:basedOn w:val="4"/>
    <w:qFormat/>
    <w:uiPriority w:val="0"/>
    <w:rPr>
      <w:i/>
    </w:rPr>
  </w:style>
  <w:style w:type="character" w:styleId="7">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3" Type="http://schemas.openxmlformats.org/officeDocument/2006/relationships/fontTable" Target="fontTable.xml"/><Relationship Id="rId92" Type="http://schemas.openxmlformats.org/officeDocument/2006/relationships/numbering" Target="numbering.xml"/><Relationship Id="rId91" Type="http://schemas.openxmlformats.org/officeDocument/2006/relationships/customXml" Target="../customXml/item1.xml"/><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2017-03-23T08:19:00Z</dcterms:created>
  <dc:creator>summersunshine</dc:creator>
  <cp:lastModifiedBy>summersunshine</cp:lastModifiedBy>
  <dcterms:modified xsi:type="dcterms:W3CDTF">2017-05-10T14:20:03Z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