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object>
          <v:shape id="_x0000_i1025" o:spt="75" type="#_x0000_t75" style="height:135.75pt;width:419.25pt;" o:ole="t" filled="f" o:preferrelative="t" stroked="f" coordsize="21600,21600">
            <v:path/>
            <v:fill on="f" focussize="0,0"/>
            <v:stroke on="f" joinstyle="miter"/>
            <v:imagedata r:id="rId5" o:title=""/>
            <o:lock v:ext="edit" aspectratio="t"/>
            <w10:wrap type="none"/>
            <w10:anchorlock/>
          </v:shape>
          <o:OLEObject Type="Embed" ProgID="StaticMetafile" ShapeID="_x0000_i1025" DrawAspect="Content" ObjectID="_1468075725" r:id="rId4">
            <o:LockedField>false</o:LockedField>
          </o:OLEObject>
        </w:obje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object>
          <v:shape id="_x0000_i1026" o:spt="75" type="#_x0000_t75" style="height:381.75pt;width:419.25pt;" o:ole="t" filled="f" o:preferrelative="t" stroked="f" coordsize="21600,21600">
            <v:path/>
            <v:fill on="f" focussize="0,0"/>
            <v:stroke on="f" joinstyle="miter"/>
            <v:imagedata r:id="rId7" o:title=""/>
            <o:lock v:ext="edit" aspectratio="t"/>
            <w10:wrap type="none"/>
            <w10:anchorlock/>
          </v:shape>
          <o:OLEObject Type="Embed" ProgID="StaticMetafile" ShapeID="_x0000_i1026" DrawAspect="Content" ObjectID="_1468075726" r:id="rId6">
            <o:LockedField>false</o:LockedField>
          </o:OLEObject>
        </w:obje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rPr>
          <w:rFonts w:ascii="宋体" w:hAnsi="宋体" w:eastAsia="宋体" w:cs="宋体"/>
        </w:rPr>
      </w:pPr>
      <w:r>
        <w:rPr>
          <w:rFonts w:hint="eastAsia" w:ascii="宋体" w:hAnsi="宋体" w:eastAsia="宋体" w:cs="宋体"/>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object>
          <v:shape id="_x0000_i1027" o:spt="75" type="#_x0000_t75" style="height:260.25pt;width:448.5pt;" o:ole="t" filled="f" o:preferrelative="t" stroked="f" coordsize="21600,21600">
            <v:path/>
            <v:fill on="f" focussize="0,0"/>
            <v:stroke on="f" joinstyle="miter"/>
            <v:imagedata r:id="rId9" o:title=""/>
            <o:lock v:ext="edit" aspectratio="t"/>
            <w10:wrap type="none"/>
            <w10:anchorlock/>
          </v:shape>
          <o:OLEObject Type="Embed" ProgID="StaticDib" ShapeID="_x0000_i1027" DrawAspect="Content" ObjectID="_1468075727" r:id="rId8">
            <o:LockedField>false</o:LockedField>
          </o:OLEObject>
        </w:obje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object>
          <v:shape id="_x0000_i1028" o:spt="75" type="#_x0000_t75" style="height:162pt;width:448.5pt;" o:ole="t" filled="f" o:preferrelative="t" stroked="f" coordsize="21600,21600">
            <v:path/>
            <v:fill on="f" focussize="0,0"/>
            <v:stroke on="f" joinstyle="miter"/>
            <v:imagedata r:id="rId11" o:title=""/>
            <o:lock v:ext="edit" aspectratio="t"/>
            <w10:wrap type="none"/>
            <w10:anchorlock/>
          </v:shape>
          <o:OLEObject Type="Embed" ProgID="StaticDib" ShapeID="_x0000_i1028" DrawAspect="Content" ObjectID="_1468075728" r:id="rId10">
            <o:LockedField>false</o:LockedField>
          </o:OLEObject>
        </w:obje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object>
          <v:shape id="_x0000_i1029" o:spt="75" type="#_x0000_t75" style="height:61.5pt;width:439.5pt;" o:ole="t" filled="f" o:preferrelative="t" stroked="f" coordsize="21600,21600">
            <v:path/>
            <v:fill on="f" focussize="0,0"/>
            <v:stroke on="f" joinstyle="miter"/>
            <v:imagedata r:id="rId13" o:title=""/>
            <o:lock v:ext="edit" aspectratio="t"/>
            <w10:wrap type="none"/>
            <w10:anchorlock/>
          </v:shape>
          <o:OLEObject Type="Embed" ProgID="StaticMetafile" ShapeID="_x0000_i1029" DrawAspect="Content" ObjectID="_1468075729" r:id="rId12">
            <o:LockedField>false</o:LockedField>
          </o:OLEObject>
        </w:object>
      </w:r>
    </w:p>
    <w:p>
      <w:pPr>
        <w:rPr>
          <w:rFonts w:ascii="Calibri" w:hAnsi="Calibri" w:eastAsia="Calibri" w:cs="Calibri"/>
        </w:rPr>
      </w:pPr>
    </w:p>
    <w:p>
      <w:pPr>
        <w:rPr>
          <w:rFonts w:ascii="Calibri" w:hAnsi="Calibri" w:eastAsia="Calibri" w:cs="Calibri"/>
        </w:rPr>
      </w:pPr>
      <w:r>
        <w:object>
          <v:shape id="_x0000_i1030" o:spt="75" type="#_x0000_t75" style="height:80.25pt;width:408.75pt;" o:ole="t" filled="f" o:preferrelative="t" stroked="f" coordsize="21600,21600">
            <v:path/>
            <v:fill on="f" focussize="0,0"/>
            <v:stroke on="f" joinstyle="miter"/>
            <v:imagedata r:id="rId15" o:title=""/>
            <o:lock v:ext="edit" aspectratio="t"/>
            <w10:wrap type="none"/>
            <w10:anchorlock/>
          </v:shape>
          <o:OLEObject Type="Embed" ProgID="StaticMetafile" ShapeID="_x0000_i1030" DrawAspect="Content" ObjectID="_1468075730" r:id="rId14">
            <o:LockedField>false</o:LockedField>
          </o:OLEObject>
        </w:object>
      </w:r>
      <w:r>
        <w:object>
          <v:shape id="_x0000_i1031" o:spt="75" type="#_x0000_t75" style="height:103.5pt;width:408.75pt;" o:ole="t" filled="f" o:preferrelative="t" stroked="f" coordsize="21600,21600">
            <v:path/>
            <v:fill on="f" focussize="0,0"/>
            <v:stroke on="f" joinstyle="miter"/>
            <v:imagedata r:id="rId17" o:title=""/>
            <o:lock v:ext="edit" aspectratio="t"/>
            <w10:wrap type="none"/>
            <w10:anchorlock/>
          </v:shape>
          <o:OLEObject Type="Embed" ProgID="StaticMetafile" ShapeID="_x0000_i1031" DrawAspect="Content" ObjectID="_1468075731" r:id="rId16">
            <o:LockedField>false</o:LockedField>
          </o:OLEObject>
        </w:object>
      </w:r>
    </w:p>
    <w:p>
      <w:pPr>
        <w:rPr>
          <w:rFonts w:ascii="Calibri" w:hAnsi="Calibri" w:eastAsia="Calibri" w:cs="Calibri"/>
        </w:rPr>
      </w:pPr>
      <w:r>
        <w:object>
          <v:shape id="_x0000_i1032" o:spt="75" type="#_x0000_t75" style="height:105pt;width:408.75pt;" o:ole="t" filled="f" o:preferrelative="t" stroked="f" coordsize="21600,21600">
            <v:path/>
            <v:fill on="f" focussize="0,0"/>
            <v:stroke on="f" joinstyle="miter"/>
            <v:imagedata r:id="rId19" o:title=""/>
            <o:lock v:ext="edit" aspectratio="t"/>
            <w10:wrap type="none"/>
            <w10:anchorlock/>
          </v:shape>
          <o:OLEObject Type="Embed" ProgID="StaticMetafile" ShapeID="_x0000_i1032" DrawAspect="Content" ObjectID="_1468075732" r:id="rId18">
            <o:LockedField>false</o:LockedField>
          </o:OLEObject>
        </w:object>
      </w:r>
    </w:p>
    <w:p>
      <w:pPr>
        <w:rPr>
          <w:rFonts w:ascii="Calibri" w:hAnsi="Calibri" w:eastAsia="Calibri" w:cs="Calibri"/>
        </w:rPr>
      </w:pPr>
      <w:r>
        <w:object>
          <v:shape id="_x0000_i1033" o:spt="75" type="#_x0000_t75" style="height:55.5pt;width:272.25pt;" o:ole="t" filled="f" o:preferrelative="t" stroked="f" coordsize="21600,21600">
            <v:path/>
            <v:fill on="f" focussize="0,0"/>
            <v:stroke on="f" joinstyle="miter"/>
            <v:imagedata r:id="rId21" o:title=""/>
            <o:lock v:ext="edit" aspectratio="t"/>
            <w10:wrap type="none"/>
            <w10:anchorlock/>
          </v:shape>
          <o:OLEObject Type="Embed" ProgID="StaticMetafile" ShapeID="_x0000_i1033" DrawAspect="Content" ObjectID="_1468075733" r:id="rId20">
            <o:LockedField>false</o:LockedField>
          </o:OLEObject>
        </w:obje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object>
          <v:shape id="_x0000_i1034" o:spt="75" type="#_x0000_t75" style="height:24pt;width:408pt;" o:ole="t" filled="f" o:preferrelative="t" stroked="f" coordsize="21600,21600">
            <v:path/>
            <v:fill on="f" focussize="0,0"/>
            <v:stroke on="f" joinstyle="miter"/>
            <v:imagedata r:id="rId23" o:title=""/>
            <o:lock v:ext="edit" aspectratio="t"/>
            <w10:wrap type="none"/>
            <w10:anchorlock/>
          </v:shape>
          <o:OLEObject Type="Embed" ProgID="StaticMetafile" ShapeID="_x0000_i1034" DrawAspect="Content" ObjectID="_1468075734" r:id="rId22">
            <o:LockedField>false</o:LockedField>
          </o:OLEObject>
        </w:object>
      </w:r>
    </w:p>
    <w:p>
      <w:pPr>
        <w:rPr>
          <w:rFonts w:ascii="Calibri" w:hAnsi="Calibri" w:eastAsia="Calibri" w:cs="Calibri"/>
        </w:rPr>
      </w:pPr>
      <w:r>
        <w:object>
          <v:shape id="_x0000_i1035" o:spt="75" type="#_x0000_t75" style="height:52.5pt;width:408.75pt;" o:ole="t" filled="f" o:preferrelative="t" stroked="f" coordsize="21600,21600">
            <v:path/>
            <v:fill on="f" focussize="0,0"/>
            <v:stroke on="f" joinstyle="miter"/>
            <v:imagedata r:id="rId25" o:title=""/>
            <o:lock v:ext="edit" aspectratio="t"/>
            <w10:wrap type="none"/>
            <w10:anchorlock/>
          </v:shape>
          <o:OLEObject Type="Embed" ProgID="StaticMetafile" ShapeID="_x0000_i1035" DrawAspect="Content" ObjectID="_1468075735" r:id="rId24">
            <o:LockedField>false</o:LockedField>
          </o:OLEObject>
        </w:object>
      </w:r>
    </w:p>
    <w:p>
      <w:pPr>
        <w:rPr>
          <w:rFonts w:ascii="Calibri" w:hAnsi="Calibri" w:eastAsia="Calibri" w:cs="Calibri"/>
        </w:rPr>
      </w:pPr>
    </w:p>
    <w:p>
      <w:pPr>
        <w:rPr>
          <w:rFonts w:ascii="Calibri" w:hAnsi="Calibri" w:eastAsia="Calibri" w:cs="Calibri"/>
        </w:rPr>
      </w:pPr>
      <w:r>
        <w:object>
          <v:shape id="_x0000_i1036" o:spt="75" type="#_x0000_t75" style="height:120.75pt;width:408.75pt;" o:ole="t" filled="f" o:preferrelative="t" stroked="f" coordsize="21600,21600">
            <v:path/>
            <v:fill on="f" focussize="0,0"/>
            <v:stroke on="f" joinstyle="miter"/>
            <v:imagedata r:id="rId27" o:title=""/>
            <o:lock v:ext="edit" aspectratio="t"/>
            <w10:wrap type="none"/>
            <w10:anchorlock/>
          </v:shape>
          <o:OLEObject Type="Embed" ProgID="StaticMetafile" ShapeID="_x0000_i1036" DrawAspect="Content" ObjectID="_1468075736" r:id="rId26">
            <o:LockedField>false</o:LockedField>
          </o:OLEObject>
        </w:object>
      </w:r>
    </w:p>
    <w:p>
      <w:pPr>
        <w:rPr>
          <w:rFonts w:ascii="Calibri" w:hAnsi="Calibri" w:eastAsia="Calibri" w:cs="Calibri"/>
        </w:rPr>
      </w:pPr>
    </w:p>
    <w:p>
      <w:pPr>
        <w:rPr>
          <w:rFonts w:ascii="Calibri" w:hAnsi="Calibri" w:eastAsia="Calibri" w:cs="Calibri"/>
        </w:rPr>
      </w:pPr>
      <w:r>
        <w:object>
          <v:shape id="_x0000_i1037" o:spt="75" type="#_x0000_t75" style="height:75pt;width:408.75pt;" o:ole="t" filled="f" o:preferrelative="t" stroked="f" coordsize="21600,21600">
            <v:path/>
            <v:fill on="f" focussize="0,0"/>
            <v:stroke on="f" joinstyle="miter"/>
            <v:imagedata r:id="rId29" o:title=""/>
            <o:lock v:ext="edit" aspectratio="t"/>
            <w10:wrap type="none"/>
            <w10:anchorlock/>
          </v:shape>
          <o:OLEObject Type="Embed" ProgID="StaticMetafile" ShapeID="_x0000_i1037" DrawAspect="Content" ObjectID="_1468075737" r:id="rId28">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Sexy</w:t>
      </w:r>
      <w:r>
        <w:object>
          <v:shape id="_x0000_i1038" o:spt="75" type="#_x0000_t75" style="height:44.25pt;width:408.75pt;" o:ole="t" filled="f" o:preferrelative="t" stroked="f" coordsize="21600,21600">
            <v:path/>
            <v:fill on="f" focussize="0,0"/>
            <v:stroke on="f" joinstyle="miter"/>
            <v:imagedata r:id="rId31" o:title=""/>
            <o:lock v:ext="edit" aspectratio="t"/>
            <w10:wrap type="none"/>
            <w10:anchorlock/>
          </v:shape>
          <o:OLEObject Type="Embed" ProgID="StaticMetafile" ShapeID="_x0000_i1038" DrawAspect="Content" ObjectID="_1468075738" r:id="rId30">
            <o:LockedField>false</o:LockedField>
          </o:OLEObject>
        </w:object>
      </w:r>
    </w:p>
    <w:p>
      <w:pPr>
        <w:rPr>
          <w:rFonts w:ascii="Calibri" w:hAnsi="Calibri" w:eastAsia="Calibri" w:cs="Calibri"/>
        </w:rPr>
      </w:pPr>
      <w:r>
        <w:object>
          <v:shape id="_x0000_i1039" o:spt="75" type="#_x0000_t75" style="height:50.25pt;width:408.75pt;" o:ole="t" filled="f" o:preferrelative="t" stroked="f" coordsize="21600,21600">
            <v:path/>
            <v:fill on="f" focussize="0,0"/>
            <v:stroke on="f" joinstyle="miter"/>
            <v:imagedata r:id="rId33" o:title=""/>
            <o:lock v:ext="edit" aspectratio="t"/>
            <w10:wrap type="none"/>
            <w10:anchorlock/>
          </v:shape>
          <o:OLEObject Type="Embed" ProgID="StaticMetafile" ShapeID="_x0000_i1039" DrawAspect="Content" ObjectID="_1468075739" r:id="rId32">
            <o:LockedField>false</o:LockedField>
          </o:OLEObject>
        </w:obje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object>
          <v:shape id="_x0000_i1040" o:spt="75" type="#_x0000_t75" style="height:387pt;width:448.5pt;" o:ole="t" filled="f" o:preferrelative="t" stroked="f" coordsize="21600,21600">
            <v:path/>
            <v:fill on="f" focussize="0,0"/>
            <v:stroke on="f" joinstyle="miter"/>
            <v:imagedata r:id="rId35" o:title=""/>
            <o:lock v:ext="edit" aspectratio="t"/>
            <w10:wrap type="none"/>
            <w10:anchorlock/>
          </v:shape>
          <o:OLEObject Type="Embed" ProgID="StaticDib" ShapeID="_x0000_i1040" DrawAspect="Content" ObjectID="_1468075740" r:id="rId34">
            <o:LockedField>false</o:LockedField>
          </o:OLEObject>
        </w:obje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object>
          <v:shape id="_x0000_i1041" o:spt="75" type="#_x0000_t75" style="height:75.75pt;width:442.5pt;" o:ole="t" filled="f" o:preferrelative="t" stroked="f" coordsize="21600,21600">
            <v:path/>
            <v:fill on="f" focussize="0,0"/>
            <v:stroke on="f" joinstyle="miter"/>
            <v:imagedata r:id="rId37" o:title=""/>
            <o:lock v:ext="edit" aspectratio="t"/>
            <w10:wrap type="none"/>
            <w10:anchorlock/>
          </v:shape>
          <o:OLEObject Type="Embed" ProgID="StaticDib" ShapeID="_x0000_i1041" DrawAspect="Content" ObjectID="_1468075741" r:id="rId36">
            <o:LockedField>false</o:LockedField>
          </o:OLEObject>
        </w:obje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object>
          <v:shape id="_x0000_i1042" o:spt="75" type="#_x0000_t75" style="height:260.25pt;width:275.25pt;" o:ole="t" filled="f" o:preferrelative="t" stroked="f" coordsize="21600,21600">
            <v:path/>
            <v:fill on="f" focussize="0,0"/>
            <v:stroke on="f" joinstyle="miter"/>
            <v:imagedata r:id="rId39" o:title=""/>
            <o:lock v:ext="edit" aspectratio="t"/>
            <w10:wrap type="none"/>
            <w10:anchorlock/>
          </v:shape>
          <o:OLEObject Type="Embed" ProgID="StaticDib" ShapeID="_x0000_i1042" DrawAspect="Content" ObjectID="_1468075742" r:id="rId38">
            <o:LockedField>false</o:LockedField>
          </o:OLEObject>
        </w:object>
      </w:r>
    </w:p>
    <w:p>
      <w:pPr>
        <w:rPr>
          <w:rFonts w:ascii="微软雅黑" w:hAnsi="微软雅黑" w:eastAsia="微软雅黑" w:cs="微软雅黑"/>
        </w:rPr>
      </w:pPr>
    </w:p>
    <w:p>
      <w:pPr>
        <w:rPr>
          <w:rFonts w:ascii="Calibri" w:hAnsi="Calibri" w:eastAsia="Calibri" w:cs="Calibri"/>
        </w:rPr>
      </w:pPr>
      <w:r>
        <w:object>
          <v:shape id="_x0000_i1043" o:spt="75" type="#_x0000_t75" style="height:121.5pt;width:306pt;" o:ole="t" filled="f" o:preferrelative="t" stroked="f" coordsize="21600,21600">
            <v:path/>
            <v:fill on="f" focussize="0,0"/>
            <v:stroke on="f" joinstyle="miter"/>
            <v:imagedata r:id="rId41" o:title=""/>
            <o:lock v:ext="edit" aspectratio="t"/>
            <w10:wrap type="none"/>
            <w10:anchorlock/>
          </v:shape>
          <o:OLEObject Type="Embed" ProgID="StaticMetafile" ShapeID="_x0000_i1043" DrawAspect="Content" ObjectID="_1468075743" r:id="rId40">
            <o:LockedField>false</o:LockedField>
          </o:OLEObject>
        </w:object>
      </w:r>
    </w:p>
    <w:p>
      <w:pPr>
        <w:rPr>
          <w:rFonts w:ascii="Calibri" w:hAnsi="Calibri" w:eastAsia="Calibri" w:cs="Calibri"/>
        </w:rPr>
      </w:pPr>
      <w:r>
        <w:object>
          <v:shape id="_x0000_i1044" o:spt="75" type="#_x0000_t75" style="height:240.75pt;width:399pt;" o:ole="t" filled="f" o:preferrelative="t" stroked="f" coordsize="21600,21600">
            <v:path/>
            <v:fill on="f" focussize="0,0"/>
            <v:stroke on="f" joinstyle="miter"/>
            <v:imagedata r:id="rId43" o:title=""/>
            <o:lock v:ext="edit" aspectratio="t"/>
            <w10:wrap type="none"/>
            <w10:anchorlock/>
          </v:shape>
          <o:OLEObject Type="Embed" ProgID="StaticMetafile" ShapeID="_x0000_i1044" DrawAspect="Content" ObjectID="_1468075744" r:id="rId42">
            <o:LockedField>false</o:LockedField>
          </o:OLEObject>
        </w:obje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object>
          <v:shape id="_x0000_i1045" o:spt="75" type="#_x0000_t75" style="height:243.75pt;width:399pt;" o:ole="t" filled="f" o:preferrelative="t" stroked="f" coordsize="21600,21600">
            <v:path/>
            <v:fill on="f" focussize="0,0"/>
            <v:stroke on="f" joinstyle="miter"/>
            <v:imagedata r:id="rId45" o:title=""/>
            <o:lock v:ext="edit" aspectratio="t"/>
            <w10:wrap type="none"/>
            <w10:anchorlock/>
          </v:shape>
          <o:OLEObject Type="Embed" ProgID="StaticMetafile" ShapeID="_x0000_i1045" DrawAspect="Content" ObjectID="_1468075745" r:id="rId44">
            <o:LockedField>false</o:LockedField>
          </o:OLEObject>
        </w:obje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object>
          <v:shape id="_x0000_i1046" o:spt="75" type="#_x0000_t75" style="height:165.75pt;width:399pt;" o:ole="t" filled="f" o:preferrelative="t" stroked="f" coordsize="21600,21600">
            <v:path/>
            <v:fill on="f" focussize="0,0"/>
            <v:stroke on="f" joinstyle="miter"/>
            <v:imagedata r:id="rId47" o:title=""/>
            <o:lock v:ext="edit" aspectratio="t"/>
            <w10:wrap type="none"/>
            <w10:anchorlock/>
          </v:shape>
          <o:OLEObject Type="Embed" ProgID="StaticMetafile" ShapeID="_x0000_i1046" DrawAspect="Content" ObjectID="_1468075746" r:id="rId46">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object>
          <v:shape id="_x0000_i1047" o:spt="75" type="#_x0000_t75" style="height:36.75pt;width:471.75pt;" o:ole="t" filled="f" o:preferrelative="t" stroked="f" coordsize="21600,21600">
            <v:path/>
            <v:fill on="f" focussize="0,0"/>
            <v:stroke on="f" joinstyle="miter"/>
            <v:imagedata r:id="rId49" o:title=""/>
            <o:lock v:ext="edit" aspectratio="t"/>
            <w10:wrap type="none"/>
            <w10:anchorlock/>
          </v:shape>
          <o:OLEObject Type="Embed" ProgID="StaticMetafile" ShapeID="_x0000_i1047" DrawAspect="Content" ObjectID="_1468075747" r:id="rId48">
            <o:LockedField>false</o:LockedField>
          </o:OLEObject>
        </w:obje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object>
          <v:shape id="_x0000_i1048" o:spt="75" type="#_x0000_t75" style="height:119.25pt;width:415.5pt;" o:ole="t" filled="f" o:preferrelative="t" stroked="f" coordsize="21600,21600">
            <v:path/>
            <v:fill on="f" focussize="0,0"/>
            <v:stroke on="f" joinstyle="miter"/>
            <v:imagedata r:id="rId51" o:title=""/>
            <o:lock v:ext="edit" aspectratio="t"/>
            <w10:wrap type="none"/>
            <w10:anchorlock/>
          </v:shape>
          <o:OLEObject Type="Embed" ProgID="StaticDib" ShapeID="_x0000_i1048" DrawAspect="Content" ObjectID="_1468075748" r:id="rId50">
            <o:LockedField>false</o:LockedField>
          </o:OLEObject>
        </w:obje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object>
          <v:shape id="_x0000_i1049" o:spt="75" type="#_x0000_t75" style="height:104.25pt;width:415.5pt;" o:ole="t" filled="f" o:preferrelative="t" stroked="f" coordsize="21600,21600">
            <v:path/>
            <v:fill on="f" focussize="0,0"/>
            <v:stroke on="f" joinstyle="miter"/>
            <v:imagedata r:id="rId53" o:title=""/>
            <o:lock v:ext="edit" aspectratio="t"/>
            <w10:wrap type="none"/>
            <w10:anchorlock/>
          </v:shape>
          <o:OLEObject Type="Embed" ProgID="StaticDib" ShapeID="_x0000_i1049" DrawAspect="Content" ObjectID="_1468075749" r:id="rId52">
            <o:LockedField>false</o:LockedField>
          </o:OLEObject>
        </w:object>
      </w:r>
    </w:p>
    <w:p>
      <w:pPr>
        <w:rPr>
          <w:rFonts w:ascii="宋体" w:hAnsi="宋体" w:eastAsia="宋体" w:cs="宋体"/>
          <w:sz w:val="22"/>
        </w:rPr>
      </w:pPr>
    </w:p>
    <w:p>
      <w:pPr>
        <w:rPr>
          <w:rFonts w:ascii="宋体" w:hAnsi="宋体" w:eastAsia="宋体" w:cs="宋体"/>
          <w:sz w:val="22"/>
        </w:rPr>
      </w:pPr>
      <w:r>
        <w:object>
          <v:shape id="_x0000_i1050" o:spt="75" type="#_x0000_t75" style="height:67.5pt;width:204pt;" o:ole="t" filled="f" o:preferrelative="t" stroked="f" coordsize="21600,21600">
            <v:path/>
            <v:fill on="f" focussize="0,0"/>
            <v:stroke on="f" joinstyle="miter"/>
            <v:imagedata r:id="rId55" o:title=""/>
            <o:lock v:ext="edit" aspectratio="t"/>
            <w10:wrap type="none"/>
            <w10:anchorlock/>
          </v:shape>
          <o:OLEObject Type="Embed" ProgID="StaticDib" ShapeID="_x0000_i1050" DrawAspect="Content" ObjectID="_1468075750" r:id="rId54">
            <o:LockedField>false</o:LockedField>
          </o:OLEObject>
        </w:obje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object>
          <v:shape id="_x0000_i1051" o:spt="75" type="#_x0000_t75" style="height:185.25pt;width:465.75pt;" o:ole="t" filled="f" o:preferrelative="t" stroked="f" coordsize="21600,21600">
            <v:path/>
            <v:fill on="f" focussize="0,0"/>
            <v:stroke on="f" joinstyle="miter"/>
            <v:imagedata r:id="rId57" o:title=""/>
            <o:lock v:ext="edit" aspectratio="t"/>
            <w10:wrap type="none"/>
            <w10:anchorlock/>
          </v:shape>
          <o:OLEObject Type="Embed" ProgID="StaticDib" ShapeID="_x0000_i1051" DrawAspect="Content" ObjectID="_1468075751" r:id="rId56">
            <o:LockedField>false</o:LockedField>
          </o:OLEObject>
        </w:object>
      </w:r>
    </w:p>
    <w:p>
      <w:pPr>
        <w:rPr>
          <w:rFonts w:ascii="宋体" w:hAnsi="宋体" w:eastAsia="宋体" w:cs="宋体"/>
          <w:sz w:val="22"/>
        </w:rPr>
      </w:pPr>
    </w:p>
    <w:p>
      <w:pPr>
        <w:rPr>
          <w:rFonts w:ascii="宋体" w:hAnsi="宋体" w:eastAsia="宋体" w:cs="宋体"/>
          <w:sz w:val="22"/>
        </w:rPr>
      </w:pPr>
      <w:r>
        <w:object>
          <v:shape id="_x0000_i1052" o:spt="75" type="#_x0000_t75" style="height:45pt;width:262.5pt;" o:ole="t" filled="f" o:preferrelative="t" stroked="f" coordsize="21600,21600">
            <v:path/>
            <v:fill on="f" focussize="0,0"/>
            <v:stroke on="f" joinstyle="miter"/>
            <v:imagedata r:id="rId59" o:title=""/>
            <o:lock v:ext="edit" aspectratio="t"/>
            <w10:wrap type="none"/>
            <w10:anchorlock/>
          </v:shape>
          <o:OLEObject Type="Embed" ProgID="StaticDib" ShapeID="_x0000_i1052" DrawAspect="Content" ObjectID="_1468075752" r:id="rId58">
            <o:LockedField>false</o:LockedField>
          </o:OLEObject>
        </w:object>
      </w:r>
    </w:p>
    <w:p>
      <w:pPr>
        <w:rPr>
          <w:rFonts w:ascii="宋体" w:hAnsi="宋体" w:eastAsia="宋体" w:cs="宋体"/>
          <w:sz w:val="22"/>
        </w:rPr>
      </w:pPr>
      <w:r>
        <w:object>
          <v:shape id="_x0000_i1053" o:spt="75" type="#_x0000_t75" style="height:43.5pt;width:415.5pt;" o:ole="t" filled="f" o:preferrelative="t" stroked="f" coordsize="21600,21600">
            <v:path/>
            <v:fill on="f" focussize="0,0"/>
            <v:stroke on="f" joinstyle="miter"/>
            <v:imagedata r:id="rId61" o:title=""/>
            <o:lock v:ext="edit" aspectratio="t"/>
            <w10:wrap type="none"/>
            <w10:anchorlock/>
          </v:shape>
          <o:OLEObject Type="Embed" ProgID="StaticDib" ShapeID="_x0000_i1053" DrawAspect="Content" ObjectID="_1468075753" r:id="rId60">
            <o:LockedField>false</o:LockedField>
          </o:OLEObject>
        </w:object>
      </w:r>
    </w:p>
    <w:p>
      <w:pPr>
        <w:rPr>
          <w:rFonts w:ascii="宋体" w:hAnsi="宋体" w:eastAsia="宋体" w:cs="宋体"/>
          <w:sz w:val="22"/>
        </w:rPr>
      </w:pPr>
    </w:p>
    <w:p>
      <w:pPr>
        <w:rPr>
          <w:rFonts w:ascii="宋体" w:hAnsi="宋体" w:eastAsia="宋体" w:cs="宋体"/>
          <w:sz w:val="22"/>
        </w:rPr>
      </w:pPr>
      <w:r>
        <w:object>
          <v:shape id="_x0000_i1054" o:spt="75" type="#_x0000_t75" style="height:115.5pt;width:390.75pt;" o:ole="t" filled="f" o:preferrelative="t" stroked="f" coordsize="21600,21600">
            <v:path/>
            <v:fill on="f" focussize="0,0"/>
            <v:stroke on="f" joinstyle="miter"/>
            <v:imagedata r:id="rId63" o:title=""/>
            <o:lock v:ext="edit" aspectratio="t"/>
            <w10:wrap type="none"/>
            <w10:anchorlock/>
          </v:shape>
          <o:OLEObject Type="Embed" ProgID="StaticDib" ShapeID="_x0000_i1054" DrawAspect="Content" ObjectID="_1468075754" r:id="rId62">
            <o:LockedField>false</o:LockedField>
          </o:OLEObject>
        </w:object>
      </w:r>
    </w:p>
    <w:p>
      <w:pPr>
        <w:rPr>
          <w:rFonts w:ascii="宋体" w:hAnsi="宋体" w:eastAsia="宋体" w:cs="宋体"/>
          <w:sz w:val="22"/>
        </w:rPr>
      </w:pPr>
    </w:p>
    <w:p>
      <w:pPr>
        <w:rPr>
          <w:rFonts w:ascii="宋体" w:hAnsi="宋体" w:eastAsia="宋体" w:cs="宋体"/>
          <w:sz w:val="22"/>
        </w:rPr>
      </w:pPr>
      <w:r>
        <w:object>
          <v:shape id="_x0000_i1055" o:spt="75" type="#_x0000_t75" style="height:68.25pt;width:261.75pt;" o:ole="t" filled="f" o:preferrelative="t" stroked="f" coordsize="21600,21600">
            <v:path/>
            <v:fill on="f" focussize="0,0"/>
            <v:stroke on="f" joinstyle="miter"/>
            <v:imagedata r:id="rId65" o:title=""/>
            <o:lock v:ext="edit" aspectratio="t"/>
            <w10:wrap type="none"/>
            <w10:anchorlock/>
          </v:shape>
          <o:OLEObject Type="Embed" ProgID="StaticDib" ShapeID="_x0000_i1055" DrawAspect="Content" ObjectID="_1468075755" r:id="rId64">
            <o:LockedField>false</o:LockedField>
          </o:OLEObject>
        </w:object>
      </w:r>
    </w:p>
    <w:p>
      <w:pPr>
        <w:rPr>
          <w:rFonts w:ascii="宋体" w:hAnsi="宋体" w:eastAsia="宋体" w:cs="宋体"/>
          <w:sz w:val="22"/>
        </w:rPr>
      </w:pPr>
    </w:p>
    <w:p>
      <w:pPr>
        <w:rPr>
          <w:rFonts w:ascii="宋体" w:hAnsi="宋体" w:eastAsia="宋体" w:cs="宋体"/>
          <w:sz w:val="22"/>
        </w:rPr>
      </w:pPr>
      <w:r>
        <w:object>
          <v:shape id="_x0000_i1056" o:spt="75" type="#_x0000_t75" style="height:33.75pt;width:336.75pt;" o:ole="t" filled="f" o:preferrelative="t" stroked="f" coordsize="21600,21600">
            <v:path/>
            <v:fill on="f" focussize="0,0"/>
            <v:stroke on="f" joinstyle="miter"/>
            <v:imagedata r:id="rId67" o:title=""/>
            <o:lock v:ext="edit" aspectratio="t"/>
            <w10:wrap type="none"/>
            <w10:anchorlock/>
          </v:shape>
          <o:OLEObject Type="Embed" ProgID="StaticDib" ShapeID="_x0000_i1056" DrawAspect="Content" ObjectID="_1468075756" r:id="rId66">
            <o:LockedField>false</o:LockedField>
          </o:OLEObject>
        </w:object>
      </w:r>
    </w:p>
    <w:p>
      <w:pPr>
        <w:rPr>
          <w:rFonts w:ascii="宋体" w:hAnsi="宋体" w:eastAsia="宋体" w:cs="宋体"/>
          <w:sz w:val="22"/>
        </w:rPr>
      </w:pPr>
    </w:p>
    <w:p>
      <w:pPr>
        <w:rPr>
          <w:rFonts w:ascii="宋体" w:hAnsi="宋体" w:eastAsia="宋体" w:cs="宋体"/>
          <w:sz w:val="22"/>
        </w:rPr>
      </w:pPr>
      <w:r>
        <w:object>
          <v:shape id="_x0000_i1057" o:spt="75" type="#_x0000_t75" style="height:144pt;width:344.25pt;" o:ole="t" filled="f" o:preferrelative="t" stroked="f" coordsize="21600,21600">
            <v:path/>
            <v:fill on="f" focussize="0,0"/>
            <v:stroke on="f" joinstyle="miter"/>
            <v:imagedata r:id="rId69" o:title=""/>
            <o:lock v:ext="edit" aspectratio="t"/>
            <w10:wrap type="none"/>
            <w10:anchorlock/>
          </v:shape>
          <o:OLEObject Type="Embed" ProgID="StaticDib" ShapeID="_x0000_i1057" DrawAspect="Content" ObjectID="_1468075757" r:id="rId68">
            <o:LockedField>false</o:LockedField>
          </o:OLEObject>
        </w:obje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随机森林lda采样</w:t>
      </w:r>
    </w:p>
    <w:p>
      <w:pPr>
        <w:rPr>
          <w:rFonts w:ascii="Calibri" w:hAnsi="Calibri" w:cs="Calibri"/>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ascii="Calibri" w:hAnsi="Calibri" w:cs="Calibri"/>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r>
        <w:rPr>
          <w:rFonts w:hint="eastAsia"/>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r>
        <w:rPr>
          <w:rFonts w:hint="eastAsia"/>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r>
        <w:rPr>
          <w:rFonts w:hint="eastAsia"/>
        </w:rPr>
        <w:t>Lranswer 1000,lda,未采样</w:t>
      </w:r>
    </w:p>
    <w:p>
      <w:r>
        <w:rPr>
          <w:rFonts w:hint="eastAsia"/>
        </w:rPr>
        <w:t>Lr answer1最后关键词1000，lda,采样</w:t>
      </w:r>
    </w:p>
    <w:p>
      <w:r>
        <w:rPr>
          <w:rFonts w:hint="eastAsia"/>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r>
        <w:rPr>
          <w:rFonts w:hint="eastAsia"/>
        </w:rPr>
        <w:t>C采样后</w:t>
      </w:r>
    </w:p>
    <w:p>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p>
    <w:p/>
    <w:p>
      <w:r>
        <w:rPr>
          <w:rFonts w:hint="eastAsia"/>
        </w:rPr>
        <w:t>hxbks2ks0643</w:t>
      </w:r>
    </w:p>
    <w:p>
      <w:r>
        <w:rPr>
          <w:rFonts w:hint="eastAsia"/>
        </w:rPr>
        <w:t>xxtxxthmhxb0643</w:t>
      </w:r>
    </w:p>
    <w:p/>
    <w:p>
      <w:r>
        <w:rPr>
          <w:rFonts w:hint="eastAsia"/>
        </w:rPr>
        <w:t>TIANCHI_4142</w:t>
      </w:r>
    </w:p>
    <w:p>
      <w:bookmarkStart w:id="0" w:name="OLE_LINK2"/>
      <w:r>
        <w:rPr>
          <w:rFonts w:hint="eastAsia"/>
        </w:rPr>
        <w:t>6C)tRZo2</w:t>
      </w:r>
      <w:bookmarkEnd w:id="0"/>
    </w:p>
    <w:p>
      <w:r>
        <w:rPr>
          <w:rFonts w:hint="eastAsia"/>
        </w:rPr>
        <w:t>Keywordssn2</w:t>
      </w:r>
    </w:p>
    <w:p>
      <w: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89"/>
                    <a:stretch>
                      <a:fillRect/>
                    </a:stretch>
                  </pic:blipFill>
                  <pic:spPr>
                    <a:xfrm>
                      <a:off x="0" y="0"/>
                      <a:ext cx="6093460" cy="3041650"/>
                    </a:xfrm>
                    <a:prstGeom prst="rect">
                      <a:avLst/>
                    </a:prstGeom>
                    <a:noFill/>
                    <a:ln w="9525">
                      <a:noFill/>
                    </a:ln>
                  </pic:spPr>
                </pic:pic>
              </a:graphicData>
            </a:graphic>
          </wp:inline>
        </w:drawing>
      </w:r>
    </w:p>
    <w:p>
      <w: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0"/>
                    <a:stretch>
                      <a:fillRect/>
                    </a:stretch>
                  </pic:blipFill>
                  <pic:spPr>
                    <a:xfrm>
                      <a:off x="0" y="0"/>
                      <a:ext cx="3218815" cy="5047615"/>
                    </a:xfrm>
                    <a:prstGeom prst="rect">
                      <a:avLst/>
                    </a:prstGeom>
                    <a:noFill/>
                    <a:ln w="9525">
                      <a:noFill/>
                    </a:ln>
                  </pic:spPr>
                </pic:pic>
              </a:graphicData>
            </a:graphic>
          </wp:inline>
        </w:drawing>
      </w:r>
      <w: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1"/>
                    <a:stretch>
                      <a:fillRect/>
                    </a:stretch>
                  </pic:blipFill>
                  <pic:spPr>
                    <a:xfrm>
                      <a:off x="0" y="0"/>
                      <a:ext cx="5271135" cy="4291330"/>
                    </a:xfrm>
                    <a:prstGeom prst="rect">
                      <a:avLst/>
                    </a:prstGeom>
                    <a:noFill/>
                    <a:ln w="9525">
                      <a:noFill/>
                    </a:ln>
                  </pic:spPr>
                </pic:pic>
              </a:graphicData>
            </a:graphic>
          </wp:inline>
        </w:drawing>
      </w:r>
    </w:p>
    <w:p>
      <w: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2"/>
                    <a:stretch>
                      <a:fillRect/>
                    </a:stretch>
                  </pic:blipFill>
                  <pic:spPr>
                    <a:xfrm>
                      <a:off x="0" y="0"/>
                      <a:ext cx="3495040" cy="4399915"/>
                    </a:xfrm>
                    <a:prstGeom prst="rect">
                      <a:avLst/>
                    </a:prstGeom>
                    <a:noFill/>
                    <a:ln w="9525">
                      <a:noFill/>
                    </a:ln>
                  </pic:spPr>
                </pic:pic>
              </a:graphicData>
            </a:graphic>
          </wp:inline>
        </w:drawing>
      </w:r>
    </w:p>
    <w:p/>
    <w:p>
      <w:pPr>
        <w:rPr>
          <w:rFonts w:ascii="宋体" w:hAnsi="宋体" w:eastAsia="宋体" w:cs="宋体"/>
          <w:sz w:val="22"/>
        </w:rPr>
      </w:pPr>
      <w:r>
        <w:rPr>
          <w:rFonts w:hint="eastAsia" w:ascii="宋体" w:hAnsi="宋体" w:cs="宋体"/>
          <w:sz w:val="22"/>
        </w:rPr>
        <w:t>现在</w:t>
      </w:r>
    </w:p>
    <w:p>
      <w: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3"/>
                    <a:stretch>
                      <a:fillRect/>
                    </a:stretch>
                  </pic:blipFill>
                  <pic:spPr>
                    <a:xfrm>
                      <a:off x="0" y="0"/>
                      <a:ext cx="2580640" cy="857250"/>
                    </a:xfrm>
                    <a:prstGeom prst="rect">
                      <a:avLst/>
                    </a:prstGeom>
                    <a:noFill/>
                    <a:ln w="9525">
                      <a:noFill/>
                    </a:ln>
                  </pic:spPr>
                </pic:pic>
              </a:graphicData>
            </a:graphic>
          </wp:inline>
        </w:drawing>
      </w:r>
    </w:p>
    <w:p>
      <w:pPr>
        <w:rPr>
          <w:rFonts w:eastAsia="宋体"/>
        </w:rPr>
      </w:pPr>
      <w:r>
        <w:rPr>
          <w:rFonts w:hint="eastAsia"/>
        </w:rPr>
        <w:t>原来</w:t>
      </w:r>
    </w:p>
    <w:p>
      <w: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4"/>
                    <a:stretch>
                      <a:fillRect/>
                    </a:stretch>
                  </pic:blipFill>
                  <pic:spPr>
                    <a:xfrm>
                      <a:off x="0" y="0"/>
                      <a:ext cx="2476500" cy="657225"/>
                    </a:xfrm>
                    <a:prstGeom prst="rect">
                      <a:avLst/>
                    </a:prstGeom>
                    <a:noFill/>
                    <a:ln w="9525">
                      <a:noFill/>
                    </a:ln>
                  </pic:spPr>
                </pic:pic>
              </a:graphicData>
            </a:graphic>
          </wp:inline>
        </w:drawing>
      </w:r>
    </w:p>
    <w:p>
      <w: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5"/>
                    <a:stretch>
                      <a:fillRect/>
                    </a:stretch>
                  </pic:blipFill>
                  <pic:spPr>
                    <a:xfrm>
                      <a:off x="0" y="0"/>
                      <a:ext cx="5274310" cy="3188970"/>
                    </a:xfrm>
                    <a:prstGeom prst="rect">
                      <a:avLst/>
                    </a:prstGeom>
                  </pic:spPr>
                </pic:pic>
              </a:graphicData>
            </a:graphic>
          </wp:inline>
        </w:drawing>
      </w:r>
    </w:p>
    <w:p>
      <w:r>
        <w:rPr>
          <w:rFonts w:hint="eastAsia"/>
        </w:rPr>
        <w:t>黄</w:t>
      </w:r>
      <w:r>
        <w:t>第一次提交</w:t>
      </w:r>
    </w:p>
    <w:p>
      <w:r>
        <w:rPr>
          <w:rFonts w:hint="eastAsia"/>
        </w:rPr>
        <w:t>1</w:t>
      </w:r>
      <w:r>
        <w:t>6038</w:t>
      </w:r>
      <w:r>
        <w:rPr>
          <w:rFonts w:hint="eastAsia"/>
        </w:rPr>
        <w:t>，</w:t>
      </w:r>
      <w:r>
        <w:t>17053</w:t>
      </w:r>
      <w:r>
        <w:rPr>
          <w:rFonts w:hint="eastAsia"/>
        </w:rPr>
        <w:t>，</w:t>
      </w:r>
      <w:r>
        <w:t>8175</w:t>
      </w:r>
      <w:r>
        <w:rPr>
          <w:rFonts w:hint="eastAsia"/>
        </w:rPr>
        <w:t>，</w:t>
      </w:r>
      <w:r>
        <w:t>327114</w:t>
      </w:r>
    </w:p>
    <w:p>
      <w:r>
        <w:rPr>
          <w:rFonts w:hint="eastAsia"/>
        </w:rPr>
        <w:t>过滤</w:t>
      </w:r>
      <w:r>
        <w:t>100</w:t>
      </w:r>
      <w:r>
        <w:rPr>
          <w:rFonts w:hint="eastAsia"/>
        </w:rPr>
        <w:t>与</w:t>
      </w:r>
      <w:r>
        <w:t>过滤500</w:t>
      </w:r>
      <w:r>
        <w:rPr>
          <w:rFonts w:hint="eastAsia"/>
        </w:rPr>
        <w:t>，</w:t>
      </w:r>
      <w:r>
        <w:t>过滤100</w:t>
      </w:r>
      <w:r>
        <w:rPr>
          <w:rFonts w:hint="eastAsia"/>
        </w:rPr>
        <w:t>会有</w:t>
      </w:r>
      <w:r>
        <w:t>很多噪声数据</w:t>
      </w:r>
    </w:p>
    <w:p/>
    <w:p>
      <w:r>
        <w:rPr>
          <w:rFonts w:hint="eastAsia"/>
        </w:rPr>
        <w:t>互信息加</w:t>
      </w:r>
      <w:r>
        <w:t>词频会带入</w:t>
      </w:r>
      <w:r>
        <w:rPr>
          <w:rFonts w:hint="eastAsia"/>
        </w:rPr>
        <w:t>噪声</w:t>
      </w:r>
      <w:r>
        <w:t>数据</w:t>
      </w:r>
    </w:p>
    <w:p/>
    <w:p>
      <w:r>
        <w:t>K</w:t>
      </w:r>
      <w:r>
        <w:rPr>
          <w:rFonts w:hint="eastAsia"/>
        </w:rPr>
        <w:t>eywords</w:t>
      </w:r>
      <w:r>
        <w:t>n2</w:t>
      </w:r>
      <w:r>
        <w:rPr>
          <w:rFonts w:hint="eastAsia"/>
        </w:rPr>
        <w:t>，</w:t>
      </w:r>
      <w:r>
        <w:t>过滤500，</w:t>
      </w:r>
      <w:r>
        <w:rPr>
          <w:rFonts w:hint="eastAsia"/>
        </w:rPr>
        <w:t>取</w:t>
      </w:r>
      <w:r>
        <w:t>2000计算互信息，不加词频</w:t>
      </w:r>
    </w:p>
    <w:p>
      <w:r>
        <w:t>K</w:t>
      </w:r>
      <w:r>
        <w:rPr>
          <w:rFonts w:hint="eastAsia"/>
        </w:rPr>
        <w:t>eywords</w:t>
      </w:r>
      <w:r>
        <w:t>n1</w:t>
      </w:r>
      <w:r>
        <w:rPr>
          <w:rFonts w:hint="eastAsia"/>
        </w:rPr>
        <w:t>，</w:t>
      </w:r>
      <w:r>
        <w:t>过滤500，</w:t>
      </w:r>
      <w:r>
        <w:rPr>
          <w:rFonts w:hint="eastAsia"/>
        </w:rPr>
        <w:t>取</w:t>
      </w:r>
      <w:r>
        <w:t>1000计算互信息，不加词频</w:t>
      </w:r>
    </w:p>
    <w:p>
      <w:r>
        <w:t>K</w:t>
      </w:r>
      <w:r>
        <w:rPr>
          <w:rFonts w:hint="eastAsia"/>
        </w:rPr>
        <w:t>eywords</w:t>
      </w:r>
      <w:r>
        <w:t xml:space="preserve">f </w:t>
      </w:r>
      <w:r>
        <w:rPr>
          <w:rFonts w:hint="eastAsia"/>
        </w:rPr>
        <w:t>过滤</w:t>
      </w:r>
      <w:r>
        <w:t>500，取1000</w:t>
      </w:r>
      <w:r>
        <w:rPr>
          <w:rFonts w:hint="eastAsia"/>
        </w:rPr>
        <w:t>计算</w:t>
      </w:r>
      <w:r>
        <w:t>互信息，加词频？</w:t>
      </w:r>
    </w:p>
    <w:p/>
    <w:p/>
    <w:p>
      <w:r>
        <w:t>W</w:t>
      </w:r>
      <w:r>
        <w:rPr>
          <w:rFonts w:hint="eastAsia"/>
        </w:rPr>
        <w:t>_</w:t>
      </w:r>
      <w:r>
        <w:t>keyword</w:t>
      </w:r>
      <w:r>
        <w:rPr>
          <w:rFonts w:hint="eastAsia"/>
        </w:rPr>
        <w:t>过滤</w:t>
      </w:r>
      <w:r>
        <w:t>500，互信息词频</w:t>
      </w:r>
      <w:r>
        <w:rPr>
          <w:rFonts w:hint="eastAsia"/>
        </w:rPr>
        <w:t>取</w:t>
      </w:r>
      <w:r>
        <w:t>2000</w:t>
      </w:r>
    </w:p>
    <w:p>
      <w:r>
        <w:t>W</w:t>
      </w:r>
      <w:r>
        <w:rPr>
          <w:rFonts w:hint="eastAsia"/>
        </w:rPr>
        <w:t>_</w:t>
      </w:r>
      <w:r>
        <w:t>keywords100，过滤100，互信息词频</w:t>
      </w:r>
      <w:r>
        <w:rPr>
          <w:rFonts w:hint="eastAsia"/>
        </w:rPr>
        <w:t>1</w:t>
      </w:r>
      <w:r>
        <w:t>000</w:t>
      </w:r>
    </w:p>
    <w:p>
      <w:r>
        <w:t>W_keywords2000,</w:t>
      </w:r>
      <w:r>
        <w:rPr>
          <w:rFonts w:hint="eastAsia"/>
        </w:rPr>
        <w:t>过滤</w:t>
      </w:r>
      <w:r>
        <w:t>500，互信息2000</w:t>
      </w:r>
    </w:p>
    <w:p/>
    <w:p>
      <w:r>
        <w:rPr>
          <w:rFonts w:hint="eastAsia"/>
        </w:rPr>
        <w:t>采样</w:t>
      </w:r>
      <w:r>
        <w:t>：</w:t>
      </w:r>
      <w:r>
        <w:rPr>
          <w:rFonts w:hint="eastAsia"/>
        </w:rPr>
        <w:t>l</w:t>
      </w:r>
      <w:r>
        <w:t>2</w:t>
      </w:r>
      <w:r>
        <w:rPr>
          <w:rFonts w:hint="eastAsia"/>
        </w:rPr>
        <w:t>正则</w:t>
      </w:r>
    </w:p>
    <w:p>
      <w: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6"/>
                    <a:stretch>
                      <a:fillRect/>
                    </a:stretch>
                  </pic:blipFill>
                  <pic:spPr>
                    <a:xfrm>
                      <a:off x="0" y="0"/>
                      <a:ext cx="5274310" cy="3533775"/>
                    </a:xfrm>
                    <a:prstGeom prst="rect">
                      <a:avLst/>
                    </a:prstGeom>
                  </pic:spPr>
                </pic:pic>
              </a:graphicData>
            </a:graphic>
          </wp:inline>
        </w:drawing>
      </w:r>
    </w:p>
    <w:p>
      <w:r>
        <w:rPr>
          <w:rFonts w:hint="eastAsia"/>
        </w:rPr>
        <w:t>2</w:t>
      </w:r>
      <w:r>
        <w:t>3940 43833 16256 284017</w:t>
      </w:r>
    </w:p>
    <w:p>
      <w: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7"/>
                    <a:stretch>
                      <a:fillRect/>
                    </a:stretch>
                  </pic:blipFill>
                  <pic:spPr>
                    <a:xfrm>
                      <a:off x="0" y="0"/>
                      <a:ext cx="3161905" cy="3304762"/>
                    </a:xfrm>
                    <a:prstGeom prst="rect">
                      <a:avLst/>
                    </a:prstGeom>
                  </pic:spPr>
                </pic:pic>
              </a:graphicData>
            </a:graphic>
          </wp:inline>
        </w:drawing>
      </w:r>
    </w:p>
    <w:p>
      <w: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8"/>
                    <a:stretch>
                      <a:fillRect/>
                    </a:stretch>
                  </pic:blipFill>
                  <pic:spPr>
                    <a:xfrm>
                      <a:off x="0" y="0"/>
                      <a:ext cx="5274310" cy="1469390"/>
                    </a:xfrm>
                    <a:prstGeom prst="rect">
                      <a:avLst/>
                    </a:prstGeom>
                  </pic:spPr>
                </pic:pic>
              </a:graphicData>
            </a:graphic>
          </wp:inline>
        </w:drawing>
      </w:r>
    </w:p>
    <w:p>
      <w:r>
        <w:rPr>
          <w:rFonts w:hint="eastAsia"/>
        </w:rPr>
        <w:t>原来</w:t>
      </w:r>
    </w:p>
    <w:p>
      <w: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9"/>
                    <a:stretch>
                      <a:fillRect/>
                    </a:stretch>
                  </pic:blipFill>
                  <pic:spPr>
                    <a:xfrm>
                      <a:off x="0" y="0"/>
                      <a:ext cx="5274310" cy="2984500"/>
                    </a:xfrm>
                    <a:prstGeom prst="rect">
                      <a:avLst/>
                    </a:prstGeom>
                  </pic:spPr>
                </pic:pic>
              </a:graphicData>
            </a:graphic>
          </wp:inline>
        </w:drawing>
      </w:r>
    </w:p>
    <w:p>
      <w:r>
        <w:rPr>
          <w:rFonts w:hint="eastAsia"/>
        </w:rPr>
        <w:t>2</w:t>
      </w:r>
      <w:r>
        <w:t>7915 48272 18080 273678</w:t>
      </w:r>
    </w:p>
    <w:p>
      <w: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0"/>
                    <a:stretch>
                      <a:fillRect/>
                    </a:stretch>
                  </pic:blipFill>
                  <pic:spPr>
                    <a:xfrm>
                      <a:off x="0" y="0"/>
                      <a:ext cx="6465182" cy="1725210"/>
                    </a:xfrm>
                    <a:prstGeom prst="rect">
                      <a:avLst/>
                    </a:prstGeom>
                  </pic:spPr>
                </pic:pic>
              </a:graphicData>
            </a:graphic>
          </wp:inline>
        </w:drawing>
      </w:r>
    </w:p>
    <w:p/>
    <w:p>
      <w:r>
        <w:t>L1</w:t>
      </w:r>
      <w:r>
        <w:rPr>
          <w:rFonts w:hint="eastAsia"/>
        </w:rPr>
        <w:t>正则</w:t>
      </w:r>
    </w:p>
    <w:p>
      <w:r>
        <w:rPr>
          <w:rFonts w:hint="eastAsia"/>
        </w:rPr>
        <w:t>2</w:t>
      </w:r>
      <w:r>
        <w:t>5078，48175</w:t>
      </w:r>
      <w:r>
        <w:rPr>
          <w:rFonts w:hint="eastAsia"/>
        </w:rPr>
        <w:t>，</w:t>
      </w:r>
      <w:r>
        <w:t>17928</w:t>
      </w:r>
      <w:r>
        <w:rPr>
          <w:rFonts w:hint="eastAsia"/>
        </w:rPr>
        <w:t>，</w:t>
      </w:r>
      <w:r>
        <w:t>276865</w:t>
      </w:r>
    </w:p>
    <w:p/>
    <w:p>
      <w:r>
        <w:rPr>
          <w:rFonts w:hint="eastAsia"/>
        </w:rPr>
        <w:t>最好</w:t>
      </w:r>
      <w:r>
        <w:t>成绩</w:t>
      </w:r>
      <w:r>
        <w:rPr>
          <w:rFonts w:hint="eastAsia"/>
        </w:rPr>
        <w:t xml:space="preserve"> </w:t>
      </w:r>
      <w:r>
        <w:t>0.45</w:t>
      </w:r>
    </w:p>
    <w:p>
      <w:r>
        <w:t xml:space="preserve">11326  20143  9077  </w:t>
      </w:r>
      <w:r>
        <w:rPr>
          <w:rFonts w:hint="eastAsia"/>
        </w:rPr>
        <w:t>总数</w:t>
      </w:r>
      <w:r>
        <w:t>328046</w:t>
      </w:r>
    </w:p>
    <w:p>
      <w:r>
        <w:rPr>
          <w:rFonts w:hint="eastAsia"/>
        </w:rPr>
        <w:t>次</w:t>
      </w:r>
      <w:r>
        <w:t>佳成绩</w:t>
      </w:r>
      <w:r>
        <w:rPr>
          <w:rFonts w:hint="eastAsia"/>
        </w:rPr>
        <w:t xml:space="preserve"> </w:t>
      </w:r>
      <w:r>
        <w:t>0.42</w:t>
      </w:r>
    </w:p>
    <w:p>
      <w:r>
        <w:rPr>
          <w:rFonts w:hint="eastAsia"/>
        </w:rPr>
        <w:t>1</w:t>
      </w:r>
      <w:r>
        <w:t>5037 25365 8834</w:t>
      </w:r>
    </w:p>
    <w:p>
      <w:r>
        <w:rPr>
          <w:rFonts w:hint="eastAsia"/>
        </w:rPr>
        <w:t>1</w:t>
      </w:r>
      <w:r>
        <w:t>500</w:t>
      </w:r>
      <w:r>
        <w:rPr>
          <w:rFonts w:hint="eastAsia"/>
        </w:rPr>
        <w:t xml:space="preserve">成绩 无重复 </w:t>
      </w:r>
      <w:r>
        <w:t>0.4149</w:t>
      </w:r>
    </w:p>
    <w:p>
      <w:r>
        <w:rPr>
          <w:rFonts w:hint="eastAsia"/>
        </w:rPr>
        <w:t>1</w:t>
      </w:r>
      <w:r>
        <w:t>4451 27384 8650</w:t>
      </w:r>
    </w:p>
    <w:p>
      <w:r>
        <w:t xml:space="preserve">1500 </w:t>
      </w:r>
      <w:r>
        <w:rPr>
          <w:rFonts w:hint="eastAsia"/>
        </w:rPr>
        <w:t>有重复</w:t>
      </w:r>
      <w:r>
        <w:t>（无重复一样）</w:t>
      </w:r>
    </w:p>
    <w:p>
      <w:r>
        <w:rPr>
          <w:rFonts w:hint="eastAsia"/>
        </w:rPr>
        <w:t>20787 21530 7734</w:t>
      </w:r>
    </w:p>
    <w:p>
      <w:r>
        <w:t>1500</w:t>
      </w:r>
      <w:r>
        <w:rPr>
          <w:rFonts w:hint="eastAsia"/>
        </w:rPr>
        <w:t>增加</w:t>
      </w:r>
      <w:r>
        <w:t>lda迭代次数</w:t>
      </w:r>
      <w:r>
        <w:rPr>
          <w:rFonts w:hint="eastAsia"/>
        </w:rPr>
        <w:t xml:space="preserve"> 成绩0</w:t>
      </w:r>
      <w:r>
        <w:t>.3529</w:t>
      </w:r>
    </w:p>
    <w:p>
      <w:pPr>
        <w:rPr>
          <w:rFonts w:hint="eastAsia"/>
          <w:lang w:val="en-US" w:eastAsia="zh-CN"/>
        </w:rPr>
      </w:pPr>
      <w:r>
        <w:rPr>
          <w:rFonts w:hint="eastAsia"/>
          <w:lang w:val="en-US" w:eastAsia="zh-CN"/>
        </w:rPr>
        <w:t>先二分类再多分类</w:t>
      </w:r>
    </w:p>
    <w:p>
      <w:pPr>
        <w:rPr>
          <w:rFonts w:hint="eastAsia"/>
          <w:lang w:val="en-US" w:eastAsia="zh-CN"/>
        </w:rPr>
      </w:pPr>
      <w:r>
        <w:rPr>
          <w:rFonts w:hint="eastAsia"/>
          <w:lang w:val="en-US" w:eastAsia="zh-CN"/>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1"/>
                    <a:stretch>
                      <a:fillRect/>
                    </a:stretch>
                  </pic:blipFill>
                  <pic:spPr>
                    <a:xfrm>
                      <a:off x="0" y="0"/>
                      <a:ext cx="4018915" cy="400050"/>
                    </a:xfrm>
                    <a:prstGeom prst="rect">
                      <a:avLst/>
                    </a:prstGeom>
                  </pic:spPr>
                </pic:pic>
              </a:graphicData>
            </a:graphic>
          </wp:inline>
        </w:drawing>
      </w:r>
    </w:p>
    <w:p>
      <w: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2"/>
                    <a:stretch>
                      <a:fillRect/>
                    </a:stretch>
                  </pic:blipFill>
                  <pic:spPr>
                    <a:xfrm>
                      <a:off x="0" y="0"/>
                      <a:ext cx="5274310" cy="952500"/>
                    </a:xfrm>
                    <a:prstGeom prst="rect">
                      <a:avLst/>
                    </a:prstGeom>
                  </pic:spPr>
                </pic:pic>
              </a:graphicData>
            </a:graphic>
          </wp:inline>
        </w:drawing>
      </w:r>
    </w:p>
    <w:p>
      <w: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3"/>
                    <a:stretch>
                      <a:fillRect/>
                    </a:stretch>
                  </pic:blipFill>
                  <pic:spPr>
                    <a:xfrm>
                      <a:off x="0" y="0"/>
                      <a:ext cx="5274310" cy="2559050"/>
                    </a:xfrm>
                    <a:prstGeom prst="rect">
                      <a:avLst/>
                    </a:prstGeom>
                  </pic:spPr>
                </pic:pic>
              </a:graphicData>
            </a:graphic>
          </wp:inline>
        </w:drawing>
      </w:r>
    </w:p>
    <w:p/>
    <w:p/>
    <w:p/>
    <w:p/>
    <w:p>
      <w: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4"/>
                    <a:stretch>
                      <a:fillRect/>
                    </a:stretch>
                  </pic:blipFill>
                  <pic:spPr>
                    <a:xfrm>
                      <a:off x="0" y="0"/>
                      <a:ext cx="5274310" cy="3056890"/>
                    </a:xfrm>
                    <a:prstGeom prst="rect">
                      <a:avLst/>
                    </a:prstGeom>
                  </pic:spPr>
                </pic:pic>
              </a:graphicData>
            </a:graphic>
          </wp:inline>
        </w:drawing>
      </w:r>
    </w:p>
    <w:p>
      <w: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5"/>
                    <a:stretch>
                      <a:fillRect/>
                    </a:stretch>
                  </pic:blipFill>
                  <pic:spPr>
                    <a:xfrm>
                      <a:off x="0" y="0"/>
                      <a:ext cx="5274310" cy="1099185"/>
                    </a:xfrm>
                    <a:prstGeom prst="rect">
                      <a:avLst/>
                    </a:prstGeom>
                  </pic:spPr>
                </pic:pic>
              </a:graphicData>
            </a:graphic>
          </wp:inline>
        </w:drawing>
      </w:r>
    </w:p>
    <w:p/>
    <w:p/>
    <w:p>
      <w:r>
        <w:rPr>
          <w:rFonts w:hint="eastAsia"/>
        </w:rPr>
        <w:t>去除</w:t>
      </w:r>
      <w:r>
        <w:t>干扰样本</w:t>
      </w:r>
    </w:p>
    <w:p>
      <w:r>
        <w:rPr>
          <w:rFonts w:hint="eastAsia"/>
        </w:rPr>
        <w:t>采样</w:t>
      </w:r>
    </w:p>
    <w:p/>
    <w:p>
      <w:r>
        <w:t>L</w:t>
      </w:r>
      <w:r>
        <w:rPr>
          <w:rFonts w:hint="eastAsia"/>
        </w:rPr>
        <w:t>da在</w:t>
      </w:r>
      <w:r>
        <w:t>wordcount</w:t>
      </w:r>
      <w:r>
        <w:rPr>
          <w:rFonts w:hint="eastAsia"/>
        </w:rPr>
        <w:t>增加时</w:t>
      </w:r>
      <w:r>
        <w:t>，成绩上升？</w:t>
      </w:r>
    </w:p>
    <w:p/>
    <w:p>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$500:1$的数据集，即使把所有样本都预测为多数类其精度也能达到$500/501$之高，很显然这并不是一个很好的学习效果，因此传统的学习算法在不平衡数据集中具有较大的局限性。</w:t>
      </w:r>
    </w:p>
    <w:p>
      <w:pPr>
        <w:rPr>
          <w:rFonts w:ascii="Arial" w:hAnsi="Arial" w:cs="Arial"/>
          <w:color w:val="2F2F2F"/>
          <w:shd w:val="clear" w:color="auto" w:fill="FFFFFF"/>
        </w:rPr>
      </w:pPr>
    </w:p>
    <w:p>
      <w:pPr>
        <w:rPr>
          <w:rFonts w:ascii="Arial" w:hAnsi="Arial" w:cs="Arial"/>
          <w:color w:val="2F2F2F"/>
          <w:shd w:val="clear" w:color="auto" w:fill="FFFFFF"/>
        </w:rPr>
      </w:pPr>
      <w:r>
        <w:rPr>
          <w:rFonts w:hint="eastAsia" w:ascii="Arial" w:hAnsi="Arial" w:cs="Arial"/>
          <w:color w:val="2F2F2F"/>
          <w:shd w:val="clear" w:color="auto" w:fill="FFFFFF"/>
        </w:rPr>
        <w:t>随机过采样则正好相反，即通过多次有放回随机采样从少数类$S_min$中抽取数据集$E$，采样的数量要大于原有少数类的数量，最终的训练集为$S_maj+E$。</w:t>
      </w:r>
    </w:p>
    <w:p>
      <w:pPr>
        <w:rPr>
          <w:rFonts w:ascii="Arial" w:hAnsi="Arial" w:cs="Arial"/>
          <w:color w:val="2F2F2F"/>
          <w:shd w:val="clear" w:color="auto" w:fill="FFFFFF"/>
        </w:rPr>
      </w:pPr>
    </w:p>
    <w:p>
      <w:r>
        <w:rPr>
          <w:rFonts w:hint="eastAsia"/>
        </w:rPr>
        <w:t>吉布斯</w:t>
      </w:r>
      <w:r>
        <w:t>采样：</w:t>
      </w:r>
    </w:p>
    <w:p>
      <w:pPr>
        <w:widowControl/>
        <w:jc w:val="left"/>
        <w:rPr>
          <w:rFonts w:ascii="宋体" w:hAnsi="宋体" w:eastAsia="宋体" w:cs="宋体"/>
          <w:kern w:val="0"/>
          <w:sz w:val="24"/>
          <w:szCs w:val="24"/>
        </w:rPr>
      </w:pPr>
      <w:r>
        <w:rPr>
          <w:rFonts w:ascii="宋体" w:hAnsi="宋体" w:eastAsia="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pPr>
        <w:widowControl/>
        <w:shd w:val="clear" w:color="auto" w:fill="FFFFFF"/>
        <w:jc w:val="left"/>
        <w:outlineLvl w:val="2"/>
        <w:rPr>
          <w:rFonts w:ascii="Arial" w:hAnsi="Arial" w:eastAsia="宋体" w:cs="Arial"/>
          <w:b/>
          <w:bCs/>
          <w:color w:val="000000"/>
          <w:kern w:val="0"/>
          <w:sz w:val="27"/>
          <w:szCs w:val="27"/>
        </w:rPr>
      </w:pPr>
      <w:r>
        <w:rPr>
          <w:rFonts w:ascii="Arial" w:hAnsi="Arial" w:eastAsia="宋体" w:cs="Arial"/>
          <w:b/>
          <w:bCs/>
          <w:color w:val="000000"/>
          <w:kern w:val="0"/>
          <w:sz w:val="27"/>
          <w:szCs w:val="27"/>
        </w:rPr>
        <w:t>burn-in阶段可能不需要</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当然可以一条链跑到黑，但是一条链跑到黑只能是写学术 paper 的做法，在工程上可能还是要考虑很实际的速度和效率的问题，做 LDA 的时候我们就得考虑每秒钟能处理多少个请求,这时候不得不设置 burn-in。</w:t>
      </w:r>
    </w:p>
    <w:p>
      <w:pPr>
        <w:widowControl/>
        <w:shd w:val="clear" w:color="auto" w:fill="FFFFFF"/>
        <w:jc w:val="left"/>
        <w:rPr>
          <w:rFonts w:ascii="Arial" w:hAnsi="Arial" w:eastAsia="宋体" w:cs="Arial"/>
          <w:color w:val="000000"/>
          <w:kern w:val="0"/>
          <w:szCs w:val="21"/>
        </w:rPr>
      </w:pP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So one rule I often follow is to start the next run where the last run ended.</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Another possible rule is to start at a point, like the mode, known to have reasonably high probability.</w:t>
      </w:r>
    </w:p>
    <w:p/>
    <w:p/>
    <w:p>
      <w:r>
        <w:fldChar w:fldCharType="begin"/>
      </w:r>
      <w:r>
        <w:instrText xml:space="preserve"> HYPERLINK "https://www.leiphone.com/news/201706/dTRE5ow9qBVLkZSY.html" </w:instrText>
      </w:r>
      <w:r>
        <w:fldChar w:fldCharType="separate"/>
      </w:r>
      <w:r>
        <w:rPr>
          <w:rStyle w:val="5"/>
        </w:rPr>
        <w:t>https://www.leiphone.com/news/201706/dTRE5ow9qBVLkZSY.html</w:t>
      </w:r>
      <w:r>
        <w:rPr>
          <w:rStyle w:val="5"/>
        </w:rPr>
        <w:fldChar w:fldCharType="end"/>
      </w:r>
    </w:p>
    <w:p>
      <w: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6"/>
                    <a:stretch>
                      <a:fillRect/>
                    </a:stretch>
                  </pic:blipFill>
                  <pic:spPr>
                    <a:xfrm>
                      <a:off x="0" y="0"/>
                      <a:ext cx="5274310" cy="4137025"/>
                    </a:xfrm>
                    <a:prstGeom prst="rect">
                      <a:avLst/>
                    </a:prstGeom>
                  </pic:spPr>
                </pic:pic>
              </a:graphicData>
            </a:graphic>
          </wp:inline>
        </w:drawing>
      </w:r>
    </w:p>
    <w:p>
      <w: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7"/>
                    <a:stretch>
                      <a:fillRect/>
                    </a:stretch>
                  </pic:blipFill>
                  <pic:spPr>
                    <a:xfrm>
                      <a:off x="0" y="0"/>
                      <a:ext cx="5274310" cy="4210685"/>
                    </a:xfrm>
                    <a:prstGeom prst="rect">
                      <a:avLst/>
                    </a:prstGeom>
                  </pic:spPr>
                </pic:pic>
              </a:graphicData>
            </a:graphic>
          </wp:inline>
        </w:drawing>
      </w:r>
    </w:p>
    <w:p/>
    <w:p>
      <w:pPr>
        <w:keepNext w:val="0"/>
        <w:keepLines w:val="0"/>
        <w:widowControl/>
        <w:suppressLineNumbers w:val="0"/>
        <w:jc w:val="left"/>
      </w:pPr>
      <w:r>
        <w:rPr>
          <w:rFonts w:ascii="宋体" w:hAnsi="宋体" w:eastAsia="宋体" w:cs="宋体"/>
          <w:kern w:val="0"/>
          <w:sz w:val="24"/>
          <w:szCs w:val="24"/>
          <w:lang w:val="en-US" w:eastAsia="zh-CN"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08"/>
                    <a:stretch>
                      <a:fillRect/>
                    </a:stretch>
                  </pic:blipFill>
                  <pic:spPr>
                    <a:xfrm>
                      <a:off x="0" y="0"/>
                      <a:ext cx="6235700" cy="1966595"/>
                    </a:xfrm>
                    <a:prstGeom prst="rect">
                      <a:avLst/>
                    </a:prstGeom>
                    <a:noFill/>
                    <a:ln w="9525">
                      <a:noFill/>
                    </a:ln>
                  </pic:spPr>
                </pic:pic>
              </a:graphicData>
            </a:graphic>
          </wp:inline>
        </w:drawing>
      </w:r>
    </w:p>
    <w:p>
      <w:pPr>
        <w:rPr>
          <w:rFonts w:hint="eastAsia"/>
        </w:rPr>
      </w:pPr>
      <w:r>
        <w:rPr>
          <w:rFonts w:hint="eastAsia"/>
        </w:rPr>
        <w:t>easy ensemble easy ensemble每次从多数类中抽样出和少数类数目差不多的样本，然后和少数类样本组合作为训练集。在这个训练集上学习一个adaboost分类器。 最后预测的时候，是使用之前学习到的所有adaboost中的弱分类器（就是每颗决策树）的预测结果向量（每个树给的结果组成一个向量）和对应的权重向量做内积，然后减去阈值，根据差的符号确定样本的类别。easy ensemble 算法被认为是非监督学习算法，因此它每次都独立利用可放回随机抽样机制来提取多数类样本</w:t>
      </w:r>
    </w:p>
    <w:p>
      <w:pPr>
        <w:rPr>
          <w:rFonts w:hint="eastAsia" w:ascii="AdvP7C2E" w:hAnsi="AdvP7C2E" w:eastAsia="宋体"/>
          <w:sz w:val="19"/>
          <w:lang w:val="en-US" w:eastAsia="zh-CN"/>
        </w:rPr>
      </w:pPr>
      <w:r>
        <w:rPr>
          <w:rFonts w:hint="default" w:ascii="AdvP7C2E" w:hAnsi="AdvP7C2E" w:eastAsia="AdvP7C2E"/>
          <w:sz w:val="19"/>
        </w:rPr>
        <w:t>BalanceCascade</w:t>
      </w:r>
      <w:r>
        <w:rPr>
          <w:rFonts w:hint="eastAsia" w:ascii="AdvP7C2E" w:hAnsi="AdvP7C2E" w:eastAsia="宋体"/>
          <w:sz w:val="19"/>
          <w:lang w:val="en-US" w:eastAsia="zh-CN"/>
        </w:rPr>
        <w:t xml:space="preserve"> 每次从多样本提取部分，与小样本训练，将正确的剔除，错误的加入剩余样本，继续做，直至稳定</w:t>
      </w:r>
    </w:p>
    <w:p>
      <w:pPr>
        <w:rPr>
          <w:rFonts w:hint="eastAsia" w:ascii="AdvP7C2E" w:hAnsi="AdvP7C2E" w:eastAsia="宋体"/>
          <w:sz w:val="19"/>
          <w:lang w:val="en-US" w:eastAsia="zh-CN"/>
        </w:rPr>
      </w:pPr>
    </w:p>
    <w:p>
      <w:pPr>
        <w:rPr>
          <w:rFonts w:hint="eastAsia" w:ascii="AdvP7C2E" w:hAnsi="AdvP7C2E" w:eastAsia="宋体"/>
          <w:sz w:val="19"/>
          <w:lang w:val="en-US" w:eastAsia="zh-CN"/>
        </w:rPr>
      </w:pPr>
      <w:bookmarkStart w:id="1" w:name="OLE_LINK1"/>
      <w:r>
        <w:rPr>
          <w:rFonts w:hint="eastAsia" w:ascii="AdvP7C2E" w:hAnsi="AdvP7C2E" w:eastAsia="宋体"/>
          <w:sz w:val="19"/>
          <w:lang w:val="en-US" w:eastAsia="zh-CN"/>
        </w:rPr>
        <w:t>adl_tianchi_content_risk_training_part1</w:t>
      </w:r>
      <w:bookmarkEnd w:id="1"/>
      <w:r>
        <w:rPr>
          <w:rFonts w:hint="eastAsia" w:ascii="AdvP7C2E" w:hAnsi="AdvP7C2E" w:eastAsia="宋体"/>
          <w:sz w:val="19"/>
          <w:lang w:val="en-US" w:eastAsia="zh-CN"/>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hint="eastAsia" w:ascii="AdvP7C2E" w:hAnsi="AdvP7C2E" w:eastAsia="宋体"/>
          <w:sz w:val="19"/>
          <w:lang w:val="en-US" w:eastAsia="zh-CN"/>
        </w:rPr>
      </w:pPr>
      <w: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09"/>
                    <a:stretch>
                      <a:fillRect/>
                    </a:stretch>
                  </pic:blipFill>
                  <pic:spPr>
                    <a:xfrm>
                      <a:off x="0" y="0"/>
                      <a:ext cx="4771390" cy="4304665"/>
                    </a:xfrm>
                    <a:prstGeom prst="rect">
                      <a:avLst/>
                    </a:prstGeom>
                    <a:noFill/>
                    <a:ln w="9525">
                      <a:noFill/>
                    </a:ln>
                  </pic:spPr>
                </pic:pic>
              </a:graphicData>
            </a:graphic>
          </wp:inline>
        </w:drawing>
      </w: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P7C2E">
    <w:altName w:val="Segoe Print"/>
    <w:panose1 w:val="00000000000000000000"/>
    <w:charset w:val="00"/>
    <w:family w:val="roman"/>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337C7"/>
    <w:rsid w:val="000436E5"/>
    <w:rsid w:val="00065F95"/>
    <w:rsid w:val="00083DC2"/>
    <w:rsid w:val="000A4582"/>
    <w:rsid w:val="000A6121"/>
    <w:rsid w:val="000B7CF1"/>
    <w:rsid w:val="000C4710"/>
    <w:rsid w:val="000E4897"/>
    <w:rsid w:val="000F668A"/>
    <w:rsid w:val="0013083E"/>
    <w:rsid w:val="00143300"/>
    <w:rsid w:val="00151426"/>
    <w:rsid w:val="00154704"/>
    <w:rsid w:val="00180F26"/>
    <w:rsid w:val="00197127"/>
    <w:rsid w:val="001C3B5E"/>
    <w:rsid w:val="001E44C2"/>
    <w:rsid w:val="001F088D"/>
    <w:rsid w:val="00251542"/>
    <w:rsid w:val="0025291F"/>
    <w:rsid w:val="00257EFE"/>
    <w:rsid w:val="002722FF"/>
    <w:rsid w:val="00287743"/>
    <w:rsid w:val="002F2D7A"/>
    <w:rsid w:val="00330063"/>
    <w:rsid w:val="003419AA"/>
    <w:rsid w:val="00364579"/>
    <w:rsid w:val="00375F67"/>
    <w:rsid w:val="00386F90"/>
    <w:rsid w:val="00395025"/>
    <w:rsid w:val="003D2E03"/>
    <w:rsid w:val="003D6B19"/>
    <w:rsid w:val="003D70F9"/>
    <w:rsid w:val="003E7603"/>
    <w:rsid w:val="003F3167"/>
    <w:rsid w:val="003F4973"/>
    <w:rsid w:val="0041256E"/>
    <w:rsid w:val="00420F64"/>
    <w:rsid w:val="00423730"/>
    <w:rsid w:val="00433539"/>
    <w:rsid w:val="00457978"/>
    <w:rsid w:val="004B191C"/>
    <w:rsid w:val="004B3BBA"/>
    <w:rsid w:val="004E574D"/>
    <w:rsid w:val="00532A46"/>
    <w:rsid w:val="00533D63"/>
    <w:rsid w:val="00541DDA"/>
    <w:rsid w:val="00557332"/>
    <w:rsid w:val="00576B9A"/>
    <w:rsid w:val="00577F27"/>
    <w:rsid w:val="0059082D"/>
    <w:rsid w:val="005A4285"/>
    <w:rsid w:val="005B50EE"/>
    <w:rsid w:val="005D3CE2"/>
    <w:rsid w:val="005F3F29"/>
    <w:rsid w:val="00601AFB"/>
    <w:rsid w:val="00606FD3"/>
    <w:rsid w:val="00623A2E"/>
    <w:rsid w:val="00631882"/>
    <w:rsid w:val="00677550"/>
    <w:rsid w:val="0067798B"/>
    <w:rsid w:val="006B300F"/>
    <w:rsid w:val="006B48BD"/>
    <w:rsid w:val="006D074D"/>
    <w:rsid w:val="006D120F"/>
    <w:rsid w:val="006F52C5"/>
    <w:rsid w:val="00700324"/>
    <w:rsid w:val="007049A8"/>
    <w:rsid w:val="00733F00"/>
    <w:rsid w:val="00740B1B"/>
    <w:rsid w:val="007421FE"/>
    <w:rsid w:val="007513F3"/>
    <w:rsid w:val="00751E95"/>
    <w:rsid w:val="0077367E"/>
    <w:rsid w:val="00782013"/>
    <w:rsid w:val="00786C18"/>
    <w:rsid w:val="007A25CA"/>
    <w:rsid w:val="007F04F4"/>
    <w:rsid w:val="007F262D"/>
    <w:rsid w:val="0081148A"/>
    <w:rsid w:val="008156B6"/>
    <w:rsid w:val="00845564"/>
    <w:rsid w:val="00854BA9"/>
    <w:rsid w:val="008576E6"/>
    <w:rsid w:val="0089048D"/>
    <w:rsid w:val="008A46AA"/>
    <w:rsid w:val="008D50BA"/>
    <w:rsid w:val="008E0B6B"/>
    <w:rsid w:val="008E18DE"/>
    <w:rsid w:val="008E3094"/>
    <w:rsid w:val="008F435F"/>
    <w:rsid w:val="00901741"/>
    <w:rsid w:val="0093141B"/>
    <w:rsid w:val="00932F79"/>
    <w:rsid w:val="009601FB"/>
    <w:rsid w:val="00960840"/>
    <w:rsid w:val="0096312E"/>
    <w:rsid w:val="0097119B"/>
    <w:rsid w:val="00993A62"/>
    <w:rsid w:val="009A1275"/>
    <w:rsid w:val="009B0988"/>
    <w:rsid w:val="009B7C55"/>
    <w:rsid w:val="009D5615"/>
    <w:rsid w:val="009D6239"/>
    <w:rsid w:val="009E7500"/>
    <w:rsid w:val="00A51C24"/>
    <w:rsid w:val="00A5517E"/>
    <w:rsid w:val="00A57766"/>
    <w:rsid w:val="00A81AC1"/>
    <w:rsid w:val="00AC3A16"/>
    <w:rsid w:val="00AD2D19"/>
    <w:rsid w:val="00AF5D11"/>
    <w:rsid w:val="00AF72CD"/>
    <w:rsid w:val="00B04582"/>
    <w:rsid w:val="00B11C9B"/>
    <w:rsid w:val="00B25AA5"/>
    <w:rsid w:val="00B32146"/>
    <w:rsid w:val="00B9417B"/>
    <w:rsid w:val="00BB4D7E"/>
    <w:rsid w:val="00BE22D9"/>
    <w:rsid w:val="00C17678"/>
    <w:rsid w:val="00C25B85"/>
    <w:rsid w:val="00C439CD"/>
    <w:rsid w:val="00C52402"/>
    <w:rsid w:val="00C53568"/>
    <w:rsid w:val="00C66BFB"/>
    <w:rsid w:val="00C94B6D"/>
    <w:rsid w:val="00C95BFF"/>
    <w:rsid w:val="00C977AB"/>
    <w:rsid w:val="00CB3170"/>
    <w:rsid w:val="00CD0F75"/>
    <w:rsid w:val="00CD15F1"/>
    <w:rsid w:val="00CE5452"/>
    <w:rsid w:val="00CF578E"/>
    <w:rsid w:val="00CF72F5"/>
    <w:rsid w:val="00D01A91"/>
    <w:rsid w:val="00D12000"/>
    <w:rsid w:val="00D174FD"/>
    <w:rsid w:val="00D23C3B"/>
    <w:rsid w:val="00D24D2A"/>
    <w:rsid w:val="00D430C0"/>
    <w:rsid w:val="00D45645"/>
    <w:rsid w:val="00D61F2C"/>
    <w:rsid w:val="00D67D4A"/>
    <w:rsid w:val="00D935A7"/>
    <w:rsid w:val="00DB4C91"/>
    <w:rsid w:val="00DB5EFC"/>
    <w:rsid w:val="00DD7705"/>
    <w:rsid w:val="00DF147E"/>
    <w:rsid w:val="00E96578"/>
    <w:rsid w:val="00EC1FB8"/>
    <w:rsid w:val="00ED5D7C"/>
    <w:rsid w:val="00ED75F9"/>
    <w:rsid w:val="00EE4B25"/>
    <w:rsid w:val="00F00AE2"/>
    <w:rsid w:val="00F04362"/>
    <w:rsid w:val="00F24393"/>
    <w:rsid w:val="00F634A9"/>
    <w:rsid w:val="00F6779C"/>
    <w:rsid w:val="00F7058F"/>
    <w:rsid w:val="00FA0964"/>
    <w:rsid w:val="00FC36F6"/>
    <w:rsid w:val="00FD4285"/>
    <w:rsid w:val="00FD4D4C"/>
    <w:rsid w:val="00FE575C"/>
    <w:rsid w:val="00FE7BE0"/>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67D0F27"/>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D160446"/>
    <w:rsid w:val="6E5C6D54"/>
    <w:rsid w:val="6FB67509"/>
    <w:rsid w:val="70EC7F8C"/>
    <w:rsid w:val="733311B7"/>
    <w:rsid w:val="74865FDE"/>
    <w:rsid w:val="76F10228"/>
    <w:rsid w:val="7A740D9A"/>
    <w:rsid w:val="7A7E5470"/>
    <w:rsid w:val="7AD83D39"/>
    <w:rsid w:val="7B2321BC"/>
    <w:rsid w:val="7DDA4265"/>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4">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nhideWhenUsed/>
    <w:qFormat/>
    <w:uiPriority w:val="99"/>
    <w:rPr>
      <w:color w:val="0563C1" w:themeColor="hyperlink"/>
      <w:u w:val="single"/>
    </w:rPr>
  </w:style>
  <w:style w:type="character" w:customStyle="1" w:styleId="7">
    <w:name w:val="标题 3 Char"/>
    <w:basedOn w:val="4"/>
    <w:link w:val="2"/>
    <w:qFormat/>
    <w:uiPriority w:val="9"/>
    <w:rPr>
      <w:rFonts w:ascii="宋体" w:hAnsi="宋体" w:eastAsia="宋体" w:cs="宋体"/>
      <w:b/>
      <w:bCs/>
      <w:sz w:val="27"/>
      <w:szCs w:val="27"/>
    </w:rPr>
  </w:style>
</w:styles>
</file>

<file path=word/_rels/document.xml.rels><?xml version="1.0" encoding="UTF-8" standalone="yes"?>
<Relationships xmlns="http://schemas.openxmlformats.org/package/2006/relationships"><Relationship Id="rId99" Type="http://schemas.openxmlformats.org/officeDocument/2006/relationships/image" Target="media/image63.png"/><Relationship Id="rId98" Type="http://schemas.openxmlformats.org/officeDocument/2006/relationships/image" Target="media/image62.png"/><Relationship Id="rId97" Type="http://schemas.openxmlformats.org/officeDocument/2006/relationships/image" Target="media/image61.png"/><Relationship Id="rId96" Type="http://schemas.openxmlformats.org/officeDocument/2006/relationships/image" Target="media/image60.png"/><Relationship Id="rId95" Type="http://schemas.openxmlformats.org/officeDocument/2006/relationships/image" Target="media/image59.png"/><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3.png"/><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png"/><Relationship Id="rId12" Type="http://schemas.openxmlformats.org/officeDocument/2006/relationships/oleObject" Target="embeddings/oleObject5.bin"/><Relationship Id="rId112" Type="http://schemas.openxmlformats.org/officeDocument/2006/relationships/fontTable" Target="fontTable.xml"/><Relationship Id="rId111" Type="http://schemas.openxmlformats.org/officeDocument/2006/relationships/customXml" Target="../customXml/item2.xml"/><Relationship Id="rId110" Type="http://schemas.openxmlformats.org/officeDocument/2006/relationships/customXml" Target="../customXml/item1.xml"/><Relationship Id="rId11" Type="http://schemas.openxmlformats.org/officeDocument/2006/relationships/image" Target="media/image4.png"/><Relationship Id="rId109" Type="http://schemas.openxmlformats.org/officeDocument/2006/relationships/image" Target="media/image73.png"/><Relationship Id="rId108" Type="http://schemas.openxmlformats.org/officeDocument/2006/relationships/image" Target="media/image72.png"/><Relationship Id="rId107" Type="http://schemas.openxmlformats.org/officeDocument/2006/relationships/image" Target="media/image71.png"/><Relationship Id="rId106" Type="http://schemas.openxmlformats.org/officeDocument/2006/relationships/image" Target="media/image70.png"/><Relationship Id="rId105" Type="http://schemas.openxmlformats.org/officeDocument/2006/relationships/image" Target="media/image69.png"/><Relationship Id="rId104" Type="http://schemas.openxmlformats.org/officeDocument/2006/relationships/image" Target="media/image68.png"/><Relationship Id="rId103" Type="http://schemas.openxmlformats.org/officeDocument/2006/relationships/image" Target="media/image67.png"/><Relationship Id="rId102" Type="http://schemas.openxmlformats.org/officeDocument/2006/relationships/image" Target="media/image66.png"/><Relationship Id="rId101" Type="http://schemas.openxmlformats.org/officeDocument/2006/relationships/image" Target="media/image65.png"/><Relationship Id="rId100" Type="http://schemas.openxmlformats.org/officeDocument/2006/relationships/image" Target="media/image6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A95197-0E09-45CE-B0C2-1E41B8A2D77B}">
  <ds:schemaRefs/>
</ds:datastoreItem>
</file>

<file path=docProps/app.xml><?xml version="1.0" encoding="utf-8"?>
<Properties xmlns="http://schemas.openxmlformats.org/officeDocument/2006/extended-properties" xmlns:vt="http://schemas.openxmlformats.org/officeDocument/2006/docPropsVTypes">
  <Template>Normal.dotm</Template>
  <Pages>26</Pages>
  <Words>931</Words>
  <Characters>5312</Characters>
  <Lines>44</Lines>
  <Paragraphs>12</Paragraphs>
  <ScaleCrop>false</ScaleCrop>
  <LinksUpToDate>false</LinksUpToDate>
  <CharactersWithSpaces>6231</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2017-09-12T06:26:48Z</dcterms:modified>
  <cp:revision>208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