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2C2" w:rsidRDefault="00404A62">
      <w:pPr>
        <w:rPr>
          <w:rFonts w:ascii="Calibri" w:eastAsia="Calibri" w:hAnsi="Calibri" w:cs="Calibri"/>
        </w:rPr>
      </w:pPr>
      <w:r>
        <w:rPr>
          <w:rFonts w:ascii="Calibri" w:eastAsia="Calibri" w:hAnsi="Calibri" w:cs="Calibri"/>
        </w:rPr>
        <w:t>TIANCHI_4362@aliyun-tianchi</w:t>
      </w:r>
    </w:p>
    <w:p w:rsidR="00BA32C2" w:rsidRDefault="00404A62">
      <w:pPr>
        <w:rPr>
          <w:rFonts w:ascii="Calibri" w:eastAsia="Calibri" w:hAnsi="Calibri" w:cs="Calibri"/>
        </w:rPr>
      </w:pPr>
      <w:r>
        <w:rPr>
          <w:rFonts w:ascii="Calibri" w:eastAsia="Calibri" w:hAnsi="Calibri" w:cs="Calibri"/>
        </w:rPr>
        <w:t>4)8iWEhG</w:t>
      </w:r>
    </w:p>
    <w:p w:rsidR="00BA32C2" w:rsidRDefault="00404A62">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7" o:title=""/>
          </v:shape>
          <o:OLEObject Type="Embed" ProgID="StaticMetafile" ShapeID="_x0000_i1025" DrawAspect="Content" ObjectID="_1567185001" r:id="rId8"/>
        </w:object>
      </w:r>
    </w:p>
    <w:p w:rsidR="00BA32C2" w:rsidRDefault="00404A62">
      <w:pPr>
        <w:jc w:val="left"/>
        <w:rPr>
          <w:rFonts w:ascii="宋体" w:eastAsia="宋体" w:hAnsi="宋体" w:cs="宋体"/>
          <w:sz w:val="24"/>
        </w:rPr>
      </w:pPr>
      <w:r>
        <w:rPr>
          <w:rFonts w:ascii="宋体" w:eastAsia="宋体" w:hAnsi="宋体" w:cs="宋体"/>
          <w:sz w:val="24"/>
        </w:rPr>
        <w:br/>
        <w:t>textrank</w:t>
      </w:r>
    </w:p>
    <w:p w:rsidR="00BA32C2" w:rsidRDefault="00BA32C2">
      <w:pPr>
        <w:jc w:val="left"/>
        <w:rPr>
          <w:rFonts w:ascii="宋体" w:eastAsia="宋体" w:hAnsi="宋体" w:cs="宋体"/>
          <w:sz w:val="24"/>
        </w:rPr>
      </w:pPr>
    </w:p>
    <w:p w:rsidR="00BA32C2" w:rsidRDefault="00404A62">
      <w:pPr>
        <w:rPr>
          <w:rFonts w:ascii="Calibri" w:eastAsia="Calibri" w:hAnsi="Calibri" w:cs="Calibri"/>
        </w:rPr>
      </w:pPr>
      <w:r>
        <w:object w:dxaOrig="8385" w:dyaOrig="7635">
          <v:shape id="_x0000_i1026" type="#_x0000_t75" style="width:419.25pt;height:381.75pt" o:ole="">
            <v:imagedata r:id="rId9" o:title=""/>
          </v:shape>
          <o:OLEObject Type="Embed" ProgID="StaticMetafile" ShapeID="_x0000_i1026" DrawAspect="Content" ObjectID="_1567185002" r:id="rId10"/>
        </w:object>
      </w: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create table if not exists wcout1 (key string,cnt bigint);</w:t>
      </w:r>
    </w:p>
    <w:p w:rsidR="00BA32C2" w:rsidRDefault="00BA32C2">
      <w:pPr>
        <w:rPr>
          <w:rFonts w:ascii="LiberationSans" w:eastAsia="LiberationSans" w:hAnsi="LiberationSans" w:cs="LiberationSans"/>
          <w:color w:val="000000"/>
          <w:sz w:val="22"/>
        </w:rPr>
      </w:pP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打开主账户控制台，查看accesskey与value</w:t>
      </w:r>
    </w:p>
    <w:p w:rsidR="00BA32C2" w:rsidRDefault="00BA32C2">
      <w:pPr>
        <w:rPr>
          <w:rFonts w:ascii="LiberationSans" w:eastAsia="LiberationSans" w:hAnsi="LiberationSans" w:cs="LiberationSans"/>
          <w:color w:val="000000"/>
          <w:sz w:val="22"/>
        </w:rPr>
      </w:pPr>
    </w:p>
    <w:p w:rsidR="00BA32C2" w:rsidRDefault="00404A62">
      <w:pPr>
        <w:rPr>
          <w:rFonts w:ascii="Tahoma" w:eastAsia="Tahoma" w:hAnsi="Tahoma" w:cs="Tahoma"/>
          <w:b/>
          <w:color w:val="FFFFFF"/>
          <w:sz w:val="18"/>
          <w:shd w:val="clear" w:color="auto" w:fill="5CB85C"/>
        </w:rPr>
      </w:pPr>
      <w:r>
        <w:rPr>
          <w:rFonts w:ascii="LiberationSans" w:eastAsia="LiberationSans" w:hAnsi="LiberationSans" w:cs="LiberationSans"/>
          <w:color w:val="000000"/>
          <w:sz w:val="22"/>
        </w:rPr>
        <w:t xml:space="preserve">Acecess  </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BA32C2" w:rsidRDefault="00C33C3A">
      <w:pPr>
        <w:rPr>
          <w:rFonts w:ascii="Calibri" w:eastAsia="Calibri" w:hAnsi="Calibri" w:cs="Calibri"/>
        </w:rPr>
      </w:pPr>
      <w:hyperlink r:id="rId11">
        <w:r w:rsidR="00404A62">
          <w:rPr>
            <w:rFonts w:ascii="Calibri" w:eastAsia="Calibri" w:hAnsi="Calibri" w:cs="Calibri"/>
            <w:color w:val="0000FF"/>
            <w:u w:val="single"/>
          </w:rPr>
          <w:t>https://yq.aliyun.com/articles/68227</w:t>
        </w:r>
      </w:hyperlink>
      <w:r w:rsidR="00404A62">
        <w:rPr>
          <w:rFonts w:ascii="宋体" w:eastAsia="宋体" w:hAnsi="宋体" w:cs="宋体"/>
        </w:rPr>
        <w:t>问题解答</w:t>
      </w:r>
    </w:p>
    <w:p w:rsidR="00BA32C2" w:rsidRDefault="00404A62">
      <w:pPr>
        <w:rPr>
          <w:rFonts w:ascii="宋体" w:eastAsia="宋体" w:hAnsi="宋体" w:cs="宋体"/>
        </w:rPr>
      </w:pPr>
      <w:r>
        <w:rPr>
          <w:rFonts w:ascii="宋体" w:eastAsia="宋体" w:hAnsi="宋体" w:cs="宋体"/>
        </w:rPr>
        <w:t>沙箱</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使用自己的库产生故障</w:t>
      </w:r>
    </w:p>
    <w:p w:rsidR="00BA32C2" w:rsidRDefault="00404A62">
      <w:pPr>
        <w:rPr>
          <w:rFonts w:ascii="宋体" w:eastAsia="宋体" w:hAnsi="宋体" w:cs="宋体"/>
        </w:rPr>
      </w:pPr>
      <w:r>
        <w:rPr>
          <w:rFonts w:ascii="宋体" w:eastAsia="宋体" w:hAnsi="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rsidR="00BA32C2" w:rsidRDefault="00404A62">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We also extract some additional structured information at this point: the title tag, the meta description tag, and H1/H2 tags.</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5205">
          <v:shape id="_x0000_i1027" type="#_x0000_t75" style="width:448.5pt;height:260.25pt" o:ole="">
            <v:imagedata r:id="rId12" o:title=""/>
          </v:shape>
          <o:OLEObject Type="Embed" ProgID="StaticDib" ShapeID="_x0000_i1027" DrawAspect="Content" ObjectID="_1567185003" r:id="rId13"/>
        </w:object>
      </w:r>
    </w:p>
    <w:p w:rsidR="00BA32C2" w:rsidRDefault="00C33C3A">
      <w:pPr>
        <w:rPr>
          <w:rFonts w:ascii="宋体" w:eastAsia="宋体" w:hAnsi="宋体" w:cs="宋体"/>
        </w:rPr>
      </w:pPr>
      <w:hyperlink r:id="rId14">
        <w:r w:rsidR="00404A62">
          <w:rPr>
            <w:rFonts w:ascii="宋体" w:eastAsia="宋体" w:hAnsi="宋体" w:cs="宋体"/>
            <w:color w:val="0000FF"/>
            <w:u w:val="single"/>
          </w:rPr>
          <w:t>http://www.infoq.com/cn/articles/machine-learning-automatic-classification-of-text-data</w:t>
        </w:r>
      </w:hyperlink>
    </w:p>
    <w:p w:rsidR="00BA32C2" w:rsidRDefault="00404A62">
      <w:pPr>
        <w:rPr>
          <w:rFonts w:ascii="宋体" w:eastAsia="宋体" w:hAnsi="宋体" w:cs="宋体"/>
        </w:rPr>
      </w:pPr>
      <w:r>
        <w:object w:dxaOrig="8970" w:dyaOrig="3240">
          <v:shape id="_x0000_i1028" type="#_x0000_t75" style="width:448.5pt;height:162pt" o:ole="">
            <v:imagedata r:id="rId15" o:title=""/>
          </v:shape>
          <o:OLEObject Type="Embed" ProgID="StaticDib" ShapeID="_x0000_i1028" DrawAspect="Content" ObjectID="_1567185004" r:id="rId16"/>
        </w:object>
      </w:r>
    </w:p>
    <w:p w:rsidR="00BA32C2" w:rsidRDefault="00404A62">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BA32C2" w:rsidRDefault="00404A62">
      <w:pPr>
        <w:rPr>
          <w:rFonts w:ascii="宋体" w:eastAsia="宋体" w:hAnsi="宋体" w:cs="宋体"/>
        </w:rPr>
      </w:pPr>
      <w:r>
        <w:rPr>
          <w:rFonts w:ascii="Calibri" w:eastAsia="Calibri" w:hAnsi="Calibri" w:cs="Calibri"/>
        </w:rPr>
        <w:t>s</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kmeans聚类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F-测度值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一起词频统计，剔除低频词，特征表示，归一化，svm分类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Gambling 30324 0.027</w:t>
      </w:r>
    </w:p>
    <w:p w:rsidR="00BA32C2" w:rsidRDefault="00404A62">
      <w:pPr>
        <w:rPr>
          <w:rFonts w:ascii="宋体" w:eastAsia="宋体" w:hAnsi="宋体" w:cs="宋体"/>
        </w:rPr>
      </w:pPr>
      <w:r>
        <w:rPr>
          <w:rFonts w:ascii="宋体" w:eastAsia="宋体" w:hAnsi="宋体" w:cs="宋体"/>
        </w:rPr>
        <w:t>Fake card 59219 0.0538</w:t>
      </w:r>
    </w:p>
    <w:p w:rsidR="00BA32C2" w:rsidRDefault="00404A62">
      <w:pPr>
        <w:rPr>
          <w:rFonts w:ascii="宋体" w:eastAsia="宋体" w:hAnsi="宋体" w:cs="宋体"/>
        </w:rPr>
      </w:pPr>
      <w:r>
        <w:rPr>
          <w:rFonts w:ascii="宋体" w:eastAsia="宋体" w:hAnsi="宋体" w:cs="宋体"/>
        </w:rPr>
        <w:t>Sexy 23833  0.021</w:t>
      </w:r>
    </w:p>
    <w:p w:rsidR="00BA32C2" w:rsidRDefault="00404A62">
      <w:pPr>
        <w:rPr>
          <w:rFonts w:ascii="宋体" w:eastAsia="宋体" w:hAnsi="宋体" w:cs="宋体"/>
        </w:rPr>
      </w:pPr>
      <w:r>
        <w:rPr>
          <w:rFonts w:ascii="宋体" w:eastAsia="宋体" w:hAnsi="宋体" w:cs="宋体"/>
        </w:rPr>
        <w:t>Normal 986623 0.89</w:t>
      </w:r>
    </w:p>
    <w:p w:rsidR="00BA32C2" w:rsidRDefault="00404A62">
      <w:pPr>
        <w:rPr>
          <w:rFonts w:ascii="宋体" w:eastAsia="宋体" w:hAnsi="宋体" w:cs="宋体"/>
        </w:rPr>
      </w:pPr>
      <w:r>
        <w:rPr>
          <w:rFonts w:ascii="宋体" w:eastAsia="宋体" w:hAnsi="宋体" w:cs="宋体"/>
        </w:rPr>
        <w:t xml:space="preserve">Total : </w:t>
      </w:r>
      <w:r>
        <w:rPr>
          <w:rFonts w:ascii="Arial" w:eastAsia="Arial" w:hAnsi="Arial" w:cs="Arial"/>
          <w:color w:val="000000"/>
          <w:sz w:val="18"/>
          <w:shd w:val="clear" w:color="auto" w:fill="D9EBF5"/>
        </w:rPr>
        <w:t>1099999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Fake card:</w:t>
      </w:r>
    </w:p>
    <w:p w:rsidR="00BA32C2" w:rsidRDefault="00404A62">
      <w:pPr>
        <w:rPr>
          <w:rFonts w:ascii="宋体" w:eastAsia="宋体" w:hAnsi="宋体" w:cs="宋体"/>
        </w:rPr>
      </w:pPr>
      <w:r>
        <w:object w:dxaOrig="8790" w:dyaOrig="1230">
          <v:shape id="_x0000_i1029" type="#_x0000_t75" style="width:439.5pt;height:61.5pt" o:ole="">
            <v:imagedata r:id="rId17" o:title=""/>
          </v:shape>
          <o:OLEObject Type="Embed" ProgID="StaticMetafile" ShapeID="_x0000_i1029" DrawAspect="Content" ObjectID="_1567185005" r:id="rId18"/>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605">
          <v:shape id="_x0000_i1030" type="#_x0000_t75" style="width:408.75pt;height:80.25pt" o:ole="">
            <v:imagedata r:id="rId19" o:title=""/>
          </v:shape>
          <o:OLEObject Type="Embed" ProgID="StaticMetafile" ShapeID="_x0000_i1030" DrawAspect="Content" ObjectID="_1567185006" r:id="rId20"/>
        </w:object>
      </w:r>
      <w:r>
        <w:object w:dxaOrig="8175" w:dyaOrig="2070">
          <v:shape id="_x0000_i1031" type="#_x0000_t75" style="width:408.75pt;height:103.5pt" o:ole="">
            <v:imagedata r:id="rId21" o:title=""/>
          </v:shape>
          <o:OLEObject Type="Embed" ProgID="StaticMetafile" ShapeID="_x0000_i1031" DrawAspect="Content" ObjectID="_1567185007" r:id="rId22"/>
        </w:object>
      </w:r>
    </w:p>
    <w:p w:rsidR="00BA32C2" w:rsidRDefault="00404A62">
      <w:pPr>
        <w:rPr>
          <w:rFonts w:ascii="Calibri" w:eastAsia="Calibri" w:hAnsi="Calibri" w:cs="Calibri"/>
        </w:rPr>
      </w:pPr>
      <w:r>
        <w:object w:dxaOrig="8175" w:dyaOrig="2100">
          <v:shape id="_x0000_i1032" type="#_x0000_t75" style="width:408.75pt;height:105pt" o:ole="">
            <v:imagedata r:id="rId23" o:title=""/>
          </v:shape>
          <o:OLEObject Type="Embed" ProgID="StaticMetafile" ShapeID="_x0000_i1032" DrawAspect="Content" ObjectID="_1567185008" r:id="rId24"/>
        </w:object>
      </w:r>
    </w:p>
    <w:p w:rsidR="00BA32C2" w:rsidRDefault="00404A62">
      <w:pPr>
        <w:rPr>
          <w:rFonts w:ascii="Calibri" w:eastAsia="Calibri" w:hAnsi="Calibri" w:cs="Calibri"/>
        </w:rPr>
      </w:pPr>
      <w:r>
        <w:object w:dxaOrig="5445" w:dyaOrig="1110">
          <v:shape id="_x0000_i1033" type="#_x0000_t75" style="width:272.25pt;height:55.5pt" o:ole="">
            <v:imagedata r:id="rId25" o:title=""/>
          </v:shape>
          <o:OLEObject Type="Embed" ProgID="StaticMetafile" ShapeID="_x0000_i1033" DrawAspect="Content" ObjectID="_1567185009" r:id="rId26"/>
        </w:object>
      </w:r>
    </w:p>
    <w:p w:rsidR="00BA32C2" w:rsidRDefault="00404A62">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赌和投注</w:t>
      </w:r>
    </w:p>
    <w:p w:rsidR="00BA32C2" w:rsidRDefault="00404A62">
      <w:pPr>
        <w:rPr>
          <w:rFonts w:ascii="Calibri" w:eastAsia="Calibri" w:hAnsi="Calibri" w:cs="Calibri"/>
        </w:rPr>
      </w:pPr>
      <w:r>
        <w:object w:dxaOrig="8160" w:dyaOrig="480">
          <v:shape id="_x0000_i1034" type="#_x0000_t75" style="width:408pt;height:24pt" o:ole="">
            <v:imagedata r:id="rId27" o:title=""/>
          </v:shape>
          <o:OLEObject Type="Embed" ProgID="StaticMetafile" ShapeID="_x0000_i1034" DrawAspect="Content" ObjectID="_1567185010" r:id="rId28"/>
        </w:object>
      </w:r>
    </w:p>
    <w:p w:rsidR="00BA32C2" w:rsidRDefault="00404A62">
      <w:pPr>
        <w:rPr>
          <w:rFonts w:ascii="Calibri" w:eastAsia="Calibri" w:hAnsi="Calibri" w:cs="Calibri"/>
        </w:rPr>
      </w:pPr>
      <w:r>
        <w:object w:dxaOrig="8175" w:dyaOrig="1050">
          <v:shape id="_x0000_i1035" type="#_x0000_t75" style="width:408.75pt;height:52.5pt" o:ole="">
            <v:imagedata r:id="rId29" o:title=""/>
          </v:shape>
          <o:OLEObject Type="Embed" ProgID="StaticMetafile" ShapeID="_x0000_i1035" DrawAspect="Content" ObjectID="_1567185011" r:id="rId30"/>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2415">
          <v:shape id="_x0000_i1036" type="#_x0000_t75" style="width:408.75pt;height:120.75pt" o:ole="">
            <v:imagedata r:id="rId31" o:title=""/>
          </v:shape>
          <o:OLEObject Type="Embed" ProgID="StaticMetafile" ShapeID="_x0000_i1036" DrawAspect="Content" ObjectID="_1567185012" r:id="rId32"/>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500">
          <v:shape id="_x0000_i1037" type="#_x0000_t75" style="width:408.75pt;height:75pt" o:ole="">
            <v:imagedata r:id="rId33" o:title=""/>
          </v:shape>
          <o:OLEObject Type="Embed" ProgID="StaticMetafile" ShapeID="_x0000_i1037" DrawAspect="Content" ObjectID="_1567185013" r:id="rId34"/>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5" o:title=""/>
          </v:shape>
          <o:OLEObject Type="Embed" ProgID="StaticMetafile" ShapeID="_x0000_i1038" DrawAspect="Content" ObjectID="_1567185014" r:id="rId36"/>
        </w:object>
      </w:r>
    </w:p>
    <w:p w:rsidR="00BA32C2" w:rsidRDefault="00404A62">
      <w:pPr>
        <w:rPr>
          <w:rFonts w:ascii="Calibri" w:eastAsia="Calibri" w:hAnsi="Calibri" w:cs="Calibri"/>
        </w:rPr>
      </w:pPr>
      <w:r>
        <w:object w:dxaOrig="8175" w:dyaOrig="1005">
          <v:shape id="_x0000_i1039" type="#_x0000_t75" style="width:408.75pt;height:50.25pt" o:ole="">
            <v:imagedata r:id="rId37" o:title=""/>
          </v:shape>
          <o:OLEObject Type="Embed" ProgID="StaticMetafile" ShapeID="_x0000_i1039" DrawAspect="Content" ObjectID="_1567185015" r:id="rId38"/>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如何计算两个文档的相似度二</w:t>
      </w:r>
    </w:p>
    <w:p w:rsidR="00BA32C2" w:rsidRDefault="00404A62">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7740">
          <v:shape id="_x0000_i1040" type="#_x0000_t75" style="width:448.5pt;height:387pt" o:ole="">
            <v:imagedata r:id="rId39" o:title=""/>
          </v:shape>
          <o:OLEObject Type="Embed" ProgID="StaticDib" ShapeID="_x0000_i1040" DrawAspect="Content" ObjectID="_1567185016" r:id="rId40"/>
        </w:objec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kmeans聚类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F-测度值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一起词频统计，剔除低频词，特征表示，归一化，svm分类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过滤掉一些词</w:t>
      </w:r>
    </w:p>
    <w:p w:rsidR="00BA32C2" w:rsidRDefault="00404A62">
      <w:pPr>
        <w:rPr>
          <w:rFonts w:ascii="宋体" w:eastAsia="宋体" w:hAnsi="宋体" w:cs="宋体"/>
        </w:rPr>
      </w:pPr>
      <w:r>
        <w:rPr>
          <w:rFonts w:ascii="宋体" w:eastAsia="宋体" w:hAnsi="宋体" w:cs="宋体"/>
          <w:color w:val="000000"/>
          <w:sz w:val="32"/>
        </w:rPr>
        <w:t>基于向量空间模型的文本自动分类系统的研究与实现</w:t>
      </w:r>
    </w:p>
    <w:p w:rsidR="00BA32C2" w:rsidRDefault="00404A62">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BA32C2" w:rsidRDefault="00404A62">
      <w:pPr>
        <w:rPr>
          <w:rFonts w:ascii="宋体" w:eastAsia="宋体" w:hAnsi="宋体" w:cs="宋体"/>
          <w:sz w:val="22"/>
        </w:rPr>
      </w:pPr>
      <w:r>
        <w:object w:dxaOrig="8850" w:dyaOrig="1515">
          <v:shape id="_x0000_i1041" type="#_x0000_t75" style="width:442.5pt;height:75.75pt" o:ole="">
            <v:imagedata r:id="rId41" o:title=""/>
          </v:shape>
          <o:OLEObject Type="Embed" ProgID="StaticDib" ShapeID="_x0000_i1041" DrawAspect="Content" ObjectID="_1567185017" r:id="rId42"/>
        </w:objec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word2vec 聚类，pca降维，LDA,TF-idf</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互信息中各词频统计，过滤掉小于500的词频，去除在多个类别同时出现的词，word2vec表示，svm分类</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风格多代表这个文字越重要</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1.word2vec聚类</w:t>
      </w:r>
    </w:p>
    <w:p w:rsidR="00BA32C2" w:rsidRDefault="00404A62">
      <w:pPr>
        <w:rPr>
          <w:rFonts w:ascii="微软雅黑" w:eastAsia="微软雅黑" w:hAnsi="微软雅黑" w:cs="微软雅黑"/>
        </w:rPr>
      </w:pPr>
      <w:r>
        <w:object w:dxaOrig="5505" w:dyaOrig="5205">
          <v:shape id="_x0000_i1042" type="#_x0000_t75" style="width:275.25pt;height:260.25pt" o:ole="">
            <v:imagedata r:id="rId43" o:title=""/>
          </v:shape>
          <o:OLEObject Type="Embed" ProgID="StaticDib" ShapeID="_x0000_i1042" DrawAspect="Content" ObjectID="_1567185018" r:id="rId44"/>
        </w:object>
      </w:r>
    </w:p>
    <w:p w:rsidR="00BA32C2" w:rsidRDefault="00BA32C2">
      <w:pPr>
        <w:rPr>
          <w:rFonts w:ascii="微软雅黑" w:eastAsia="微软雅黑" w:hAnsi="微软雅黑" w:cs="微软雅黑"/>
        </w:rPr>
      </w:pPr>
    </w:p>
    <w:p w:rsidR="00BA32C2" w:rsidRDefault="00404A62">
      <w:pPr>
        <w:rPr>
          <w:rFonts w:ascii="Calibri" w:eastAsia="Calibri" w:hAnsi="Calibri" w:cs="Calibri"/>
        </w:rPr>
      </w:pPr>
      <w:r>
        <w:object w:dxaOrig="6120" w:dyaOrig="2430">
          <v:shape id="_x0000_i1043" type="#_x0000_t75" style="width:306pt;height:121.5pt" o:ole="">
            <v:imagedata r:id="rId45" o:title=""/>
          </v:shape>
          <o:OLEObject Type="Embed" ProgID="StaticMetafile" ShapeID="_x0000_i1043" DrawAspect="Content" ObjectID="_1567185019" r:id="rId46"/>
        </w:object>
      </w:r>
    </w:p>
    <w:p w:rsidR="00BA32C2" w:rsidRDefault="00404A62">
      <w:pPr>
        <w:rPr>
          <w:rFonts w:ascii="Calibri" w:eastAsia="Calibri" w:hAnsi="Calibri" w:cs="Calibri"/>
        </w:rPr>
      </w:pPr>
      <w:r>
        <w:object w:dxaOrig="7980" w:dyaOrig="4815">
          <v:shape id="_x0000_i1044" type="#_x0000_t75" style="width:399pt;height:240.75pt" o:ole="">
            <v:imagedata r:id="rId47" o:title=""/>
          </v:shape>
          <o:OLEObject Type="Embed" ProgID="StaticMetafile" ShapeID="_x0000_i1044" DrawAspect="Content" ObjectID="_1567185020" r:id="rId48"/>
        </w:object>
      </w:r>
    </w:p>
    <w:p w:rsidR="00BA32C2" w:rsidRDefault="00404A62">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4875">
          <v:shape id="_x0000_i1045" type="#_x0000_t75" style="width:399pt;height:243.75pt" o:ole="">
            <v:imagedata r:id="rId49" o:title=""/>
          </v:shape>
          <o:OLEObject Type="Embed" ProgID="StaticMetafile" ShapeID="_x0000_i1045" DrawAspect="Content" ObjectID="_1567185021" r:id="rId50"/>
        </w:object>
      </w:r>
    </w:p>
    <w:p w:rsidR="00BA32C2" w:rsidRDefault="00404A62">
      <w:pPr>
        <w:rPr>
          <w:rFonts w:ascii="Calibri" w:eastAsia="Calibri" w:hAnsi="Calibri" w:cs="Calibri"/>
        </w:rPr>
      </w:pPr>
      <w:r>
        <w:rPr>
          <w:rFonts w:ascii="宋体" w:eastAsia="宋体" w:hAnsi="宋体" w:cs="宋体"/>
        </w:rPr>
        <w:t>互信息对样本不均匀和低词频信息偏爱</w:t>
      </w:r>
    </w:p>
    <w:p w:rsidR="00BA32C2" w:rsidRDefault="00404A62">
      <w:pPr>
        <w:rPr>
          <w:rFonts w:ascii="Calibri" w:eastAsia="Calibri" w:hAnsi="Calibri" w:cs="Calibri"/>
        </w:rPr>
      </w:pPr>
      <w:r>
        <w:rPr>
          <w:rFonts w:ascii="宋体" w:eastAsia="宋体" w:hAnsi="宋体" w:cs="宋体"/>
        </w:rPr>
        <w:t>互信息过滤阈值</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3315">
          <v:shape id="_x0000_i1046" type="#_x0000_t75" style="width:399pt;height:165.75pt" o:ole="">
            <v:imagedata r:id="rId51" o:title=""/>
          </v:shape>
          <o:OLEObject Type="Embed" ProgID="StaticMetafile" ShapeID="_x0000_i1046" DrawAspect="Content" ObjectID="_1567185022" r:id="rId52"/>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Tf-idf</w:t>
      </w:r>
    </w:p>
    <w:p w:rsidR="00BA32C2" w:rsidRDefault="00404A62">
      <w:pPr>
        <w:rPr>
          <w:rFonts w:ascii="宋体" w:eastAsia="宋体" w:hAnsi="宋体" w:cs="宋体"/>
          <w:sz w:val="22"/>
        </w:rPr>
      </w:pPr>
      <w:r>
        <w:object w:dxaOrig="9435" w:dyaOrig="735">
          <v:shape id="_x0000_i1047" type="#_x0000_t75" style="width:471.75pt;height:36.75pt" o:ole="">
            <v:imagedata r:id="rId53" o:title=""/>
          </v:shape>
          <o:OLEObject Type="Embed" ProgID="StaticMetafile" ShapeID="_x0000_i1047" DrawAspect="Content" ObjectID="_1567185023" r:id="rId54"/>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fake card</w:t>
      </w:r>
    </w:p>
    <w:p w:rsidR="00BA32C2" w:rsidRDefault="00404A62">
      <w:pPr>
        <w:rPr>
          <w:rFonts w:ascii="宋体" w:eastAsia="宋体" w:hAnsi="宋体" w:cs="宋体"/>
          <w:sz w:val="22"/>
        </w:rPr>
      </w:pPr>
      <w:r>
        <w:rPr>
          <w:rFonts w:ascii="宋体" w:eastAsia="宋体" w:hAnsi="宋体" w:cs="宋体"/>
          <w:sz w:val="22"/>
        </w:rPr>
        <w:t>0.46-0.61 3906</w:t>
      </w:r>
    </w:p>
    <w:p w:rsidR="00BA32C2" w:rsidRDefault="00404A62">
      <w:pPr>
        <w:rPr>
          <w:rFonts w:ascii="宋体" w:eastAsia="宋体" w:hAnsi="宋体" w:cs="宋体"/>
          <w:sz w:val="22"/>
        </w:rPr>
      </w:pPr>
      <w:r>
        <w:rPr>
          <w:rFonts w:ascii="宋体" w:eastAsia="宋体" w:hAnsi="宋体" w:cs="宋体"/>
          <w:sz w:val="22"/>
        </w:rPr>
        <w:t>gmabling 0.8-1.2 4000左右</w:t>
      </w:r>
    </w:p>
    <w:p w:rsidR="00BA32C2" w:rsidRDefault="00404A62">
      <w:pPr>
        <w:rPr>
          <w:rFonts w:ascii="宋体" w:eastAsia="宋体" w:hAnsi="宋体" w:cs="宋体"/>
          <w:sz w:val="22"/>
        </w:rPr>
      </w:pPr>
      <w:r>
        <w:rPr>
          <w:rFonts w:ascii="宋体" w:eastAsia="宋体" w:hAnsi="宋体" w:cs="宋体"/>
          <w:sz w:val="22"/>
        </w:rPr>
        <w:t>sexy 0.8-1.2 3000左右</w:t>
      </w:r>
    </w:p>
    <w:p w:rsidR="00BA32C2" w:rsidRDefault="00404A62">
      <w:pPr>
        <w:rPr>
          <w:rFonts w:ascii="宋体" w:eastAsia="宋体" w:hAnsi="宋体" w:cs="宋体"/>
          <w:sz w:val="22"/>
        </w:rPr>
      </w:pPr>
      <w:r>
        <w:rPr>
          <w:rFonts w:ascii="宋体" w:eastAsia="宋体" w:hAnsi="宋体" w:cs="宋体"/>
          <w:sz w:val="22"/>
        </w:rPr>
        <w:t>全文分析，互信息提取特征 tf-idf</w: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8310" w:dyaOrig="2385">
          <v:shape id="_x0000_i1048" type="#_x0000_t75" style="width:415.5pt;height:119.25pt" o:ole="">
            <v:imagedata r:id="rId55" o:title=""/>
          </v:shape>
          <o:OLEObject Type="Embed" ProgID="StaticDib" ShapeID="_x0000_i1048" DrawAspect="Content" ObjectID="_1567185024" r:id="rId56"/>
        </w:object>
      </w:r>
    </w:p>
    <w:p w:rsidR="00BA32C2" w:rsidRDefault="00404A62">
      <w:pPr>
        <w:rPr>
          <w:rFonts w:ascii="宋体" w:eastAsia="宋体" w:hAnsi="宋体" w:cs="宋体"/>
          <w:sz w:val="22"/>
        </w:rPr>
      </w:pPr>
      <w:r>
        <w:rPr>
          <w:rFonts w:ascii="宋体" w:eastAsia="宋体" w:hAnsi="宋体" w:cs="宋体"/>
          <w:sz w:val="22"/>
        </w:rPr>
        <w:t>转为词频</w:t>
      </w:r>
    </w:p>
    <w:p w:rsidR="00BA32C2" w:rsidRDefault="00404A62">
      <w:pPr>
        <w:rPr>
          <w:rFonts w:ascii="宋体" w:eastAsia="宋体" w:hAnsi="宋体" w:cs="宋体"/>
          <w:sz w:val="22"/>
        </w:rPr>
      </w:pPr>
      <w:r>
        <w:object w:dxaOrig="8310" w:dyaOrig="2085">
          <v:shape id="_x0000_i1049" type="#_x0000_t75" style="width:415.5pt;height:104.25pt" o:ole="">
            <v:imagedata r:id="rId57" o:title=""/>
          </v:shape>
          <o:OLEObject Type="Embed" ProgID="StaticDib" ShapeID="_x0000_i1049" DrawAspect="Content" ObjectID="_1567185025" r:id="rId5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4080" w:dyaOrig="1350">
          <v:shape id="_x0000_i1050" type="#_x0000_t75" style="width:204pt;height:67.5pt" o:ole="">
            <v:imagedata r:id="rId59" o:title=""/>
          </v:shape>
          <o:OLEObject Type="Embed" ProgID="StaticDib" ShapeID="_x0000_i1050" DrawAspect="Content" ObjectID="_1567185026" r:id="rId60"/>
        </w:object>
      </w:r>
    </w:p>
    <w:p w:rsidR="00BA32C2" w:rsidRDefault="00404A62">
      <w:pPr>
        <w:rPr>
          <w:rFonts w:ascii="宋体" w:eastAsia="宋体" w:hAnsi="宋体" w:cs="宋体"/>
          <w:sz w:val="22"/>
        </w:rPr>
      </w:pPr>
      <w:r>
        <w:rPr>
          <w:rFonts w:ascii="宋体" w:eastAsia="宋体" w:hAnsi="宋体" w:cs="宋体"/>
          <w:sz w:val="22"/>
        </w:rPr>
        <w:t>互信息简化公式</w:t>
      </w:r>
    </w:p>
    <w:p w:rsidR="00BA32C2" w:rsidRDefault="00404A62">
      <w:pPr>
        <w:rPr>
          <w:rFonts w:ascii="宋体" w:eastAsia="宋体" w:hAnsi="宋体" w:cs="宋体"/>
          <w:sz w:val="22"/>
        </w:rPr>
      </w:pPr>
      <w:r>
        <w:object w:dxaOrig="9315" w:dyaOrig="3705">
          <v:shape id="_x0000_i1051" type="#_x0000_t75" style="width:465.75pt;height:185.25pt" o:ole="">
            <v:imagedata r:id="rId61" o:title=""/>
          </v:shape>
          <o:OLEObject Type="Embed" ProgID="StaticDib" ShapeID="_x0000_i1051" DrawAspect="Content" ObjectID="_1567185027" r:id="rId6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50" w:dyaOrig="900">
          <v:shape id="_x0000_i1052" type="#_x0000_t75" style="width:262.5pt;height:45pt" o:ole="">
            <v:imagedata r:id="rId63" o:title=""/>
          </v:shape>
          <o:OLEObject Type="Embed" ProgID="StaticDib" ShapeID="_x0000_i1052" DrawAspect="Content" ObjectID="_1567185028" r:id="rId64"/>
        </w:object>
      </w:r>
    </w:p>
    <w:p w:rsidR="00BA32C2" w:rsidRDefault="00404A62">
      <w:pPr>
        <w:rPr>
          <w:rFonts w:ascii="宋体" w:eastAsia="宋体" w:hAnsi="宋体" w:cs="宋体"/>
          <w:sz w:val="22"/>
        </w:rPr>
      </w:pPr>
      <w:r>
        <w:object w:dxaOrig="8310" w:dyaOrig="870">
          <v:shape id="_x0000_i1053" type="#_x0000_t75" style="width:415.5pt;height:43.5pt" o:ole="">
            <v:imagedata r:id="rId65" o:title=""/>
          </v:shape>
          <o:OLEObject Type="Embed" ProgID="StaticDib" ShapeID="_x0000_i1053" DrawAspect="Content" ObjectID="_1567185029" r:id="rId66"/>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7815" w:dyaOrig="2310">
          <v:shape id="_x0000_i1054" type="#_x0000_t75" style="width:390.75pt;height:115.5pt" o:ole="">
            <v:imagedata r:id="rId67" o:title=""/>
          </v:shape>
          <o:OLEObject Type="Embed" ProgID="StaticDib" ShapeID="_x0000_i1054" DrawAspect="Content" ObjectID="_1567185030" r:id="rId6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35" w:dyaOrig="1365">
          <v:shape id="_x0000_i1055" type="#_x0000_t75" style="width:261.75pt;height:68.25pt" o:ole="">
            <v:imagedata r:id="rId69" o:title=""/>
          </v:shape>
          <o:OLEObject Type="Embed" ProgID="StaticDib" ShapeID="_x0000_i1055" DrawAspect="Content" ObjectID="_1567185031" r:id="rId70"/>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735" w:dyaOrig="675">
          <v:shape id="_x0000_i1056" type="#_x0000_t75" style="width:336.75pt;height:33.75pt" o:ole="">
            <v:imagedata r:id="rId71" o:title=""/>
          </v:shape>
          <o:OLEObject Type="Embed" ProgID="StaticDib" ShapeID="_x0000_i1056" DrawAspect="Content" ObjectID="_1567185032" r:id="rId7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885" w:dyaOrig="2880">
          <v:shape id="_x0000_i1057" type="#_x0000_t75" style="width:344.25pt;height:2in" o:ole="">
            <v:imagedata r:id="rId73" o:title=""/>
          </v:shape>
          <o:OLEObject Type="Embed" ProgID="StaticDib" ShapeID="_x0000_i1057" DrawAspect="Content" ObjectID="_1567185033" r:id="rId74"/>
        </w:object>
      </w:r>
    </w:p>
    <w:p w:rsidR="00BA32C2" w:rsidRDefault="00404A62">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4028571" cy="3942857"/>
                    </a:xfrm>
                    <a:prstGeom prst="rect">
                      <a:avLst/>
                    </a:prstGeom>
                  </pic:spPr>
                </pic:pic>
              </a:graphicData>
            </a:graphic>
          </wp:inline>
        </w:drawing>
      </w:r>
    </w:p>
    <w:p w:rsidR="00BA32C2" w:rsidRDefault="00404A62">
      <w:pPr>
        <w:rPr>
          <w:rFonts w:ascii="宋体" w:eastAsia="宋体" w:hAnsi="宋体" w:cs="宋体"/>
          <w:sz w:val="22"/>
        </w:rPr>
      </w:pPr>
      <w:r>
        <w:rPr>
          <w:rFonts w:ascii="宋体" w:eastAsia="宋体" w:hAnsi="宋体" w:cs="宋体" w:hint="eastAsia"/>
          <w:sz w:val="22"/>
        </w:rPr>
        <w:t>特征抽取的基本思想是利用映射的方法把原始特征项集映射到较低维的空</w:t>
      </w:r>
    </w:p>
    <w:p w:rsidR="00BA32C2" w:rsidRDefault="00404A62">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BA32C2" w:rsidRDefault="00404A62">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BA32C2" w:rsidRDefault="00404A62">
      <w:pPr>
        <w:rPr>
          <w:rFonts w:ascii="宋体" w:eastAsia="宋体" w:hAnsi="宋体" w:cs="宋体"/>
          <w:sz w:val="22"/>
        </w:rPr>
      </w:pPr>
      <w:r>
        <w:rPr>
          <w:rFonts w:ascii="宋体" w:eastAsia="宋体" w:hAnsi="宋体" w:cs="宋体" w:hint="eastAsia"/>
          <w:sz w:val="22"/>
        </w:rPr>
        <w:t>然后将它们按评估值地高低排序，从中选取若干个评估值最高</w:t>
      </w:r>
    </w:p>
    <w:p w:rsidR="00BA32C2" w:rsidRDefault="00404A62">
      <w:pPr>
        <w:rPr>
          <w:rFonts w:ascii="宋体" w:eastAsia="宋体" w:hAnsi="宋体" w:cs="宋体"/>
          <w:sz w:val="22"/>
        </w:rPr>
      </w:pPr>
      <w:r>
        <w:rPr>
          <w:rFonts w:ascii="宋体" w:eastAsia="宋体" w:hAnsi="宋体" w:cs="宋体" w:hint="eastAsia"/>
          <w:sz w:val="22"/>
        </w:rPr>
        <w:t>的特征项</w:t>
      </w:r>
    </w:p>
    <w:p w:rsidR="00BA32C2" w:rsidRDefault="00404A62">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142857" cy="3238095"/>
                    </a:xfrm>
                    <a:prstGeom prst="rect">
                      <a:avLst/>
                    </a:prstGeom>
                  </pic:spPr>
                </pic:pic>
              </a:graphicData>
            </a:graphic>
          </wp:inline>
        </w:drawing>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的tf-idf</w:t>
      </w:r>
      <w:r>
        <w:rPr>
          <w:rFonts w:ascii="宋体" w:eastAsia="宋体" w:hAnsi="宋体" w:cs="宋体" w:hint="eastAsia"/>
          <w:sz w:val="22"/>
        </w:rPr>
        <w:t>计算</w:t>
      </w:r>
    </w:p>
    <w:p w:rsidR="00BA32C2" w:rsidRDefault="00404A62">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70000normal 4000检测</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Calibri" w:hAnsi="Calibri" w:cs="Calibri"/>
        </w:rPr>
      </w:pPr>
      <w:r>
        <w:rPr>
          <w:rFonts w:ascii="Calibri" w:hAnsi="Calibri" w:cs="Calibri"/>
        </w:rPr>
        <w:t>L</w:t>
      </w:r>
      <w:r>
        <w:rPr>
          <w:rFonts w:ascii="Calibri" w:hAnsi="Calibri" w:cs="Calibri" w:hint="eastAsia"/>
        </w:rPr>
        <w:t>da</w:t>
      </w:r>
      <w:r>
        <w:rPr>
          <w:rFonts w:ascii="Calibri" w:hAnsi="Calibri" w:cs="Calibri"/>
        </w:rPr>
        <w:t>:</w:t>
      </w:r>
    </w:p>
    <w:p w:rsidR="00BA32C2" w:rsidRDefault="00404A62">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BA32C2" w:rsidRDefault="00BA32C2">
      <w:pPr>
        <w:rPr>
          <w:rFonts w:ascii="Arial" w:hAnsi="Arial" w:cs="Arial"/>
          <w:color w:val="333333"/>
          <w:szCs w:val="21"/>
          <w:shd w:val="clear" w:color="auto" w:fill="FFFFFF"/>
        </w:rPr>
      </w:pPr>
    </w:p>
    <w:p w:rsidR="00BA32C2" w:rsidRDefault="00404A62">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6182954" cy="1394999"/>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6000</w:t>
      </w:r>
    </w:p>
    <w:p w:rsidR="00BA32C2" w:rsidRDefault="00404A62">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9"/>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a:stretch>
                      <a:fillRect/>
                    </a:stretch>
                  </pic:blipFill>
                  <pic:spPr>
                    <a:xfrm>
                      <a:off x="0" y="0"/>
                      <a:ext cx="5274310" cy="2291715"/>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hint="eastAsia"/>
        </w:rPr>
        <w:t>tf</w:t>
      </w:r>
      <w:r>
        <w:rPr>
          <w:rFonts w:ascii="Calibri" w:hAnsi="Calibri" w:cs="Calibri"/>
        </w:rPr>
        <w:t>-idf</w:t>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1"/>
                    <a:stretch>
                      <a:fillRect/>
                    </a:stretch>
                  </pic:blipFill>
                  <pic:spPr>
                    <a:xfrm>
                      <a:off x="0" y="0"/>
                      <a:ext cx="2600000" cy="2438095"/>
                    </a:xfrm>
                    <a:prstGeom prst="rect">
                      <a:avLst/>
                    </a:prstGeom>
                  </pic:spPr>
                </pic:pic>
              </a:graphicData>
            </a:graphic>
          </wp:inline>
        </w:drawing>
      </w:r>
    </w:p>
    <w:p w:rsidR="00BA32C2" w:rsidRDefault="00404A62">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4310" cy="2145030"/>
                    </a:xfrm>
                    <a:prstGeom prst="rect">
                      <a:avLst/>
                    </a:prstGeom>
                  </pic:spPr>
                </pic:pic>
              </a:graphicData>
            </a:graphic>
          </wp:inline>
        </w:drawing>
      </w:r>
    </w:p>
    <w:p w:rsidR="00BA32C2" w:rsidRDefault="00BA32C2">
      <w:pPr>
        <w:rPr>
          <w:rFonts w:ascii="Calibri" w:hAnsi="Calibri" w:cs="Calibri"/>
        </w:rPr>
      </w:pPr>
    </w:p>
    <w:p w:rsidR="00BA32C2" w:rsidRDefault="00404A62">
      <w:pPr>
        <w:rPr>
          <w:rFonts w:ascii="Calibri" w:hAnsi="Calibri" w:cs="Calibri"/>
        </w:rPr>
      </w:pPr>
      <w:r>
        <w:rPr>
          <w:rFonts w:ascii="Calibri" w:hAnsi="Calibri" w:cs="Calibri"/>
        </w:rPr>
        <w:t>L</w:t>
      </w:r>
      <w:r>
        <w:rPr>
          <w:rFonts w:ascii="Calibri" w:hAnsi="Calibri" w:cs="Calibri" w:hint="eastAsia"/>
        </w:rPr>
        <w:t>da</w:t>
      </w:r>
      <w:r>
        <w:rPr>
          <w:rFonts w:ascii="Calibri" w:hAnsi="Calibri" w:cs="Calibri" w:hint="eastAsia"/>
        </w:rPr>
        <w:t>随机</w:t>
      </w:r>
      <w:r>
        <w:rPr>
          <w:rFonts w:ascii="Calibri" w:hAnsi="Calibri" w:cs="Calibri"/>
        </w:rPr>
        <w:t>森林</w:t>
      </w:r>
    </w:p>
    <w:p w:rsidR="00BA32C2" w:rsidRDefault="00404A62">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3"/>
                    <a:stretch>
                      <a:fillRect/>
                    </a:stretch>
                  </pic:blipFill>
                  <pic:spPr>
                    <a:xfrm>
                      <a:off x="0" y="0"/>
                      <a:ext cx="5274310" cy="2055495"/>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4"/>
                    <a:stretch>
                      <a:fillRect/>
                    </a:stretch>
                  </pic:blipFill>
                  <pic:spPr>
                    <a:xfrm>
                      <a:off x="0" y="0"/>
                      <a:ext cx="2638095" cy="2514286"/>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BA32C2" w:rsidRDefault="00404A62">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BA32C2" w:rsidRDefault="00404A62">
      <w:pPr>
        <w:rPr>
          <w:rFonts w:ascii="Calibri" w:hAnsi="Calibri" w:cs="Calibri"/>
        </w:rPr>
      </w:pPr>
      <w:r>
        <w:rPr>
          <w:rFonts w:ascii="Calibri" w:hAnsi="Calibri" w:cs="Calibri"/>
        </w:rPr>
        <w:t>3.</w:t>
      </w:r>
      <w:r>
        <w:rPr>
          <w:rFonts w:ascii="Calibri" w:hAnsi="Calibri" w:cs="Calibri"/>
        </w:rPr>
        <w:t>训练数据》</w:t>
      </w:r>
      <w:r>
        <w:rPr>
          <w:rFonts w:ascii="Calibri" w:hAnsi="Calibri" w:cs="Calibri"/>
        </w:rPr>
        <w:t>500</w:t>
      </w:r>
      <w:r>
        <w:rPr>
          <w:rFonts w:ascii="Calibri" w:hAnsi="Calibri" w:cs="Calibri" w:hint="eastAsia"/>
        </w:rPr>
        <w:t>词频</w:t>
      </w:r>
      <w:r>
        <w:rPr>
          <w:rFonts w:ascii="Calibri" w:hAnsi="Calibri" w:cs="Calibri"/>
        </w:rPr>
        <w:t>过滤，</w:t>
      </w:r>
    </w:p>
    <w:p w:rsidR="00BA32C2" w:rsidRDefault="00404A62">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BA32C2" w:rsidRDefault="00404A62">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BA32C2" w:rsidRDefault="00404A62">
      <w:pPr>
        <w:rPr>
          <w:rFonts w:ascii="Calibri" w:hAnsi="Calibri" w:cs="Calibri"/>
        </w:rPr>
      </w:pPr>
      <w:r>
        <w:rPr>
          <w:rFonts w:ascii="Calibri" w:hAnsi="Calibri" w:cs="Calibri"/>
        </w:rPr>
        <w:t>6. lda</w:t>
      </w:r>
      <w:r>
        <w:rPr>
          <w:rFonts w:ascii="Calibri" w:hAnsi="Calibri" w:cs="Calibri"/>
        </w:rPr>
        <w:t>建模</w:t>
      </w:r>
    </w:p>
    <w:p w:rsidR="00BA32C2" w:rsidRDefault="00404A62">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3000</w:t>
      </w:r>
    </w:p>
    <w:p w:rsidR="00BA32C2" w:rsidRDefault="00404A62">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5"/>
                    <a:stretch>
                      <a:fillRect/>
                    </a:stretch>
                  </pic:blipFill>
                  <pic:spPr>
                    <a:xfrm>
                      <a:off x="0" y="0"/>
                      <a:ext cx="5997007" cy="1657733"/>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lda 3000</w:t>
      </w:r>
    </w:p>
    <w:p w:rsidR="00BA32C2" w:rsidRDefault="00404A62">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6"/>
                    <a:stretch>
                      <a:fillRect/>
                    </a:stretch>
                  </pic:blipFill>
                  <pic:spPr>
                    <a:xfrm>
                      <a:off x="0" y="0"/>
                      <a:ext cx="5274310" cy="1085850"/>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随机森林</w:t>
      </w:r>
      <w:r>
        <w:rPr>
          <w:rFonts w:ascii="Calibri" w:hAnsi="Calibri" w:cs="Calibri" w:hint="eastAsia"/>
        </w:rPr>
        <w:t>lda</w:t>
      </w:r>
      <w:r>
        <w:rPr>
          <w:rFonts w:ascii="Calibri" w:hAnsi="Calibri" w:cs="Calibri" w:hint="eastAsia"/>
        </w:rPr>
        <w:t>采样</w:t>
      </w:r>
    </w:p>
    <w:p w:rsidR="00BA32C2" w:rsidRDefault="00404A62">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7"/>
                    <a:stretch>
                      <a:fillRect/>
                    </a:stretch>
                  </pic:blipFill>
                  <pic:spPr>
                    <a:xfrm>
                      <a:off x="0" y="0"/>
                      <a:ext cx="5271770" cy="2026285"/>
                    </a:xfrm>
                    <a:prstGeom prst="rect">
                      <a:avLst/>
                    </a:prstGeom>
                    <a:noFill/>
                    <a:ln w="9525">
                      <a:noFill/>
                    </a:ln>
                  </pic:spPr>
                </pic:pic>
              </a:graphicData>
            </a:graphic>
          </wp:inline>
        </w:drawing>
      </w:r>
    </w:p>
    <w:p w:rsidR="00BA32C2" w:rsidRDefault="00BA32C2">
      <w:pPr>
        <w:rPr>
          <w:rFonts w:ascii="Calibri" w:hAnsi="Calibri" w:cs="Calibri"/>
        </w:rPr>
      </w:pPr>
    </w:p>
    <w:p w:rsidR="00BA32C2" w:rsidRDefault="00404A62">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5273675" cy="4041140"/>
                    </a:xfrm>
                    <a:prstGeom prst="rect">
                      <a:avLst/>
                    </a:prstGeom>
                    <a:noFill/>
                    <a:ln w="9525">
                      <a:noFill/>
                    </a:ln>
                  </pic:spPr>
                </pic:pic>
              </a:graphicData>
            </a:graphic>
          </wp:inline>
        </w:drawing>
      </w:r>
    </w:p>
    <w:p w:rsidR="00BA32C2" w:rsidRDefault="00404A62">
      <w:r>
        <w:rPr>
          <w:rFonts w:hint="eastAsia"/>
        </w:rPr>
        <w:t>逻辑回归</w:t>
      </w:r>
    </w:p>
    <w:p w:rsidR="00BA32C2" w:rsidRDefault="00404A62">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9"/>
                    <a:stretch>
                      <a:fillRect/>
                    </a:stretch>
                  </pic:blipFill>
                  <pic:spPr>
                    <a:xfrm>
                      <a:off x="0" y="0"/>
                      <a:ext cx="5272405" cy="1826895"/>
                    </a:xfrm>
                    <a:prstGeom prst="rect">
                      <a:avLst/>
                    </a:prstGeom>
                    <a:noFill/>
                    <a:ln w="9525">
                      <a:noFill/>
                    </a:ln>
                  </pic:spPr>
                </pic:pic>
              </a:graphicData>
            </a:graphic>
          </wp:inline>
        </w:drawing>
      </w:r>
    </w:p>
    <w:p w:rsidR="00BA32C2" w:rsidRDefault="00404A62">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0"/>
                    <a:stretch>
                      <a:fillRect/>
                    </a:stretch>
                  </pic:blipFill>
                  <pic:spPr>
                    <a:xfrm>
                      <a:off x="0" y="0"/>
                      <a:ext cx="5273675" cy="3593465"/>
                    </a:xfrm>
                    <a:prstGeom prst="rect">
                      <a:avLst/>
                    </a:prstGeom>
                    <a:noFill/>
                    <a:ln w="9525">
                      <a:noFill/>
                    </a:ln>
                  </pic:spPr>
                </pic:pic>
              </a:graphicData>
            </a:graphic>
          </wp:inline>
        </w:drawing>
      </w:r>
    </w:p>
    <w:p w:rsidR="00BA32C2" w:rsidRDefault="00404A62">
      <w:r>
        <w:rPr>
          <w:rFonts w:hint="eastAsia"/>
        </w:rPr>
        <w:t>混合</w:t>
      </w:r>
    </w:p>
    <w:p w:rsidR="00BA32C2" w:rsidRDefault="00404A62">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1"/>
                    <a:stretch>
                      <a:fillRect/>
                    </a:stretch>
                  </pic:blipFill>
                  <pic:spPr>
                    <a:xfrm>
                      <a:off x="0" y="0"/>
                      <a:ext cx="5209540" cy="2980690"/>
                    </a:xfrm>
                    <a:prstGeom prst="rect">
                      <a:avLst/>
                    </a:prstGeom>
                    <a:noFill/>
                    <a:ln w="9525">
                      <a:noFill/>
                    </a:ln>
                  </pic:spPr>
                </pic:pic>
              </a:graphicData>
            </a:graphic>
          </wp:inline>
        </w:drawing>
      </w:r>
    </w:p>
    <w:p w:rsidR="00BA32C2" w:rsidRDefault="00BA32C2"/>
    <w:p w:rsidR="00BA32C2" w:rsidRDefault="00404A62">
      <w:r>
        <w:rPr>
          <w:rFonts w:hint="eastAsia"/>
        </w:rPr>
        <w:t>Lranswer 1000,lda,</w:t>
      </w:r>
      <w:r>
        <w:rPr>
          <w:rFonts w:hint="eastAsia"/>
        </w:rPr>
        <w:t>未采样</w:t>
      </w:r>
    </w:p>
    <w:p w:rsidR="00BA32C2" w:rsidRDefault="00404A62">
      <w:r>
        <w:rPr>
          <w:rFonts w:hint="eastAsia"/>
        </w:rPr>
        <w:t>Lr answer1</w:t>
      </w:r>
      <w:r>
        <w:rPr>
          <w:rFonts w:hint="eastAsia"/>
        </w:rPr>
        <w:t>最后关键词</w:t>
      </w:r>
      <w:r>
        <w:rPr>
          <w:rFonts w:hint="eastAsia"/>
        </w:rPr>
        <w:t>1000</w:t>
      </w:r>
      <w:r>
        <w:rPr>
          <w:rFonts w:hint="eastAsia"/>
        </w:rPr>
        <w:t>，</w:t>
      </w:r>
      <w:r>
        <w:rPr>
          <w:rFonts w:hint="eastAsia"/>
        </w:rPr>
        <w:t>lda,</w:t>
      </w:r>
      <w:r>
        <w:rPr>
          <w:rFonts w:hint="eastAsia"/>
        </w:rPr>
        <w:t>采样</w:t>
      </w:r>
    </w:p>
    <w:p w:rsidR="00BA32C2" w:rsidRDefault="00404A62">
      <w:r>
        <w:rPr>
          <w:rFonts w:hint="eastAsia"/>
        </w:rPr>
        <w:t xml:space="preserve">Lr2000 </w:t>
      </w:r>
      <w:r>
        <w:rPr>
          <w:rFonts w:hint="eastAsia"/>
        </w:rPr>
        <w:t>关键词</w:t>
      </w:r>
      <w:r>
        <w:rPr>
          <w:rFonts w:hint="eastAsia"/>
        </w:rPr>
        <w:t>2000</w:t>
      </w:r>
      <w:r>
        <w:rPr>
          <w:rFonts w:hint="eastAsia"/>
        </w:rPr>
        <w:t>，</w:t>
      </w:r>
      <w:r>
        <w:rPr>
          <w:rFonts w:hint="eastAsia"/>
        </w:rPr>
        <w:t>lda</w:t>
      </w:r>
    </w:p>
    <w:p w:rsidR="00BA32C2" w:rsidRDefault="00404A62">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2"/>
                    <a:stretch>
                      <a:fillRect/>
                    </a:stretch>
                  </pic:blipFill>
                  <pic:spPr>
                    <a:xfrm>
                      <a:off x="0" y="0"/>
                      <a:ext cx="5111750" cy="2595880"/>
                    </a:xfrm>
                    <a:prstGeom prst="rect">
                      <a:avLst/>
                    </a:prstGeom>
                    <a:noFill/>
                    <a:ln w="9525">
                      <a:noFill/>
                    </a:ln>
                  </pic:spPr>
                </pic:pic>
              </a:graphicData>
            </a:graphic>
          </wp:inline>
        </w:drawing>
      </w:r>
    </w:p>
    <w:p w:rsidR="00BA32C2" w:rsidRDefault="00404A62">
      <w:r>
        <w:rPr>
          <w:rFonts w:hint="eastAsia"/>
        </w:rPr>
        <w:t>C</w:t>
      </w:r>
      <w:r>
        <w:rPr>
          <w:rFonts w:hint="eastAsia"/>
        </w:rPr>
        <w:t>采样后</w:t>
      </w:r>
    </w:p>
    <w:p w:rsidR="00BA32C2" w:rsidRDefault="00404A62">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3"/>
                    <a:stretch>
                      <a:fillRect/>
                    </a:stretch>
                  </pic:blipFill>
                  <pic:spPr>
                    <a:xfrm>
                      <a:off x="0" y="0"/>
                      <a:ext cx="5076190" cy="3123565"/>
                    </a:xfrm>
                    <a:prstGeom prst="rect">
                      <a:avLst/>
                    </a:prstGeom>
                    <a:noFill/>
                    <a:ln w="9525">
                      <a:noFill/>
                    </a:ln>
                  </pic:spPr>
                </pic:pic>
              </a:graphicData>
            </a:graphic>
          </wp:inline>
        </w:drawing>
      </w:r>
    </w:p>
    <w:p w:rsidR="00BA32C2" w:rsidRDefault="00BA32C2"/>
    <w:p w:rsidR="00BA32C2" w:rsidRDefault="00404A62">
      <w:r>
        <w:rPr>
          <w:rFonts w:hint="eastAsia"/>
        </w:rPr>
        <w:t>hxbks2ks0643</w:t>
      </w:r>
    </w:p>
    <w:p w:rsidR="00BA32C2" w:rsidRDefault="00404A62">
      <w:r>
        <w:rPr>
          <w:rFonts w:hint="eastAsia"/>
        </w:rPr>
        <w:t>xxtxxthmhxb0643</w:t>
      </w:r>
    </w:p>
    <w:p w:rsidR="00BA32C2" w:rsidRDefault="00BA32C2"/>
    <w:p w:rsidR="00BA32C2" w:rsidRDefault="00404A62">
      <w:r>
        <w:rPr>
          <w:rFonts w:hint="eastAsia"/>
        </w:rPr>
        <w:t>TIANCHI_4142</w:t>
      </w:r>
    </w:p>
    <w:p w:rsidR="00BA32C2" w:rsidRDefault="00404A62">
      <w:bookmarkStart w:id="0" w:name="OLE_LINK2"/>
      <w:bookmarkStart w:id="1" w:name="OLE_LINK3"/>
      <w:r>
        <w:rPr>
          <w:rFonts w:hint="eastAsia"/>
        </w:rPr>
        <w:t>6C)tRZo2</w:t>
      </w:r>
      <w:bookmarkEnd w:id="0"/>
    </w:p>
    <w:bookmarkEnd w:id="1"/>
    <w:p w:rsidR="00BA32C2" w:rsidRDefault="00404A62">
      <w:r>
        <w:rPr>
          <w:rFonts w:hint="eastAsia"/>
        </w:rPr>
        <w:t>Keywordssn2</w:t>
      </w:r>
    </w:p>
    <w:p w:rsidR="00BA32C2" w:rsidRDefault="00404A62">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4"/>
                    <a:stretch>
                      <a:fillRect/>
                    </a:stretch>
                  </pic:blipFill>
                  <pic:spPr>
                    <a:xfrm>
                      <a:off x="0" y="0"/>
                      <a:ext cx="6093460" cy="3041650"/>
                    </a:xfrm>
                    <a:prstGeom prst="rect">
                      <a:avLst/>
                    </a:prstGeom>
                    <a:noFill/>
                    <a:ln w="9525">
                      <a:noFill/>
                    </a:ln>
                  </pic:spPr>
                </pic:pic>
              </a:graphicData>
            </a:graphic>
          </wp:inline>
        </w:drawing>
      </w:r>
    </w:p>
    <w:p w:rsidR="00BA32C2" w:rsidRDefault="00404A62">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5"/>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6"/>
                    <a:stretch>
                      <a:fillRect/>
                    </a:stretch>
                  </pic:blipFill>
                  <pic:spPr>
                    <a:xfrm>
                      <a:off x="0" y="0"/>
                      <a:ext cx="5271135" cy="4291330"/>
                    </a:xfrm>
                    <a:prstGeom prst="rect">
                      <a:avLst/>
                    </a:prstGeom>
                    <a:noFill/>
                    <a:ln w="9525">
                      <a:noFill/>
                    </a:ln>
                  </pic:spPr>
                </pic:pic>
              </a:graphicData>
            </a:graphic>
          </wp:inline>
        </w:drawing>
      </w:r>
    </w:p>
    <w:p w:rsidR="00BA32C2" w:rsidRDefault="00404A62">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7"/>
                    <a:stretch>
                      <a:fillRect/>
                    </a:stretch>
                  </pic:blipFill>
                  <pic:spPr>
                    <a:xfrm>
                      <a:off x="0" y="0"/>
                      <a:ext cx="3495040" cy="4399915"/>
                    </a:xfrm>
                    <a:prstGeom prst="rect">
                      <a:avLst/>
                    </a:prstGeom>
                    <a:noFill/>
                    <a:ln w="9525">
                      <a:noFill/>
                    </a:ln>
                  </pic:spPr>
                </pic:pic>
              </a:graphicData>
            </a:graphic>
          </wp:inline>
        </w:drawing>
      </w:r>
    </w:p>
    <w:p w:rsidR="00BA32C2" w:rsidRDefault="00BA32C2"/>
    <w:p w:rsidR="00BA32C2" w:rsidRDefault="00404A62">
      <w:pPr>
        <w:rPr>
          <w:rFonts w:ascii="宋体" w:eastAsia="宋体" w:hAnsi="宋体" w:cs="宋体"/>
          <w:sz w:val="22"/>
        </w:rPr>
      </w:pPr>
      <w:r>
        <w:rPr>
          <w:rFonts w:ascii="宋体" w:hAnsi="宋体" w:cs="宋体" w:hint="eastAsia"/>
          <w:sz w:val="22"/>
        </w:rPr>
        <w:t>现在</w:t>
      </w:r>
    </w:p>
    <w:p w:rsidR="00BA32C2" w:rsidRDefault="00404A62">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8"/>
                    <a:stretch>
                      <a:fillRect/>
                    </a:stretch>
                  </pic:blipFill>
                  <pic:spPr>
                    <a:xfrm>
                      <a:off x="0" y="0"/>
                      <a:ext cx="2580640" cy="857250"/>
                    </a:xfrm>
                    <a:prstGeom prst="rect">
                      <a:avLst/>
                    </a:prstGeom>
                    <a:noFill/>
                    <a:ln w="9525">
                      <a:noFill/>
                    </a:ln>
                  </pic:spPr>
                </pic:pic>
              </a:graphicData>
            </a:graphic>
          </wp:inline>
        </w:drawing>
      </w:r>
    </w:p>
    <w:p w:rsidR="00BA32C2" w:rsidRDefault="00404A62">
      <w:pPr>
        <w:rPr>
          <w:rFonts w:eastAsia="宋体"/>
        </w:rPr>
      </w:pPr>
      <w:r>
        <w:rPr>
          <w:rFonts w:hint="eastAsia"/>
        </w:rPr>
        <w:t>原来</w:t>
      </w:r>
    </w:p>
    <w:p w:rsidR="00BA32C2" w:rsidRDefault="00404A62">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9"/>
                    <a:stretch>
                      <a:fillRect/>
                    </a:stretch>
                  </pic:blipFill>
                  <pic:spPr>
                    <a:xfrm>
                      <a:off x="0" y="0"/>
                      <a:ext cx="2476500" cy="657225"/>
                    </a:xfrm>
                    <a:prstGeom prst="rect">
                      <a:avLst/>
                    </a:prstGeom>
                    <a:noFill/>
                    <a:ln w="9525">
                      <a:noFill/>
                    </a:ln>
                  </pic:spPr>
                </pic:pic>
              </a:graphicData>
            </a:graphic>
          </wp:inline>
        </w:drawing>
      </w:r>
    </w:p>
    <w:p w:rsidR="00BA32C2" w:rsidRDefault="00404A62">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0"/>
                    <a:stretch>
                      <a:fillRect/>
                    </a:stretch>
                  </pic:blipFill>
                  <pic:spPr>
                    <a:xfrm>
                      <a:off x="0" y="0"/>
                      <a:ext cx="5274310" cy="3188970"/>
                    </a:xfrm>
                    <a:prstGeom prst="rect">
                      <a:avLst/>
                    </a:prstGeom>
                  </pic:spPr>
                </pic:pic>
              </a:graphicData>
            </a:graphic>
          </wp:inline>
        </w:drawing>
      </w:r>
    </w:p>
    <w:p w:rsidR="00BA32C2" w:rsidRDefault="00404A62">
      <w:r>
        <w:rPr>
          <w:rFonts w:hint="eastAsia"/>
        </w:rPr>
        <w:t>黄</w:t>
      </w:r>
      <w:r>
        <w:t>第一次提交</w:t>
      </w:r>
    </w:p>
    <w:p w:rsidR="00BA32C2" w:rsidRDefault="00404A62">
      <w:r>
        <w:rPr>
          <w:rFonts w:hint="eastAsia"/>
        </w:rPr>
        <w:t>1</w:t>
      </w:r>
      <w:r>
        <w:t>6038</w:t>
      </w:r>
      <w:r>
        <w:rPr>
          <w:rFonts w:hint="eastAsia"/>
        </w:rPr>
        <w:t>，</w:t>
      </w:r>
      <w:r>
        <w:t>17053</w:t>
      </w:r>
      <w:r>
        <w:rPr>
          <w:rFonts w:hint="eastAsia"/>
        </w:rPr>
        <w:t>，</w:t>
      </w:r>
      <w:r>
        <w:t>8175</w:t>
      </w:r>
      <w:r>
        <w:rPr>
          <w:rFonts w:hint="eastAsia"/>
        </w:rPr>
        <w:t>，</w:t>
      </w:r>
      <w:r>
        <w:t>327114</w:t>
      </w:r>
    </w:p>
    <w:p w:rsidR="00BA32C2" w:rsidRDefault="00404A62">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BA32C2" w:rsidRDefault="00BA32C2"/>
    <w:p w:rsidR="00BA32C2" w:rsidRDefault="00404A62">
      <w:r>
        <w:rPr>
          <w:rFonts w:hint="eastAsia"/>
        </w:rPr>
        <w:t>互信息加</w:t>
      </w:r>
      <w:r>
        <w:t>词频会带入</w:t>
      </w:r>
      <w:r>
        <w:rPr>
          <w:rFonts w:hint="eastAsia"/>
        </w:rPr>
        <w:t>噪声</w:t>
      </w:r>
      <w:r>
        <w:t>数据</w:t>
      </w:r>
    </w:p>
    <w:p w:rsidR="00BA32C2" w:rsidRDefault="00BA32C2"/>
    <w:p w:rsidR="00BA32C2" w:rsidRDefault="00404A62">
      <w:r>
        <w:t>K</w:t>
      </w:r>
      <w:r>
        <w:rPr>
          <w:rFonts w:hint="eastAsia"/>
        </w:rPr>
        <w:t>eywords</w:t>
      </w:r>
      <w:r>
        <w:t>n2</w:t>
      </w:r>
      <w:r>
        <w:rPr>
          <w:rFonts w:hint="eastAsia"/>
        </w:rPr>
        <w:t>，</w:t>
      </w:r>
      <w:r>
        <w:t>过滤</w:t>
      </w:r>
      <w:r>
        <w:t>500</w:t>
      </w:r>
      <w:r>
        <w:t>，</w:t>
      </w:r>
      <w:r>
        <w:rPr>
          <w:rFonts w:hint="eastAsia"/>
        </w:rPr>
        <w:t>取</w:t>
      </w:r>
      <w:r>
        <w:t>2000</w:t>
      </w:r>
      <w:r>
        <w:t>计算互信息，不加词频</w:t>
      </w:r>
    </w:p>
    <w:p w:rsidR="00BA32C2" w:rsidRDefault="00404A62">
      <w:r>
        <w:t>K</w:t>
      </w:r>
      <w:r>
        <w:rPr>
          <w:rFonts w:hint="eastAsia"/>
        </w:rPr>
        <w:t>eywords</w:t>
      </w:r>
      <w:r>
        <w:t>n1</w:t>
      </w:r>
      <w:r>
        <w:rPr>
          <w:rFonts w:hint="eastAsia"/>
        </w:rPr>
        <w:t>，</w:t>
      </w:r>
      <w:r>
        <w:t>过滤</w:t>
      </w:r>
      <w:r>
        <w:t>500</w:t>
      </w:r>
      <w:r>
        <w:t>，</w:t>
      </w:r>
      <w:r>
        <w:rPr>
          <w:rFonts w:hint="eastAsia"/>
        </w:rPr>
        <w:t>取</w:t>
      </w:r>
      <w:r>
        <w:t>1000</w:t>
      </w:r>
      <w:r>
        <w:t>计算互信息，不加词频</w:t>
      </w:r>
    </w:p>
    <w:p w:rsidR="00BA32C2" w:rsidRDefault="00404A62">
      <w:r>
        <w:t>K</w:t>
      </w:r>
      <w:r>
        <w:rPr>
          <w:rFonts w:hint="eastAsia"/>
        </w:rPr>
        <w:t>eywords</w:t>
      </w:r>
      <w:r>
        <w:t xml:space="preserve">f </w:t>
      </w:r>
      <w:r>
        <w:rPr>
          <w:rFonts w:hint="eastAsia"/>
        </w:rPr>
        <w:t>过滤</w:t>
      </w:r>
      <w:r>
        <w:t>500</w:t>
      </w:r>
      <w:r>
        <w:t>，取</w:t>
      </w:r>
      <w:r>
        <w:t>1000</w:t>
      </w:r>
      <w:r>
        <w:rPr>
          <w:rFonts w:hint="eastAsia"/>
        </w:rPr>
        <w:t>计算</w:t>
      </w:r>
      <w:r>
        <w:t>互信息，加词频？</w:t>
      </w:r>
    </w:p>
    <w:p w:rsidR="00BA32C2" w:rsidRDefault="00BA32C2"/>
    <w:p w:rsidR="00BA32C2" w:rsidRDefault="00BA32C2"/>
    <w:p w:rsidR="00BA32C2" w:rsidRDefault="00404A62">
      <w:r>
        <w:t>W</w:t>
      </w:r>
      <w:r>
        <w:rPr>
          <w:rFonts w:hint="eastAsia"/>
        </w:rPr>
        <w:t>_</w:t>
      </w:r>
      <w:r>
        <w:t>keyword</w:t>
      </w:r>
      <w:r>
        <w:rPr>
          <w:rFonts w:hint="eastAsia"/>
        </w:rPr>
        <w:t>过滤</w:t>
      </w:r>
      <w:r>
        <w:t>500</w:t>
      </w:r>
      <w:r>
        <w:t>，互信息词频</w:t>
      </w:r>
      <w:r>
        <w:rPr>
          <w:rFonts w:hint="eastAsia"/>
        </w:rPr>
        <w:t>取</w:t>
      </w:r>
      <w:r>
        <w:t>2000</w:t>
      </w:r>
    </w:p>
    <w:p w:rsidR="00BA32C2" w:rsidRDefault="00404A62">
      <w:r>
        <w:t>W</w:t>
      </w:r>
      <w:r>
        <w:rPr>
          <w:rFonts w:hint="eastAsia"/>
        </w:rPr>
        <w:t>_</w:t>
      </w:r>
      <w:r>
        <w:t>keywords100</w:t>
      </w:r>
      <w:r>
        <w:t>，过滤</w:t>
      </w:r>
      <w:r>
        <w:t>100</w:t>
      </w:r>
      <w:r>
        <w:t>，互信息词频</w:t>
      </w:r>
      <w:r>
        <w:rPr>
          <w:rFonts w:hint="eastAsia"/>
        </w:rPr>
        <w:t>1</w:t>
      </w:r>
      <w:r>
        <w:t>000</w:t>
      </w:r>
    </w:p>
    <w:p w:rsidR="00BA32C2" w:rsidRDefault="00404A62">
      <w:r>
        <w:t>W_keywords2000,</w:t>
      </w:r>
      <w:r>
        <w:rPr>
          <w:rFonts w:hint="eastAsia"/>
        </w:rPr>
        <w:t>过滤</w:t>
      </w:r>
      <w:r>
        <w:t>500</w:t>
      </w:r>
      <w:r>
        <w:t>，互信息</w:t>
      </w:r>
      <w:r>
        <w:t>2000</w:t>
      </w:r>
    </w:p>
    <w:p w:rsidR="00BA32C2" w:rsidRDefault="00BA32C2"/>
    <w:p w:rsidR="00BA32C2" w:rsidRDefault="00404A62">
      <w:r>
        <w:rPr>
          <w:rFonts w:hint="eastAsia"/>
        </w:rPr>
        <w:t>采样</w:t>
      </w:r>
      <w:r>
        <w:t>：</w:t>
      </w:r>
      <w:r>
        <w:rPr>
          <w:rFonts w:hint="eastAsia"/>
        </w:rPr>
        <w:t>l</w:t>
      </w:r>
      <w:r>
        <w:t>2</w:t>
      </w:r>
      <w:r>
        <w:rPr>
          <w:rFonts w:hint="eastAsia"/>
        </w:rPr>
        <w:t>正则</w:t>
      </w:r>
    </w:p>
    <w:p w:rsidR="00BA32C2" w:rsidRDefault="00404A62">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1"/>
                    <a:stretch>
                      <a:fillRect/>
                    </a:stretch>
                  </pic:blipFill>
                  <pic:spPr>
                    <a:xfrm>
                      <a:off x="0" y="0"/>
                      <a:ext cx="5274310" cy="3533775"/>
                    </a:xfrm>
                    <a:prstGeom prst="rect">
                      <a:avLst/>
                    </a:prstGeom>
                  </pic:spPr>
                </pic:pic>
              </a:graphicData>
            </a:graphic>
          </wp:inline>
        </w:drawing>
      </w:r>
    </w:p>
    <w:p w:rsidR="00BA32C2" w:rsidRDefault="00404A62">
      <w:r>
        <w:rPr>
          <w:rFonts w:hint="eastAsia"/>
        </w:rPr>
        <w:t>2</w:t>
      </w:r>
      <w:r>
        <w:t>3940 43833 16256 284017</w:t>
      </w:r>
    </w:p>
    <w:p w:rsidR="00BA32C2" w:rsidRDefault="00404A62">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2"/>
                    <a:stretch>
                      <a:fillRect/>
                    </a:stretch>
                  </pic:blipFill>
                  <pic:spPr>
                    <a:xfrm>
                      <a:off x="0" y="0"/>
                      <a:ext cx="3161905" cy="3304762"/>
                    </a:xfrm>
                    <a:prstGeom prst="rect">
                      <a:avLst/>
                    </a:prstGeom>
                  </pic:spPr>
                </pic:pic>
              </a:graphicData>
            </a:graphic>
          </wp:inline>
        </w:drawing>
      </w:r>
    </w:p>
    <w:p w:rsidR="00BA32C2" w:rsidRDefault="00404A62">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3"/>
                    <a:stretch>
                      <a:fillRect/>
                    </a:stretch>
                  </pic:blipFill>
                  <pic:spPr>
                    <a:xfrm>
                      <a:off x="0" y="0"/>
                      <a:ext cx="5274310" cy="1469390"/>
                    </a:xfrm>
                    <a:prstGeom prst="rect">
                      <a:avLst/>
                    </a:prstGeom>
                  </pic:spPr>
                </pic:pic>
              </a:graphicData>
            </a:graphic>
          </wp:inline>
        </w:drawing>
      </w:r>
    </w:p>
    <w:p w:rsidR="00BA32C2" w:rsidRDefault="00404A62">
      <w:r>
        <w:rPr>
          <w:rFonts w:hint="eastAsia"/>
        </w:rPr>
        <w:t>原来</w:t>
      </w:r>
    </w:p>
    <w:p w:rsidR="00BA32C2" w:rsidRDefault="00404A62">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4"/>
                    <a:stretch>
                      <a:fillRect/>
                    </a:stretch>
                  </pic:blipFill>
                  <pic:spPr>
                    <a:xfrm>
                      <a:off x="0" y="0"/>
                      <a:ext cx="5274310" cy="2984500"/>
                    </a:xfrm>
                    <a:prstGeom prst="rect">
                      <a:avLst/>
                    </a:prstGeom>
                  </pic:spPr>
                </pic:pic>
              </a:graphicData>
            </a:graphic>
          </wp:inline>
        </w:drawing>
      </w:r>
    </w:p>
    <w:p w:rsidR="00BA32C2" w:rsidRDefault="00404A62">
      <w:r>
        <w:rPr>
          <w:rFonts w:hint="eastAsia"/>
        </w:rPr>
        <w:t>2</w:t>
      </w:r>
      <w:r>
        <w:t>7915 48272 18080 273678</w:t>
      </w:r>
    </w:p>
    <w:p w:rsidR="00BA32C2" w:rsidRDefault="00404A62">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5"/>
                    <a:stretch>
                      <a:fillRect/>
                    </a:stretch>
                  </pic:blipFill>
                  <pic:spPr>
                    <a:xfrm>
                      <a:off x="0" y="0"/>
                      <a:ext cx="6465182" cy="1725210"/>
                    </a:xfrm>
                    <a:prstGeom prst="rect">
                      <a:avLst/>
                    </a:prstGeom>
                  </pic:spPr>
                </pic:pic>
              </a:graphicData>
            </a:graphic>
          </wp:inline>
        </w:drawing>
      </w:r>
    </w:p>
    <w:p w:rsidR="00BA32C2" w:rsidRDefault="00BA32C2"/>
    <w:p w:rsidR="00BA32C2" w:rsidRDefault="00404A62">
      <w:r>
        <w:t>L1</w:t>
      </w:r>
      <w:r>
        <w:rPr>
          <w:rFonts w:hint="eastAsia"/>
        </w:rPr>
        <w:t>正则</w:t>
      </w:r>
    </w:p>
    <w:p w:rsidR="00BA32C2" w:rsidRDefault="00404A62">
      <w:r>
        <w:rPr>
          <w:rFonts w:hint="eastAsia"/>
        </w:rPr>
        <w:t>2</w:t>
      </w:r>
      <w:r>
        <w:t>5078</w:t>
      </w:r>
      <w:r>
        <w:t>，</w:t>
      </w:r>
      <w:r>
        <w:t>48175</w:t>
      </w:r>
      <w:r>
        <w:rPr>
          <w:rFonts w:hint="eastAsia"/>
        </w:rPr>
        <w:t>，</w:t>
      </w:r>
      <w:r>
        <w:t>17928</w:t>
      </w:r>
      <w:r>
        <w:rPr>
          <w:rFonts w:hint="eastAsia"/>
        </w:rPr>
        <w:t>，</w:t>
      </w:r>
      <w:r>
        <w:t>276865</w:t>
      </w:r>
    </w:p>
    <w:p w:rsidR="00BA32C2" w:rsidRDefault="00BA32C2"/>
    <w:p w:rsidR="00BA32C2" w:rsidRDefault="00404A62">
      <w:r>
        <w:rPr>
          <w:rFonts w:hint="eastAsia"/>
        </w:rPr>
        <w:t>最好</w:t>
      </w:r>
      <w:r>
        <w:t>成绩</w:t>
      </w:r>
      <w:r>
        <w:rPr>
          <w:rFonts w:hint="eastAsia"/>
        </w:rPr>
        <w:t xml:space="preserve"> </w:t>
      </w:r>
      <w:r>
        <w:t>0.45</w:t>
      </w:r>
    </w:p>
    <w:p w:rsidR="00BA32C2" w:rsidRDefault="00404A62">
      <w:r>
        <w:t xml:space="preserve">11326  20143  9077  </w:t>
      </w:r>
      <w:r>
        <w:rPr>
          <w:rFonts w:hint="eastAsia"/>
        </w:rPr>
        <w:t>总数</w:t>
      </w:r>
      <w:r>
        <w:t>328046</w:t>
      </w:r>
    </w:p>
    <w:p w:rsidR="00BA32C2" w:rsidRDefault="00404A62">
      <w:r>
        <w:rPr>
          <w:rFonts w:hint="eastAsia"/>
        </w:rPr>
        <w:t>次</w:t>
      </w:r>
      <w:r>
        <w:t>佳成绩</w:t>
      </w:r>
      <w:r>
        <w:rPr>
          <w:rFonts w:hint="eastAsia"/>
        </w:rPr>
        <w:t xml:space="preserve"> </w:t>
      </w:r>
      <w:r>
        <w:t>0.42</w:t>
      </w:r>
    </w:p>
    <w:p w:rsidR="00BA32C2" w:rsidRDefault="00404A62">
      <w:r>
        <w:rPr>
          <w:rFonts w:hint="eastAsia"/>
        </w:rPr>
        <w:t>1</w:t>
      </w:r>
      <w:r>
        <w:t>5037 25365 8834</w:t>
      </w:r>
    </w:p>
    <w:p w:rsidR="00BA32C2" w:rsidRDefault="00404A62">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BA32C2" w:rsidRDefault="00404A62">
      <w:r>
        <w:rPr>
          <w:rFonts w:hint="eastAsia"/>
        </w:rPr>
        <w:t>1</w:t>
      </w:r>
      <w:r>
        <w:t>4451 27384 8650</w:t>
      </w:r>
    </w:p>
    <w:p w:rsidR="000D2AE7" w:rsidRDefault="00513C3F">
      <w:r>
        <w:rPr>
          <w:rFonts w:hint="eastAsia"/>
        </w:rPr>
        <w:t>多模型</w:t>
      </w:r>
      <w:r>
        <w:t>融合</w:t>
      </w:r>
      <w:r>
        <w:t xml:space="preserve">0.4558 </w:t>
      </w:r>
    </w:p>
    <w:p w:rsidR="000D2AE7" w:rsidRDefault="000D2AE7">
      <w:r>
        <w:t>Pca</w:t>
      </w:r>
      <w:r>
        <w:rPr>
          <w:rFonts w:hint="eastAsia"/>
        </w:rPr>
        <w:t>后</w:t>
      </w:r>
      <w:r>
        <w:t>：</w:t>
      </w:r>
    </w:p>
    <w:p w:rsidR="000D2AE7" w:rsidRDefault="00A81F7D">
      <w:r>
        <w:rPr>
          <w:rFonts w:hint="eastAsia"/>
        </w:rPr>
        <w:t>1</w:t>
      </w:r>
      <w:r>
        <w:t>7041</w:t>
      </w:r>
      <w:r>
        <w:t>，</w:t>
      </w:r>
      <w:r>
        <w:t>27532</w:t>
      </w:r>
      <w:r>
        <w:t>，</w:t>
      </w:r>
      <w:r>
        <w:t>8629</w:t>
      </w:r>
      <w:r>
        <w:t>，</w:t>
      </w:r>
      <w:r>
        <w:t>314844</w:t>
      </w:r>
    </w:p>
    <w:p w:rsidR="00BA32C2" w:rsidRDefault="00404A62">
      <w:r>
        <w:t xml:space="preserve">1500 </w:t>
      </w:r>
      <w:r>
        <w:rPr>
          <w:rFonts w:hint="eastAsia"/>
        </w:rPr>
        <w:t>有重复</w:t>
      </w:r>
      <w:r>
        <w:t>（无重复一样）</w:t>
      </w:r>
    </w:p>
    <w:p w:rsidR="00BA32C2" w:rsidRDefault="00404A62">
      <w:r>
        <w:rPr>
          <w:rFonts w:hint="eastAsia"/>
        </w:rPr>
        <w:t>20787 21530 7734</w:t>
      </w:r>
    </w:p>
    <w:p w:rsidR="00BA32C2" w:rsidRDefault="00404A62">
      <w:r>
        <w:t>1500</w:t>
      </w:r>
      <w:r>
        <w:rPr>
          <w:rFonts w:hint="eastAsia"/>
        </w:rPr>
        <w:t>增加</w:t>
      </w:r>
      <w:r>
        <w:t>lda</w:t>
      </w:r>
      <w:r>
        <w:t>迭代次数</w:t>
      </w:r>
      <w:r>
        <w:rPr>
          <w:rFonts w:hint="eastAsia"/>
        </w:rPr>
        <w:t xml:space="preserve"> </w:t>
      </w:r>
      <w:r>
        <w:rPr>
          <w:rFonts w:hint="eastAsia"/>
        </w:rPr>
        <w:t>成绩</w:t>
      </w:r>
      <w:r>
        <w:rPr>
          <w:rFonts w:hint="eastAsia"/>
        </w:rPr>
        <w:t>0</w:t>
      </w:r>
      <w:r>
        <w:t>.3529</w:t>
      </w:r>
    </w:p>
    <w:p w:rsidR="00BA32C2" w:rsidRDefault="00404A62">
      <w:r>
        <w:rPr>
          <w:rFonts w:hint="eastAsia"/>
        </w:rPr>
        <w:t>先二分类再多分类</w:t>
      </w:r>
    </w:p>
    <w:p w:rsidR="00BA32C2" w:rsidRDefault="00404A62">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6"/>
                    <a:stretch>
                      <a:fillRect/>
                    </a:stretch>
                  </pic:blipFill>
                  <pic:spPr>
                    <a:xfrm>
                      <a:off x="0" y="0"/>
                      <a:ext cx="4018915" cy="400050"/>
                    </a:xfrm>
                    <a:prstGeom prst="rect">
                      <a:avLst/>
                    </a:prstGeom>
                  </pic:spPr>
                </pic:pic>
              </a:graphicData>
            </a:graphic>
          </wp:inline>
        </w:drawing>
      </w:r>
    </w:p>
    <w:p w:rsidR="00BA32C2" w:rsidRDefault="00404A62">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7"/>
                    <a:stretch>
                      <a:fillRect/>
                    </a:stretch>
                  </pic:blipFill>
                  <pic:spPr>
                    <a:xfrm>
                      <a:off x="0" y="0"/>
                      <a:ext cx="5274310" cy="952500"/>
                    </a:xfrm>
                    <a:prstGeom prst="rect">
                      <a:avLst/>
                    </a:prstGeom>
                  </pic:spPr>
                </pic:pic>
              </a:graphicData>
            </a:graphic>
          </wp:inline>
        </w:drawing>
      </w:r>
    </w:p>
    <w:p w:rsidR="00BA32C2" w:rsidRDefault="00404A62">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8"/>
                    <a:stretch>
                      <a:fillRect/>
                    </a:stretch>
                  </pic:blipFill>
                  <pic:spPr>
                    <a:xfrm>
                      <a:off x="0" y="0"/>
                      <a:ext cx="5274310" cy="2559050"/>
                    </a:xfrm>
                    <a:prstGeom prst="rect">
                      <a:avLst/>
                    </a:prstGeom>
                  </pic:spPr>
                </pic:pic>
              </a:graphicData>
            </a:graphic>
          </wp:inline>
        </w:drawing>
      </w:r>
    </w:p>
    <w:p w:rsidR="00BA32C2" w:rsidRDefault="00BA32C2"/>
    <w:p w:rsidR="00BA32C2" w:rsidRDefault="00BA32C2"/>
    <w:p w:rsidR="00BA32C2" w:rsidRDefault="00BA32C2"/>
    <w:p w:rsidR="00BA32C2" w:rsidRDefault="00BA32C2"/>
    <w:p w:rsidR="00BA32C2" w:rsidRDefault="00404A62">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9"/>
                    <a:stretch>
                      <a:fillRect/>
                    </a:stretch>
                  </pic:blipFill>
                  <pic:spPr>
                    <a:xfrm>
                      <a:off x="0" y="0"/>
                      <a:ext cx="5274310" cy="3056890"/>
                    </a:xfrm>
                    <a:prstGeom prst="rect">
                      <a:avLst/>
                    </a:prstGeom>
                  </pic:spPr>
                </pic:pic>
              </a:graphicData>
            </a:graphic>
          </wp:inline>
        </w:drawing>
      </w:r>
    </w:p>
    <w:p w:rsidR="00BA32C2" w:rsidRDefault="00404A62">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stretch>
                      <a:fillRect/>
                    </a:stretch>
                  </pic:blipFill>
                  <pic:spPr>
                    <a:xfrm>
                      <a:off x="0" y="0"/>
                      <a:ext cx="5274310" cy="1099185"/>
                    </a:xfrm>
                    <a:prstGeom prst="rect">
                      <a:avLst/>
                    </a:prstGeom>
                  </pic:spPr>
                </pic:pic>
              </a:graphicData>
            </a:graphic>
          </wp:inline>
        </w:drawing>
      </w:r>
    </w:p>
    <w:p w:rsidR="00BA32C2" w:rsidRDefault="00BA32C2"/>
    <w:p w:rsidR="00BA32C2" w:rsidRDefault="00BA32C2"/>
    <w:p w:rsidR="00BA32C2" w:rsidRDefault="00404A62">
      <w:r>
        <w:rPr>
          <w:rFonts w:hint="eastAsia"/>
        </w:rPr>
        <w:t>去除</w:t>
      </w:r>
      <w:r>
        <w:t>干扰样本</w:t>
      </w:r>
    </w:p>
    <w:p w:rsidR="00BA32C2" w:rsidRDefault="00404A62">
      <w:r>
        <w:rPr>
          <w:rFonts w:hint="eastAsia"/>
        </w:rPr>
        <w:t>采样</w:t>
      </w:r>
    </w:p>
    <w:p w:rsidR="00BA32C2" w:rsidRDefault="00BA32C2"/>
    <w:p w:rsidR="00BA32C2" w:rsidRDefault="00404A62">
      <w:r>
        <w:t>L</w:t>
      </w:r>
      <w:r>
        <w:rPr>
          <w:rFonts w:hint="eastAsia"/>
        </w:rPr>
        <w:t>da</w:t>
      </w:r>
      <w:r>
        <w:rPr>
          <w:rFonts w:hint="eastAsia"/>
        </w:rPr>
        <w:t>在</w:t>
      </w:r>
      <w:r>
        <w:t>wordcount</w:t>
      </w:r>
      <w:r>
        <w:rPr>
          <w:rFonts w:hint="eastAsia"/>
        </w:rPr>
        <w:t>增加时</w:t>
      </w:r>
      <w:r>
        <w:t>，成绩上升？</w:t>
      </w:r>
    </w:p>
    <w:p w:rsidR="00BA32C2" w:rsidRDefault="00BA32C2"/>
    <w:p w:rsidR="00BA32C2" w:rsidRDefault="00404A62">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的数据集，即使把所有样本都预测为多数类其精度也能达到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BA32C2" w:rsidRDefault="00BA32C2">
      <w:pPr>
        <w:rPr>
          <w:rFonts w:ascii="Arial" w:hAnsi="Arial" w:cs="Arial"/>
          <w:color w:val="2F2F2F"/>
          <w:shd w:val="clear" w:color="auto" w:fill="FFFFFF"/>
        </w:rPr>
      </w:pPr>
    </w:p>
    <w:p w:rsidR="00BA32C2" w:rsidRDefault="00404A62">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$S_min$</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$S_maj+E$</w:t>
      </w:r>
      <w:r>
        <w:rPr>
          <w:rFonts w:ascii="Arial" w:hAnsi="Arial" w:cs="Arial" w:hint="eastAsia"/>
          <w:color w:val="2F2F2F"/>
          <w:shd w:val="clear" w:color="auto" w:fill="FFFFFF"/>
        </w:rPr>
        <w:t>。</w:t>
      </w:r>
    </w:p>
    <w:p w:rsidR="00BA32C2" w:rsidRDefault="00BA32C2">
      <w:pPr>
        <w:rPr>
          <w:rFonts w:ascii="Arial" w:hAnsi="Arial" w:cs="Arial"/>
          <w:color w:val="2F2F2F"/>
          <w:shd w:val="clear" w:color="auto" w:fill="FFFFFF"/>
        </w:rPr>
      </w:pPr>
    </w:p>
    <w:p w:rsidR="00BA32C2" w:rsidRDefault="00404A62">
      <w:r>
        <w:rPr>
          <w:rFonts w:hint="eastAsia"/>
        </w:rPr>
        <w:t>吉布斯</w:t>
      </w:r>
      <w:r>
        <w:t>采样：</w:t>
      </w:r>
    </w:p>
    <w:p w:rsidR="00BA32C2" w:rsidRDefault="00404A62">
      <w:pPr>
        <w:widowControl/>
        <w:jc w:val="left"/>
        <w:rPr>
          <w:rFonts w:ascii="宋体" w:eastAsia="宋体" w:hAnsi="宋体" w:cs="宋体"/>
          <w:kern w:val="0"/>
          <w:sz w:val="24"/>
          <w:szCs w:val="24"/>
        </w:rPr>
      </w:pPr>
      <w:r>
        <w:rPr>
          <w:rFonts w:ascii="宋体" w:eastAsia="宋体" w:hAnsi="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BA32C2" w:rsidRDefault="00404A62">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当然可以一条链跑到黑，但是一条链跑到黑只能是写学术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BA32C2" w:rsidRDefault="00BA32C2">
      <w:pPr>
        <w:widowControl/>
        <w:shd w:val="clear" w:color="auto" w:fill="FFFFFF"/>
        <w:jc w:val="left"/>
        <w:rPr>
          <w:rFonts w:ascii="Arial" w:eastAsia="宋体" w:hAnsi="Arial" w:cs="Arial"/>
          <w:color w:val="000000"/>
          <w:kern w:val="0"/>
          <w:szCs w:val="21"/>
        </w:rPr>
      </w:pP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BA32C2" w:rsidRDefault="00BA32C2"/>
    <w:p w:rsidR="00BA32C2" w:rsidRDefault="00BA32C2"/>
    <w:p w:rsidR="00BA32C2" w:rsidRDefault="00C33C3A">
      <w:hyperlink r:id="rId111" w:history="1">
        <w:r w:rsidR="00404A62">
          <w:rPr>
            <w:rStyle w:val="a4"/>
          </w:rPr>
          <w:t>https://www.leiphone.com/news/201706/dTRE5ow9qBVLkZSY.html</w:t>
        </w:r>
      </w:hyperlink>
    </w:p>
    <w:p w:rsidR="00BA32C2" w:rsidRDefault="00404A62">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2"/>
                    <a:stretch>
                      <a:fillRect/>
                    </a:stretch>
                  </pic:blipFill>
                  <pic:spPr>
                    <a:xfrm>
                      <a:off x="0" y="0"/>
                      <a:ext cx="5274310" cy="4137025"/>
                    </a:xfrm>
                    <a:prstGeom prst="rect">
                      <a:avLst/>
                    </a:prstGeom>
                  </pic:spPr>
                </pic:pic>
              </a:graphicData>
            </a:graphic>
          </wp:inline>
        </w:drawing>
      </w:r>
    </w:p>
    <w:p w:rsidR="00BA32C2" w:rsidRDefault="00404A62">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3"/>
                    <a:stretch>
                      <a:fillRect/>
                    </a:stretch>
                  </pic:blipFill>
                  <pic:spPr>
                    <a:xfrm>
                      <a:off x="0" y="0"/>
                      <a:ext cx="5274310" cy="4210685"/>
                    </a:xfrm>
                    <a:prstGeom prst="rect">
                      <a:avLst/>
                    </a:prstGeom>
                  </pic:spPr>
                </pic:pic>
              </a:graphicData>
            </a:graphic>
          </wp:inline>
        </w:drawing>
      </w:r>
    </w:p>
    <w:p w:rsidR="00BA32C2" w:rsidRDefault="00BA32C2"/>
    <w:p w:rsidR="00BA32C2" w:rsidRDefault="00404A62">
      <w:pPr>
        <w:widowControl/>
        <w:jc w:val="left"/>
      </w:pPr>
      <w:r>
        <w:rPr>
          <w:rFonts w:ascii="宋体" w:eastAsia="宋体" w:hAnsi="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eastAsia="宋体" w:hAnsi="宋体" w:cs="宋体"/>
          <w:kern w:val="0"/>
          <w:sz w:val="24"/>
          <w:szCs w:val="24"/>
          <w:lang w:bidi="ar"/>
        </w:rPr>
        <w:b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sidR="00BA32C2" w:rsidRDefault="00404A62">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4"/>
                    <a:stretch>
                      <a:fillRect/>
                    </a:stretch>
                  </pic:blipFill>
                  <pic:spPr>
                    <a:xfrm>
                      <a:off x="0" y="0"/>
                      <a:ext cx="6235700" cy="1966595"/>
                    </a:xfrm>
                    <a:prstGeom prst="rect">
                      <a:avLst/>
                    </a:prstGeom>
                    <a:noFill/>
                    <a:ln w="9525">
                      <a:noFill/>
                    </a:ln>
                  </pic:spPr>
                </pic:pic>
              </a:graphicData>
            </a:graphic>
          </wp:inline>
        </w:drawing>
      </w:r>
    </w:p>
    <w:p w:rsidR="00BA32C2" w:rsidRDefault="00404A62">
      <w:r>
        <w:rPr>
          <w:rFonts w:hint="eastAsia"/>
        </w:rPr>
        <w:t>easy ensemble easy ensemble</w:t>
      </w:r>
      <w:r>
        <w:rPr>
          <w:rFonts w:hint="eastAsia"/>
        </w:rPr>
        <w:t>每次从多数类中抽样出和少数类数目差不多的样本，然后和少数类样本组合作为训练集。在这个训练集上学习一个</w:t>
      </w:r>
      <w:r>
        <w:rPr>
          <w:rFonts w:hint="eastAsia"/>
        </w:rPr>
        <w:t>adaboost</w:t>
      </w:r>
      <w:r>
        <w:rPr>
          <w:rFonts w:hint="eastAsia"/>
        </w:rPr>
        <w:t>分类器。</w:t>
      </w:r>
      <w:r>
        <w:rPr>
          <w:rFonts w:hint="eastAsia"/>
        </w:rPr>
        <w:t xml:space="preserve"> </w:t>
      </w:r>
      <w:r>
        <w:rPr>
          <w:rFonts w:hint="eastAsia"/>
        </w:rPr>
        <w:t>最后预测的时候，是使用之前学习到的所有</w:t>
      </w:r>
      <w:r>
        <w:rPr>
          <w:rFonts w:hint="eastAsia"/>
        </w:rPr>
        <w:t>adaboost</w:t>
      </w:r>
      <w:r>
        <w:rPr>
          <w:rFonts w:hint="eastAsia"/>
        </w:rPr>
        <w:t>中的弱分类器（就是每颗决策树）的预测结果向量（每个树给的结果组成一个向量）和对应的权重向量做内积，然后减去阈值，根据差的符号确定样本的类别。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算法被认为是非监督学习算法，因此它每次都独立利用可放回随机抽样机制来提取多数类样本</w:t>
      </w:r>
    </w:p>
    <w:p w:rsidR="00BA32C2" w:rsidRDefault="00404A62">
      <w:pPr>
        <w:rPr>
          <w:rFonts w:ascii="AdvP7C2E" w:eastAsia="宋体" w:hAnsi="AdvP7C2E"/>
          <w:sz w:val="19"/>
        </w:rPr>
      </w:pPr>
      <w:r>
        <w:rPr>
          <w:rFonts w:ascii="AdvP7C2E" w:eastAsia="AdvP7C2E" w:hAnsi="AdvP7C2E"/>
          <w:sz w:val="19"/>
        </w:rPr>
        <w:t>BalanceCascade</w:t>
      </w:r>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BA32C2" w:rsidRDefault="00BA32C2">
      <w:pPr>
        <w:rPr>
          <w:rFonts w:ascii="AdvP7C2E" w:eastAsia="宋体" w:hAnsi="AdvP7C2E"/>
          <w:sz w:val="19"/>
        </w:rPr>
      </w:pPr>
    </w:p>
    <w:p w:rsidR="00BA32C2" w:rsidRDefault="00404A62">
      <w:pPr>
        <w:rPr>
          <w:rFonts w:ascii="AdvP7C2E" w:eastAsia="宋体" w:hAnsi="AdvP7C2E"/>
          <w:sz w:val="19"/>
        </w:rPr>
      </w:pPr>
      <w:bookmarkStart w:id="2" w:name="OLE_LINK1"/>
      <w:r>
        <w:rPr>
          <w:rFonts w:ascii="AdvP7C2E" w:eastAsia="宋体" w:hAnsi="AdvP7C2E" w:hint="eastAsia"/>
          <w:sz w:val="19"/>
        </w:rPr>
        <w:t>adl_tianchi_content_risk_training_part1</w:t>
      </w:r>
      <w:bookmarkEnd w:id="2"/>
      <w:r>
        <w:rPr>
          <w:rFonts w:ascii="AdvP7C2E" w:eastAsia="宋体" w:hAnsi="AdvP7C2E" w:hint="eastAsia"/>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404A62">
      <w:pPr>
        <w:rPr>
          <w:rFonts w:ascii="AdvP7C2E" w:eastAsia="宋体" w:hAnsi="AdvP7C2E"/>
          <w:sz w:val="19"/>
        </w:rPr>
      </w:pPr>
      <w:r>
        <w:rPr>
          <w:noProof/>
        </w:rP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15"/>
                    <a:stretch>
                      <a:fillRect/>
                    </a:stretch>
                  </pic:blipFill>
                  <pic:spPr>
                    <a:xfrm>
                      <a:off x="0" y="0"/>
                      <a:ext cx="4771390" cy="4304665"/>
                    </a:xfrm>
                    <a:prstGeom prst="rect">
                      <a:avLst/>
                    </a:prstGeom>
                    <a:noFill/>
                    <a:ln w="9525">
                      <a:noFill/>
                    </a:ln>
                  </pic:spPr>
                </pic:pic>
              </a:graphicData>
            </a:graphic>
          </wp:inline>
        </w:drawing>
      </w:r>
    </w:p>
    <w:p w:rsidR="00D8717A" w:rsidRDefault="00D8717A">
      <w:pPr>
        <w:rPr>
          <w:rFonts w:ascii="AdvP7C2E" w:eastAsia="宋体" w:hAnsi="AdvP7C2E"/>
          <w:sz w:val="19"/>
        </w:rPr>
      </w:pPr>
      <w:r>
        <w:rPr>
          <w:noProof/>
        </w:rPr>
        <w:drawing>
          <wp:inline distT="0" distB="0" distL="0" distR="0" wp14:anchorId="49651EF6" wp14:editId="4761938A">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71800"/>
                    </a:xfrm>
                    <a:prstGeom prst="rect">
                      <a:avLst/>
                    </a:prstGeom>
                  </pic:spPr>
                </pic:pic>
              </a:graphicData>
            </a:graphic>
          </wp:inline>
        </w:drawing>
      </w:r>
    </w:p>
    <w:p w:rsidR="00AB42DB" w:rsidRDefault="00AB42DB">
      <w:pPr>
        <w:rPr>
          <w:rFonts w:ascii="AdvP7C2E" w:eastAsia="宋体" w:hAnsi="AdvP7C2E"/>
          <w:sz w:val="19"/>
        </w:rPr>
      </w:pPr>
      <w:r>
        <w:rPr>
          <w:rFonts w:ascii="AdvP7C2E" w:eastAsia="宋体" w:hAnsi="AdvP7C2E" w:hint="eastAsia"/>
          <w:sz w:val="19"/>
        </w:rPr>
        <w:t>Ngram</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Bi-Gram: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P(T)=p(w1|begin)*p(w2|w1)*p(w3|w2)***p(wn|wn-1)</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Tri-Gram: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P(T)=p(w1|begin1,begin</w:t>
      </w:r>
      <w:r w:rsidR="00200F59">
        <w:rPr>
          <w:rFonts w:ascii="Verdana" w:eastAsia="宋体" w:hAnsi="Verdana" w:cs="宋体"/>
          <w:color w:val="454545"/>
          <w:kern w:val="0"/>
          <w:sz w:val="18"/>
          <w:szCs w:val="18"/>
        </w:rPr>
        <w:t>2)*p(w2|w1,begin1)*p(w3|w2w1)**</w:t>
      </w:r>
      <w:r w:rsidRPr="00AB42DB">
        <w:rPr>
          <w:rFonts w:ascii="Verdana" w:eastAsia="宋体" w:hAnsi="Verdana" w:cs="宋体"/>
          <w:color w:val="454545"/>
          <w:kern w:val="0"/>
          <w:sz w:val="18"/>
          <w:szCs w:val="18"/>
        </w:rPr>
        <w:t>p(wn|wn-1,wn-2)</w:t>
      </w:r>
    </w:p>
    <w:p w:rsidR="00AB42DB" w:rsidRPr="00AB42DB" w:rsidRDefault="00AB42DB" w:rsidP="00AB42DB">
      <w:pPr>
        <w:widowControl/>
        <w:numPr>
          <w:ilvl w:val="0"/>
          <w:numId w:val="1"/>
        </w:numPr>
        <w:shd w:val="clear" w:color="auto" w:fill="F7F7F7"/>
        <w:spacing w:before="100" w:beforeAutospacing="1" w:after="100" w:afterAutospacing="1"/>
        <w:ind w:left="4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注意上面概率的计算方法：</w:t>
      </w:r>
      <w:r w:rsidRPr="00AB42DB">
        <w:rPr>
          <w:rFonts w:ascii="Verdana" w:eastAsia="宋体" w:hAnsi="Verdana" w:cs="宋体"/>
          <w:color w:val="454545"/>
          <w:kern w:val="0"/>
          <w:sz w:val="18"/>
          <w:szCs w:val="18"/>
        </w:rPr>
        <w:t>P(w1|begin)=</w:t>
      </w:r>
      <w:r w:rsidRPr="00AB42DB">
        <w:rPr>
          <w:rFonts w:ascii="Verdana" w:eastAsia="宋体" w:hAnsi="Verdana" w:cs="宋体"/>
          <w:color w:val="454545"/>
          <w:kern w:val="0"/>
          <w:sz w:val="18"/>
          <w:szCs w:val="18"/>
        </w:rPr>
        <w:t>以</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为开头的所有句子</w:t>
      </w:r>
      <w:r w:rsidRPr="00AB42DB">
        <w:rPr>
          <w:rFonts w:ascii="Verdana" w:eastAsia="宋体" w:hAnsi="Verdana" w:cs="宋体"/>
          <w:color w:val="454545"/>
          <w:kern w:val="0"/>
          <w:sz w:val="18"/>
          <w:szCs w:val="18"/>
        </w:rPr>
        <w:t>/</w:t>
      </w:r>
      <w:r w:rsidRPr="00AB42DB">
        <w:rPr>
          <w:rFonts w:ascii="Verdana" w:eastAsia="宋体" w:hAnsi="Verdana" w:cs="宋体"/>
          <w:color w:val="454545"/>
          <w:kern w:val="0"/>
          <w:sz w:val="18"/>
          <w:szCs w:val="18"/>
        </w:rPr>
        <w:t>句子总数；</w:t>
      </w:r>
      <w:r w:rsidRPr="00AB42DB">
        <w:rPr>
          <w:rFonts w:ascii="Verdana" w:eastAsia="宋体" w:hAnsi="Verdana" w:cs="宋体"/>
          <w:color w:val="454545"/>
          <w:kern w:val="0"/>
          <w:sz w:val="18"/>
          <w:szCs w:val="18"/>
        </w:rPr>
        <w:t>p(w2|w1)=w1,w2</w:t>
      </w:r>
      <w:r w:rsidRPr="00AB42DB">
        <w:rPr>
          <w:rFonts w:ascii="Verdana" w:eastAsia="宋体" w:hAnsi="Verdana" w:cs="宋体"/>
          <w:color w:val="454545"/>
          <w:kern w:val="0"/>
          <w:sz w:val="18"/>
          <w:szCs w:val="18"/>
        </w:rPr>
        <w:t>同时出现的次数</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出现的次数。以此类推。</w:t>
      </w:r>
    </w:p>
    <w:p w:rsidR="00404A62" w:rsidRPr="00404A62" w:rsidRDefault="000F7AAF" w:rsidP="00404A62">
      <w:pPr>
        <w:rPr>
          <w:rFonts w:ascii="AdvP7C2E" w:eastAsia="宋体" w:hAnsi="AdvP7C2E"/>
          <w:sz w:val="19"/>
        </w:rPr>
      </w:pPr>
      <w:r>
        <w:rPr>
          <w:rFonts w:ascii="AdvP7C2E" w:eastAsia="宋体" w:hAnsi="AdvP7C2E" w:hint="eastAsia"/>
          <w:sz w:val="19"/>
        </w:rPr>
        <w:t>一个词</w:t>
      </w:r>
      <w:r>
        <w:rPr>
          <w:rFonts w:ascii="AdvP7C2E" w:eastAsia="宋体" w:hAnsi="AdvP7C2E"/>
          <w:sz w:val="19"/>
        </w:rPr>
        <w:t>在一个</w:t>
      </w:r>
      <w:r>
        <w:rPr>
          <w:rFonts w:ascii="AdvP7C2E" w:eastAsia="宋体" w:hAnsi="AdvP7C2E" w:hint="eastAsia"/>
          <w:sz w:val="19"/>
        </w:rPr>
        <w:t>网页</w:t>
      </w:r>
      <w:r>
        <w:rPr>
          <w:rFonts w:ascii="AdvP7C2E" w:eastAsia="宋体" w:hAnsi="AdvP7C2E"/>
          <w:sz w:val="19"/>
        </w:rPr>
        <w:t>中频繁出现，</w:t>
      </w:r>
      <w:r>
        <w:rPr>
          <w:rFonts w:ascii="AdvP7C2E" w:eastAsia="宋体" w:hAnsi="AdvP7C2E" w:hint="eastAsia"/>
          <w:sz w:val="19"/>
        </w:rPr>
        <w:t>就</w:t>
      </w:r>
      <w:r>
        <w:rPr>
          <w:rFonts w:ascii="AdvP7C2E" w:eastAsia="宋体" w:hAnsi="AdvP7C2E"/>
          <w:sz w:val="19"/>
        </w:rPr>
        <w:t>定为属性</w:t>
      </w:r>
      <w:r w:rsidR="00404A62" w:rsidRPr="00404A62">
        <w:rPr>
          <w:rFonts w:ascii="AdvP7C2E" w:eastAsia="宋体" w:hAnsi="AdvP7C2E"/>
          <w:sz w:val="19"/>
        </w:rPr>
        <w:t>Automatic Web-Page Classification</w:t>
      </w:r>
    </w:p>
    <w:p w:rsidR="007021CE" w:rsidRDefault="00404A62" w:rsidP="00404A62">
      <w:pPr>
        <w:rPr>
          <w:rFonts w:ascii="AdvP7C2E" w:eastAsia="宋体" w:hAnsi="AdvP7C2E"/>
          <w:sz w:val="19"/>
        </w:rPr>
      </w:pPr>
      <w:r w:rsidRPr="00404A62">
        <w:rPr>
          <w:rFonts w:ascii="AdvP7C2E" w:eastAsia="宋体" w:hAnsi="AdvP7C2E"/>
          <w:sz w:val="19"/>
        </w:rPr>
        <w:t>by Using Machine Learning Methods</w:t>
      </w:r>
    </w:p>
    <w:p w:rsidR="007021CE" w:rsidRDefault="007021CE">
      <w:pPr>
        <w:rPr>
          <w:rFonts w:ascii="AdvP7C2E" w:eastAsia="宋体" w:hAnsi="AdvP7C2E"/>
          <w:b/>
          <w:sz w:val="19"/>
        </w:rPr>
      </w:pPr>
      <w:r w:rsidRPr="00D8717A">
        <w:rPr>
          <w:rFonts w:ascii="AdvP7C2E" w:eastAsia="宋体" w:hAnsi="AdvP7C2E" w:hint="eastAsia"/>
          <w:b/>
          <w:sz w:val="19"/>
        </w:rPr>
        <w:t>模型融合</w:t>
      </w:r>
      <w:r w:rsidRPr="00D8717A">
        <w:rPr>
          <w:rFonts w:ascii="AdvP7C2E" w:eastAsia="宋体" w:hAnsi="AdvP7C2E"/>
          <w:b/>
          <w:sz w:val="19"/>
        </w:rPr>
        <w:t>使用熟悉</w:t>
      </w:r>
    </w:p>
    <w:p w:rsidR="00125671" w:rsidRDefault="00125671">
      <w:pPr>
        <w:rPr>
          <w:rFonts w:ascii="AdvP7C2E" w:eastAsia="宋体" w:hAnsi="AdvP7C2E"/>
          <w:b/>
          <w:sz w:val="19"/>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Good-quality document summarization can accurately represent the major topic of</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a Web page. Shen et al. [2004] proposed an approach to classifying Web pages through</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summarization</w:t>
            </w:r>
          </w:p>
        </w:tc>
      </w:tr>
    </w:tbl>
    <w:p w:rsidR="00125671" w:rsidRDefault="00125671">
      <w:pPr>
        <w:rPr>
          <w:rStyle w:val="fontstyle01"/>
          <w:rFonts w:hint="eastAsia"/>
        </w:rPr>
      </w:pPr>
      <w:r w:rsidRPr="00125671">
        <w:rPr>
          <w:rFonts w:ascii="宋体" w:eastAsia="宋体" w:hAnsi="宋体" w:cs="宋体"/>
          <w:kern w:val="0"/>
          <w:sz w:val="24"/>
          <w:szCs w:val="24"/>
        </w:rPr>
        <w:br/>
      </w:r>
      <w:r w:rsidR="00EA3330">
        <w:rPr>
          <w:rStyle w:val="fontstyle01"/>
        </w:rPr>
        <w:t>un et al. [2002] showed</w:t>
      </w:r>
      <w:r w:rsidR="00EA3330">
        <w:rPr>
          <w:rFonts w:ascii="NewCenturySchlbk-Roman" w:hAnsi="NewCenturySchlbk-Roman"/>
          <w:color w:val="231F20"/>
          <w:sz w:val="20"/>
          <w:szCs w:val="20"/>
        </w:rPr>
        <w:br/>
      </w:r>
      <w:r w:rsidR="00EA3330">
        <w:rPr>
          <w:rStyle w:val="fontstyle01"/>
        </w:rPr>
        <w:t>that SVM classifiers using the text on the target page, page title (as separate features),</w:t>
      </w:r>
      <w:r w:rsidR="00EA3330">
        <w:rPr>
          <w:rFonts w:ascii="NewCenturySchlbk-Roman" w:hAnsi="NewCenturySchlbk-Roman"/>
          <w:color w:val="231F20"/>
          <w:sz w:val="20"/>
          <w:szCs w:val="20"/>
        </w:rPr>
        <w:br/>
      </w:r>
      <w:r w:rsidR="00EA3330">
        <w:rPr>
          <w:rStyle w:val="fontstyle01"/>
        </w:rPr>
        <w:t>and anchor text from parent pages can improve classification compared with a pure text</w:t>
      </w:r>
      <w:r w:rsidR="00EA3330">
        <w:rPr>
          <w:rFonts w:ascii="NewCenturySchlbk-Roman" w:hAnsi="NewCenturySchlbk-Roman"/>
          <w:color w:val="231F20"/>
          <w:sz w:val="20"/>
          <w:szCs w:val="20"/>
        </w:rPr>
        <w:br/>
      </w:r>
      <w:r w:rsidR="00EA3330">
        <w:rPr>
          <w:rStyle w:val="fontstyle01"/>
        </w:rPr>
        <w:t>classifier</w:t>
      </w:r>
    </w:p>
    <w:p w:rsidR="00541881" w:rsidRDefault="00541881">
      <w:pPr>
        <w:rPr>
          <w:rStyle w:val="fontstyle01"/>
          <w:rFonts w:hint="eastAsia"/>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Yan et al. [2005] proposed a novel feature selection</w:t>
            </w:r>
          </w:p>
        </w:tc>
      </w:tr>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xml:space="preserve">approach which is more efficient and effective than information gain and </w:t>
            </w:r>
            <w:r w:rsidRPr="00541881">
              <w:rPr>
                <w:rFonts w:ascii="RMTMI" w:eastAsia="宋体" w:hAnsi="RMTMI" w:cs="宋体"/>
                <w:i/>
                <w:iCs/>
                <w:color w:val="231F20"/>
                <w:kern w:val="0"/>
                <w:sz w:val="20"/>
                <w:szCs w:val="20"/>
              </w:rPr>
              <w:t xml:space="preserve">χ </w:t>
            </w:r>
            <w:r w:rsidRPr="00541881">
              <w:rPr>
                <w:rFonts w:ascii="NewCenturySchlbk-Roman" w:eastAsia="宋体" w:hAnsi="NewCenturySchlbk-Roman" w:cs="宋体"/>
                <w:color w:val="231F20"/>
                <w:kern w:val="0"/>
                <w:sz w:val="14"/>
                <w:szCs w:val="14"/>
              </w:rPr>
              <w:t xml:space="preserve">2 </w:t>
            </w:r>
            <w:r w:rsidRPr="00541881">
              <w:rPr>
                <w:rFonts w:ascii="NewCenturySchlbk-Roman" w:eastAsia="宋体" w:hAnsi="NewCenturySchlbk-Roman" w:cs="宋体"/>
                <w:color w:val="231F20"/>
                <w:kern w:val="0"/>
                <w:sz w:val="20"/>
                <w:szCs w:val="20"/>
              </w:rPr>
              <w:t>test on</w:t>
            </w:r>
          </w:p>
        </w:tc>
      </w:tr>
      <w:tr w:rsidR="00541881" w:rsidRPr="00541881" w:rsidTr="00541881">
        <w:tc>
          <w:tcPr>
            <w:tcW w:w="5250"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large-scale datasets.</w:t>
            </w:r>
          </w:p>
        </w:tc>
      </w:tr>
    </w:tbl>
    <w:p w:rsidR="00D61312" w:rsidRPr="00125671" w:rsidRDefault="00541881">
      <w:pPr>
        <w:rPr>
          <w:rFonts w:ascii="AdvP7C2E" w:eastAsia="宋体" w:hAnsi="AdvP7C2E"/>
          <w:b/>
          <w:sz w:val="19"/>
        </w:rPr>
      </w:pPr>
      <w:r w:rsidRPr="00541881">
        <w:rPr>
          <w:rFonts w:ascii="宋体" w:eastAsia="宋体" w:hAnsi="宋体" w:cs="宋体"/>
          <w:kern w:val="0"/>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Search engine spam [Gyongyi and Garcia-Molina 2005a] is a significant concern in ¨</w:t>
            </w:r>
          </w:p>
        </w:tc>
      </w:tr>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Web information retrieva</w:t>
            </w:r>
          </w:p>
        </w:tc>
      </w:tr>
    </w:tbl>
    <w:p w:rsidR="00541881" w:rsidRDefault="00D61312">
      <w:pPr>
        <w:rPr>
          <w:rFonts w:ascii="AdvP7C2E" w:eastAsia="宋体" w:hAnsi="AdvP7C2E"/>
          <w:b/>
          <w:sz w:val="19"/>
        </w:rPr>
      </w:pPr>
      <w:r w:rsidRPr="00D61312">
        <w:rPr>
          <w:rFonts w:ascii="宋体" w:eastAsia="宋体" w:hAnsi="宋体" w:cs="宋体"/>
          <w:kern w:val="0"/>
          <w:sz w:val="24"/>
          <w:szCs w:val="24"/>
        </w:rPr>
        <w:br/>
      </w:r>
      <w:r w:rsidR="000074EB">
        <w:rPr>
          <w:rFonts w:ascii="AdvP7C2E" w:eastAsia="宋体" w:hAnsi="AdvP7C2E"/>
          <w:b/>
          <w:sz w:val="19"/>
        </w:rPr>
        <w:t>pca</w:t>
      </w:r>
      <w:r w:rsidR="000074EB">
        <w:rPr>
          <w:rFonts w:ascii="AdvP7C2E" w:eastAsia="宋体" w:hAnsi="AdvP7C2E" w:hint="eastAsia"/>
          <w:b/>
          <w:sz w:val="19"/>
        </w:rPr>
        <w:t>需要数据需要</w:t>
      </w:r>
      <w:r w:rsidR="00C52C01">
        <w:rPr>
          <w:rFonts w:ascii="AdvP7C2E" w:eastAsia="宋体" w:hAnsi="AdvP7C2E" w:hint="eastAsia"/>
          <w:b/>
          <w:sz w:val="19"/>
        </w:rPr>
        <w:t>均值</w:t>
      </w:r>
      <w:r w:rsidR="000074EB">
        <w:rPr>
          <w:rFonts w:ascii="AdvP7C2E" w:eastAsia="宋体" w:hAnsi="AdvP7C2E"/>
          <w:b/>
          <w:sz w:val="19"/>
        </w:rPr>
        <w:t>为</w:t>
      </w:r>
      <w:r w:rsidR="000074EB">
        <w:rPr>
          <w:rFonts w:ascii="AdvP7C2E" w:eastAsia="宋体" w:hAnsi="AdvP7C2E"/>
          <w:b/>
          <w:sz w:val="19"/>
        </w:rPr>
        <w:t>0</w:t>
      </w:r>
    </w:p>
    <w:p w:rsidR="00C33C3A" w:rsidRDefault="00C33C3A">
      <w:pPr>
        <w:rPr>
          <w:rFonts w:ascii="AdvP7C2E" w:eastAsia="宋体" w:hAnsi="AdvP7C2E" w:hint="eastAsia"/>
          <w:b/>
          <w:sz w:val="19"/>
        </w:rPr>
      </w:pPr>
      <w:r>
        <w:rPr>
          <w:rFonts w:ascii="AdvP7C2E" w:eastAsia="宋体" w:hAnsi="AdvP7C2E"/>
          <w:b/>
          <w:sz w:val="19"/>
        </w:rPr>
        <w:t xml:space="preserve">pca </w:t>
      </w:r>
      <w:r>
        <w:rPr>
          <w:rFonts w:ascii="AdvP7C2E" w:eastAsia="宋体" w:hAnsi="AdvP7C2E" w:hint="eastAsia"/>
          <w:b/>
          <w:sz w:val="19"/>
        </w:rPr>
        <w:t>投影到</w:t>
      </w:r>
      <w:r>
        <w:rPr>
          <w:rFonts w:ascii="AdvP7C2E" w:eastAsia="宋体" w:hAnsi="AdvP7C2E"/>
          <w:b/>
          <w:sz w:val="19"/>
        </w:rPr>
        <w:t>空间方差最大化</w:t>
      </w:r>
      <w:r>
        <w:rPr>
          <w:rFonts w:ascii="AdvP7C2E" w:eastAsia="宋体" w:hAnsi="AdvP7C2E" w:hint="eastAsia"/>
          <w:b/>
          <w:sz w:val="19"/>
        </w:rPr>
        <w:t>，</w:t>
      </w:r>
      <w:r>
        <w:rPr>
          <w:rFonts w:ascii="AdvP7C2E" w:eastAsia="宋体" w:hAnsi="AdvP7C2E"/>
          <w:b/>
          <w:sz w:val="19"/>
        </w:rPr>
        <w:t>需要归一化方差</w:t>
      </w:r>
      <w:bookmarkStart w:id="3" w:name="_GoBack"/>
      <w:bookmarkEnd w:id="3"/>
    </w:p>
    <w:p w:rsidR="000074EB" w:rsidRDefault="000074EB">
      <w:pPr>
        <w:rPr>
          <w:rFonts w:ascii="AdvP7C2E" w:eastAsia="宋体" w:hAnsi="AdvP7C2E"/>
          <w:b/>
          <w:sz w:val="19"/>
        </w:rPr>
      </w:pPr>
      <w:r>
        <w:rPr>
          <w:noProof/>
        </w:rPr>
        <w:drawing>
          <wp:inline distT="0" distB="0" distL="0" distR="0" wp14:anchorId="5E7E83A7" wp14:editId="35ECD42E">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053080"/>
                    </a:xfrm>
                    <a:prstGeom prst="rect">
                      <a:avLst/>
                    </a:prstGeom>
                  </pic:spPr>
                </pic:pic>
              </a:graphicData>
            </a:graphic>
          </wp:inline>
        </w:drawing>
      </w:r>
    </w:p>
    <w:p w:rsidR="007D7456" w:rsidRDefault="007D7456">
      <w:pPr>
        <w:rPr>
          <w:rFonts w:ascii="AdvP7C2E" w:eastAsia="宋体" w:hAnsi="AdvP7C2E"/>
          <w:b/>
          <w:sz w:val="19"/>
        </w:rPr>
      </w:pPr>
    </w:p>
    <w:p w:rsidR="007D7456" w:rsidRDefault="007D7456">
      <w:pPr>
        <w:rPr>
          <w:rFonts w:ascii="AdvP7C2E" w:eastAsia="宋体" w:hAnsi="AdvP7C2E"/>
          <w:b/>
          <w:sz w:val="19"/>
        </w:rPr>
      </w:pPr>
      <w:r>
        <w:rPr>
          <w:rFonts w:ascii="AdvP7C2E" w:eastAsia="宋体" w:hAnsi="AdvP7C2E"/>
          <w:b/>
          <w:sz w:val="19"/>
        </w:rPr>
        <w:t>S</w:t>
      </w:r>
      <w:r>
        <w:rPr>
          <w:rFonts w:ascii="AdvP7C2E" w:eastAsia="宋体" w:hAnsi="AdvP7C2E" w:hint="eastAsia"/>
          <w:b/>
          <w:sz w:val="19"/>
        </w:rPr>
        <w:t>vd</w:t>
      </w:r>
      <w:r>
        <w:rPr>
          <w:rFonts w:ascii="AdvP7C2E" w:eastAsia="宋体" w:hAnsi="AdvP7C2E" w:hint="eastAsia"/>
          <w:b/>
          <w:sz w:val="19"/>
        </w:rPr>
        <w:t>并不</w:t>
      </w:r>
      <w:r>
        <w:rPr>
          <w:rFonts w:ascii="AdvP7C2E" w:eastAsia="宋体" w:hAnsi="AdvP7C2E"/>
          <w:b/>
          <w:sz w:val="19"/>
        </w:rPr>
        <w:t>需要</w:t>
      </w:r>
      <w:r>
        <w:rPr>
          <w:rFonts w:ascii="AdvP7C2E" w:eastAsia="宋体" w:hAnsi="AdvP7C2E" w:hint="eastAsia"/>
          <w:b/>
          <w:sz w:val="19"/>
        </w:rPr>
        <w:t>方阵</w:t>
      </w:r>
      <w:r>
        <w:rPr>
          <w:rFonts w:ascii="AdvP7C2E" w:eastAsia="宋体" w:hAnsi="AdvP7C2E"/>
          <w:b/>
          <w:sz w:val="19"/>
        </w:rPr>
        <w:t>，分解为三个矩阵，有各自的意思，</w:t>
      </w:r>
      <w:r>
        <w:rPr>
          <w:rFonts w:ascii="AdvP7C2E" w:eastAsia="宋体" w:hAnsi="AdvP7C2E"/>
          <w:b/>
          <w:sz w:val="19"/>
        </w:rPr>
        <w:t>pca</w:t>
      </w:r>
      <w:r>
        <w:rPr>
          <w:rFonts w:ascii="AdvP7C2E" w:eastAsia="宋体" w:hAnsi="AdvP7C2E"/>
          <w:b/>
          <w:sz w:val="19"/>
        </w:rPr>
        <w:t>需要方</w:t>
      </w:r>
      <w:r>
        <w:rPr>
          <w:rFonts w:ascii="AdvP7C2E" w:eastAsia="宋体" w:hAnsi="AdvP7C2E" w:hint="eastAsia"/>
          <w:b/>
          <w:sz w:val="19"/>
        </w:rPr>
        <w:t>阵</w:t>
      </w:r>
      <w:r>
        <w:rPr>
          <w:rFonts w:ascii="AdvP7C2E" w:eastAsia="宋体" w:hAnsi="AdvP7C2E"/>
          <w:b/>
          <w:sz w:val="19"/>
        </w:rPr>
        <w:t>，分解为三个矩阵，特征</w:t>
      </w:r>
      <w:r>
        <w:rPr>
          <w:rFonts w:ascii="AdvP7C2E" w:eastAsia="宋体" w:hAnsi="AdvP7C2E" w:hint="eastAsia"/>
          <w:b/>
          <w:sz w:val="19"/>
        </w:rPr>
        <w:t>向量</w:t>
      </w:r>
    </w:p>
    <w:p w:rsidR="00807A75" w:rsidRDefault="00807A75">
      <w:pPr>
        <w:rPr>
          <w:rFonts w:ascii="AdvP7C2E" w:eastAsia="宋体" w:hAnsi="AdvP7C2E"/>
          <w:b/>
          <w:sz w:val="19"/>
        </w:rPr>
      </w:pPr>
    </w:p>
    <w:p w:rsidR="00807A75" w:rsidRDefault="00807A75">
      <w:pPr>
        <w:rPr>
          <w:rFonts w:ascii="AdvP7C2E" w:eastAsia="宋体" w:hAnsi="AdvP7C2E"/>
          <w:b/>
          <w:sz w:val="19"/>
        </w:rPr>
      </w:pPr>
      <w:r>
        <w:rPr>
          <w:noProof/>
        </w:rPr>
        <w:drawing>
          <wp:inline distT="0" distB="0" distL="0" distR="0" wp14:anchorId="0E785851" wp14:editId="063480D2">
            <wp:extent cx="5076190" cy="29333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6190" cy="2933333"/>
                    </a:xfrm>
                    <a:prstGeom prst="rect">
                      <a:avLst/>
                    </a:prstGeom>
                  </pic:spPr>
                </pic:pic>
              </a:graphicData>
            </a:graphic>
          </wp:inline>
        </w:drawing>
      </w:r>
    </w:p>
    <w:p w:rsidR="007B03FC" w:rsidRDefault="007B03FC">
      <w:pPr>
        <w:rPr>
          <w:rFonts w:ascii="AdvP7C2E" w:eastAsia="宋体" w:hAnsi="AdvP7C2E"/>
          <w:b/>
          <w:sz w:val="19"/>
        </w:rPr>
      </w:pPr>
      <w:r>
        <w:rPr>
          <w:noProof/>
        </w:rPr>
        <w:drawing>
          <wp:inline distT="0" distB="0" distL="0" distR="0" wp14:anchorId="25A34A26" wp14:editId="6E807105">
            <wp:extent cx="4438095" cy="2419048"/>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095" cy="2419048"/>
                    </a:xfrm>
                    <a:prstGeom prst="rect">
                      <a:avLst/>
                    </a:prstGeom>
                  </pic:spPr>
                </pic:pic>
              </a:graphicData>
            </a:graphic>
          </wp:inline>
        </w:drawing>
      </w:r>
    </w:p>
    <w:p w:rsidR="004C1BB6" w:rsidRDefault="004C1BB6">
      <w:pPr>
        <w:rPr>
          <w:rFonts w:ascii="AdvP7C2E" w:eastAsia="宋体" w:hAnsi="AdvP7C2E"/>
          <w:b/>
          <w:sz w:val="19"/>
        </w:rPr>
      </w:pPr>
      <w:r>
        <w:rPr>
          <w:noProof/>
        </w:rPr>
        <w:drawing>
          <wp:inline distT="0" distB="0" distL="0" distR="0" wp14:anchorId="2A82E780" wp14:editId="7B3D6B13">
            <wp:extent cx="4838095" cy="3219048"/>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8095" cy="3219048"/>
                    </a:xfrm>
                    <a:prstGeom prst="rect">
                      <a:avLst/>
                    </a:prstGeom>
                  </pic:spPr>
                </pic:pic>
              </a:graphicData>
            </a:graphic>
          </wp:inline>
        </w:drawing>
      </w:r>
    </w:p>
    <w:p w:rsidR="00292407" w:rsidRDefault="00292407">
      <w:pPr>
        <w:rPr>
          <w:rFonts w:ascii="AdvP7C2E" w:eastAsia="宋体" w:hAnsi="AdvP7C2E"/>
          <w:b/>
          <w:sz w:val="19"/>
        </w:rPr>
      </w:pPr>
      <w:r>
        <w:rPr>
          <w:noProof/>
        </w:rPr>
        <w:drawing>
          <wp:inline distT="0" distB="0" distL="0" distR="0" wp14:anchorId="0C25328C" wp14:editId="542D0814">
            <wp:extent cx="4647619" cy="134285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47619" cy="1342857"/>
                    </a:xfrm>
                    <a:prstGeom prst="rect">
                      <a:avLst/>
                    </a:prstGeom>
                  </pic:spPr>
                </pic:pic>
              </a:graphicData>
            </a:graphic>
          </wp:inline>
        </w:drawing>
      </w:r>
    </w:p>
    <w:p w:rsidR="00BC49E9" w:rsidRDefault="00BC49E9">
      <w:pPr>
        <w:rPr>
          <w:rFonts w:ascii="AdvP7C2E" w:eastAsia="宋体" w:hAnsi="AdvP7C2E"/>
          <w:b/>
          <w:sz w:val="19"/>
        </w:rPr>
      </w:pPr>
    </w:p>
    <w:p w:rsidR="00BC49E9" w:rsidRDefault="00BC49E9">
      <w:pPr>
        <w:rPr>
          <w:rFonts w:ascii="AdvP7C2E" w:eastAsia="宋体" w:hAnsi="AdvP7C2E"/>
          <w:b/>
          <w:sz w:val="19"/>
        </w:rPr>
      </w:pPr>
      <w:r>
        <w:rPr>
          <w:noProof/>
        </w:rPr>
        <w:drawing>
          <wp:inline distT="0" distB="0" distL="0" distR="0" wp14:anchorId="10E8B4B4" wp14:editId="3B1E74A0">
            <wp:extent cx="5219048" cy="2895238"/>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19048" cy="2895238"/>
                    </a:xfrm>
                    <a:prstGeom prst="rect">
                      <a:avLst/>
                    </a:prstGeom>
                  </pic:spPr>
                </pic:pic>
              </a:graphicData>
            </a:graphic>
          </wp:inline>
        </w:drawing>
      </w:r>
      <w:r w:rsidR="00FF5C5C">
        <w:rPr>
          <w:noProof/>
        </w:rPr>
        <w:drawing>
          <wp:inline distT="0" distB="0" distL="0" distR="0" wp14:anchorId="1C462CEB" wp14:editId="5C0D330B">
            <wp:extent cx="5266667" cy="312380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66667" cy="3123809"/>
                    </a:xfrm>
                    <a:prstGeom prst="rect">
                      <a:avLst/>
                    </a:prstGeom>
                  </pic:spPr>
                </pic:pic>
              </a:graphicData>
            </a:graphic>
          </wp:inline>
        </w:drawing>
      </w:r>
    </w:p>
    <w:p w:rsidR="00363AA1" w:rsidRDefault="005D50BD">
      <w:pPr>
        <w:rPr>
          <w:rFonts w:ascii="AdvP7C2E" w:eastAsia="宋体" w:hAnsi="AdvP7C2E"/>
          <w:b/>
          <w:sz w:val="19"/>
        </w:rPr>
      </w:pPr>
      <w:r>
        <w:rPr>
          <w:noProof/>
        </w:rPr>
        <w:drawing>
          <wp:inline distT="0" distB="0" distL="0" distR="0" wp14:anchorId="251510C0" wp14:editId="77FEEDA8">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594610"/>
                    </a:xfrm>
                    <a:prstGeom prst="rect">
                      <a:avLst/>
                    </a:prstGeom>
                  </pic:spPr>
                </pic:pic>
              </a:graphicData>
            </a:graphic>
          </wp:inline>
        </w:drawing>
      </w:r>
    </w:p>
    <w:p w:rsidR="00291037" w:rsidRDefault="00291037">
      <w:pPr>
        <w:rPr>
          <w:rFonts w:ascii="AdvP7C2E" w:eastAsia="宋体" w:hAnsi="AdvP7C2E" w:hint="eastAsia"/>
          <w:b/>
          <w:sz w:val="19"/>
        </w:rPr>
      </w:pPr>
      <w:r w:rsidRPr="00291037">
        <w:rPr>
          <w:rFonts w:ascii="AdvP7C2E" w:eastAsia="宋体" w:hAnsi="AdvP7C2E"/>
          <w:b/>
          <w:sz w:val="19"/>
        </w:rPr>
        <w:t>Unsupervised Detection of Anomalous Text</w:t>
      </w:r>
    </w:p>
    <w:p w:rsidR="0057058F" w:rsidRPr="0057058F" w:rsidRDefault="001D0B63" w:rsidP="0057058F">
      <w:pPr>
        <w:rPr>
          <w:rFonts w:ascii="AdvP7C2E" w:eastAsia="宋体" w:hAnsi="AdvP7C2E"/>
          <w:b/>
          <w:sz w:val="19"/>
        </w:rPr>
      </w:pPr>
      <w:r>
        <w:rPr>
          <w:rFonts w:ascii="AdvP7C2E" w:eastAsia="宋体" w:hAnsi="AdvP7C2E"/>
          <w:b/>
          <w:sz w:val="19"/>
        </w:rPr>
        <w:t>Chebyshev’s inequality</w:t>
      </w:r>
      <w:r>
        <w:rPr>
          <w:rFonts w:ascii="AdvP7C2E" w:eastAsia="宋体" w:hAnsi="AdvP7C2E" w:hint="eastAsia"/>
          <w:b/>
          <w:sz w:val="19"/>
        </w:rPr>
        <w:t xml:space="preserve"> </w:t>
      </w:r>
      <w:r w:rsidR="0057058F" w:rsidRPr="0057058F">
        <w:rPr>
          <w:rFonts w:ascii="AdvP7C2E" w:eastAsia="宋体" w:hAnsi="AdvP7C2E"/>
          <w:b/>
          <w:sz w:val="19"/>
        </w:rPr>
        <w:t>theorem (sometime called the Bienaym´e-Chebyshev t</w:t>
      </w:r>
      <w:r>
        <w:rPr>
          <w:rFonts w:ascii="AdvP7C2E" w:eastAsia="宋体" w:hAnsi="AdvP7C2E"/>
          <w:b/>
          <w:sz w:val="19"/>
        </w:rPr>
        <w:t>heorem), which states that, for</w:t>
      </w:r>
      <w:r>
        <w:rPr>
          <w:rFonts w:ascii="AdvP7C2E" w:eastAsia="宋体" w:hAnsi="AdvP7C2E" w:hint="eastAsia"/>
          <w:b/>
          <w:sz w:val="19"/>
        </w:rPr>
        <w:t xml:space="preserve"> </w:t>
      </w:r>
      <w:r w:rsidR="0057058F" w:rsidRPr="0057058F">
        <w:rPr>
          <w:rFonts w:ascii="AdvP7C2E" w:eastAsia="宋体" w:hAnsi="AdvP7C2E"/>
          <w:b/>
          <w:sz w:val="19"/>
        </w:rPr>
        <w:t>any finite distribution, a minimum of 1 − k 1 2 of the data will lie within k standard</w:t>
      </w:r>
    </w:p>
    <w:p w:rsidR="00363AA1" w:rsidRDefault="0057058F" w:rsidP="0057058F">
      <w:pPr>
        <w:rPr>
          <w:rFonts w:ascii="AdvP7C2E" w:eastAsia="宋体" w:hAnsi="AdvP7C2E"/>
          <w:b/>
          <w:sz w:val="19"/>
        </w:rPr>
      </w:pPr>
      <w:r w:rsidRPr="0057058F">
        <w:rPr>
          <w:rFonts w:ascii="AdvP7C2E" w:eastAsia="宋体" w:hAnsi="AdvP7C2E"/>
          <w:b/>
          <w:sz w:val="19"/>
        </w:rPr>
        <w:t>deviations of the mean [Grimmett, 2001; Papoulis, 2002</w:t>
      </w:r>
      <w:r>
        <w:rPr>
          <w:rFonts w:ascii="AdvP7C2E" w:eastAsia="宋体" w:hAnsi="AdvP7C2E"/>
          <w:b/>
          <w:sz w:val="19"/>
        </w:rPr>
        <w:t>]. So, for any distribution, at</w:t>
      </w:r>
      <w:r>
        <w:rPr>
          <w:rFonts w:ascii="AdvP7C2E" w:eastAsia="宋体" w:hAnsi="AdvP7C2E" w:hint="eastAsia"/>
          <w:b/>
          <w:sz w:val="19"/>
        </w:rPr>
        <w:t xml:space="preserve"> </w:t>
      </w:r>
      <w:r w:rsidRPr="0057058F">
        <w:rPr>
          <w:rFonts w:ascii="AdvP7C2E" w:eastAsia="宋体" w:hAnsi="AdvP7C2E"/>
          <w:b/>
          <w:sz w:val="19"/>
        </w:rPr>
        <w:t>least 93.75% of the observations will lie within 4 st</w:t>
      </w:r>
      <w:r w:rsidR="00B941B7">
        <w:rPr>
          <w:rFonts w:ascii="AdvP7C2E" w:eastAsia="宋体" w:hAnsi="AdvP7C2E"/>
          <w:b/>
          <w:sz w:val="19"/>
        </w:rPr>
        <w:t>andard deviations from the mean</w:t>
      </w:r>
      <w:r w:rsidR="00B941B7">
        <w:rPr>
          <w:rFonts w:ascii="AdvP7C2E" w:eastAsia="宋体" w:hAnsi="AdvP7C2E" w:hint="eastAsia"/>
          <w:b/>
          <w:sz w:val="19"/>
        </w:rPr>
        <w:t xml:space="preserve"> </w:t>
      </w:r>
      <w:r w:rsidRPr="0057058F">
        <w:rPr>
          <w:rFonts w:ascii="AdvP7C2E" w:eastAsia="宋体" w:hAnsi="AdvP7C2E"/>
          <w:b/>
          <w:sz w:val="19"/>
        </w:rPr>
        <w:t>and 96% lie within 5 standard deviations.</w:t>
      </w:r>
    </w:p>
    <w:p w:rsidR="00C1578D" w:rsidRDefault="00C1578D" w:rsidP="0057058F">
      <w:pPr>
        <w:rPr>
          <w:rFonts w:ascii="CMR12" w:hAnsi="CMR12"/>
          <w:color w:val="000000"/>
          <w:sz w:val="24"/>
          <w:szCs w:val="24"/>
        </w:rPr>
      </w:pPr>
      <w:r w:rsidRPr="00C1578D">
        <w:rPr>
          <w:rFonts w:ascii="CMR12" w:hAnsi="CMR12"/>
          <w:color w:val="000000"/>
          <w:sz w:val="24"/>
          <w:szCs w:val="24"/>
        </w:rPr>
        <w:t>Mahalanobis distance</w:t>
      </w:r>
    </w:p>
    <w:p w:rsidR="00C1578D" w:rsidRDefault="00C1578D" w:rsidP="0057058F">
      <w:pPr>
        <w:rPr>
          <w:rFonts w:ascii="CMR12" w:hAnsi="CMR12"/>
          <w:color w:val="000000"/>
          <w:sz w:val="24"/>
          <w:szCs w:val="24"/>
        </w:rPr>
      </w:pPr>
    </w:p>
    <w:p w:rsidR="00C1578D" w:rsidRDefault="00C1578D" w:rsidP="0057058F">
      <w:pPr>
        <w:rPr>
          <w:rFonts w:ascii="CMR12" w:hAnsi="CMR12"/>
          <w:color w:val="000000"/>
          <w:sz w:val="24"/>
          <w:szCs w:val="24"/>
        </w:rPr>
      </w:pPr>
      <w:r>
        <w:rPr>
          <w:rFonts w:ascii="CMR12" w:hAnsi="CMR12" w:hint="eastAsia"/>
          <w:color w:val="000000"/>
          <w:sz w:val="24"/>
          <w:szCs w:val="24"/>
        </w:rPr>
        <w:t>马氏</w:t>
      </w:r>
      <w:r>
        <w:rPr>
          <w:rFonts w:ascii="CMR12" w:hAnsi="CMR12"/>
          <w:color w:val="000000"/>
          <w:sz w:val="24"/>
          <w:szCs w:val="24"/>
        </w:rPr>
        <w:t>距离多</w:t>
      </w:r>
      <w:r>
        <w:rPr>
          <w:rFonts w:ascii="CMR12" w:hAnsi="CMR12" w:hint="eastAsia"/>
          <w:color w:val="000000"/>
          <w:sz w:val="24"/>
          <w:szCs w:val="24"/>
        </w:rPr>
        <w:t>元</w:t>
      </w:r>
      <w:r>
        <w:rPr>
          <w:rFonts w:ascii="CMR12" w:hAnsi="CMR12"/>
          <w:color w:val="000000"/>
          <w:sz w:val="24"/>
          <w:szCs w:val="24"/>
        </w:rPr>
        <w:t>变量</w:t>
      </w:r>
      <w:r>
        <w:rPr>
          <w:noProof/>
        </w:rPr>
        <w:drawing>
          <wp:inline distT="0" distB="0" distL="0" distR="0" wp14:anchorId="7C2186BA" wp14:editId="250F0597">
            <wp:extent cx="914286" cy="52381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286" cy="523810"/>
                    </a:xfrm>
                    <a:prstGeom prst="rect">
                      <a:avLst/>
                    </a:prstGeom>
                  </pic:spPr>
                </pic:pic>
              </a:graphicData>
            </a:graphic>
          </wp:inline>
        </w:drawing>
      </w:r>
      <w:r w:rsidR="006A44AF">
        <w:rPr>
          <w:rFonts w:ascii="CMR12" w:hAnsi="CMR12" w:hint="eastAsia"/>
          <w:color w:val="000000"/>
          <w:sz w:val="24"/>
          <w:szCs w:val="24"/>
        </w:rPr>
        <w:t>，</w:t>
      </w:r>
      <w:r w:rsidR="006A44AF">
        <w:rPr>
          <w:rFonts w:ascii="CMR12" w:hAnsi="CMR12"/>
          <w:color w:val="000000"/>
          <w:sz w:val="24"/>
          <w:szCs w:val="24"/>
        </w:rPr>
        <w:t>x^2</w:t>
      </w:r>
      <w:r w:rsidR="006A44AF">
        <w:rPr>
          <w:rFonts w:ascii="CMR12" w:hAnsi="CMR12" w:hint="eastAsia"/>
          <w:color w:val="000000"/>
          <w:sz w:val="24"/>
          <w:szCs w:val="24"/>
        </w:rPr>
        <w:t>分布</w:t>
      </w:r>
    </w:p>
    <w:p w:rsidR="00FE5346" w:rsidRDefault="00FE5346" w:rsidP="0057058F">
      <w:pPr>
        <w:rPr>
          <w:rFonts w:ascii="CMR12" w:hAnsi="CMR12"/>
          <w:color w:val="000000"/>
          <w:sz w:val="24"/>
          <w:szCs w:val="24"/>
        </w:rPr>
      </w:pPr>
    </w:p>
    <w:p w:rsidR="00FE5346" w:rsidRPr="00C1578D" w:rsidRDefault="00FE5346" w:rsidP="0057058F">
      <w:pPr>
        <w:rPr>
          <w:rFonts w:ascii="AdvP7C2E" w:eastAsia="宋体" w:hAnsi="AdvP7C2E" w:hint="eastAsia"/>
          <w:b/>
          <w:sz w:val="19"/>
        </w:rPr>
      </w:pPr>
      <w:r>
        <w:rPr>
          <w:rFonts w:ascii="CMR12" w:hAnsi="CMR12" w:hint="eastAsia"/>
          <w:color w:val="000000"/>
          <w:sz w:val="24"/>
          <w:szCs w:val="24"/>
        </w:rPr>
        <w:t>将文章</w:t>
      </w:r>
      <w:r>
        <w:rPr>
          <w:rFonts w:ascii="CMR12" w:hAnsi="CMR12"/>
          <w:color w:val="000000"/>
          <w:sz w:val="24"/>
          <w:szCs w:val="24"/>
        </w:rPr>
        <w:t>分为不同段，</w:t>
      </w:r>
      <w:r>
        <w:rPr>
          <w:rFonts w:ascii="CMR12" w:hAnsi="CMR12" w:hint="eastAsia"/>
          <w:color w:val="000000"/>
          <w:sz w:val="24"/>
          <w:szCs w:val="24"/>
        </w:rPr>
        <w:t>给</w:t>
      </w:r>
      <w:r>
        <w:rPr>
          <w:rFonts w:ascii="CMR12" w:hAnsi="CMR12"/>
          <w:color w:val="000000"/>
          <w:sz w:val="24"/>
          <w:szCs w:val="24"/>
        </w:rPr>
        <w:t>每一</w:t>
      </w:r>
      <w:r>
        <w:rPr>
          <w:rFonts w:ascii="CMR12" w:hAnsi="CMR12" w:hint="eastAsia"/>
          <w:color w:val="000000"/>
          <w:sz w:val="24"/>
          <w:szCs w:val="24"/>
        </w:rPr>
        <w:t>段</w:t>
      </w:r>
      <w:r>
        <w:rPr>
          <w:rFonts w:ascii="CMR12" w:hAnsi="CMR12"/>
          <w:color w:val="000000"/>
          <w:sz w:val="24"/>
          <w:szCs w:val="24"/>
        </w:rPr>
        <w:t>转化为</w:t>
      </w:r>
    </w:p>
    <w:p w:rsidR="00363AA1" w:rsidRDefault="00363AA1">
      <w:pPr>
        <w:rPr>
          <w:rFonts w:ascii="AdvP7C2E" w:eastAsia="宋体" w:hAnsi="AdvP7C2E"/>
          <w:b/>
          <w:sz w:val="19"/>
        </w:rPr>
      </w:pPr>
      <w:r>
        <w:rPr>
          <w:rFonts w:ascii="AdvP7C2E" w:eastAsia="宋体" w:hAnsi="AdvP7C2E" w:hint="eastAsia"/>
          <w:b/>
          <w:sz w:val="19"/>
        </w:rPr>
        <w:t>平衡样本</w:t>
      </w:r>
    </w:p>
    <w:p w:rsidR="00363AA1" w:rsidRDefault="00363AA1">
      <w:pPr>
        <w:rPr>
          <w:rFonts w:ascii="AdvP7C2E" w:eastAsia="宋体" w:hAnsi="AdvP7C2E"/>
          <w:b/>
          <w:sz w:val="19"/>
        </w:rPr>
      </w:pPr>
      <w:r>
        <w:rPr>
          <w:rFonts w:ascii="AdvP7C2E" w:eastAsia="宋体" w:hAnsi="AdvP7C2E" w:hint="eastAsia"/>
          <w:b/>
          <w:sz w:val="19"/>
        </w:rPr>
        <w:t>不同</w:t>
      </w:r>
      <w:r>
        <w:rPr>
          <w:rFonts w:ascii="AdvP7C2E" w:eastAsia="宋体" w:hAnsi="AdvP7C2E"/>
          <w:b/>
          <w:sz w:val="19"/>
        </w:rPr>
        <w:t>的分类算法</w:t>
      </w:r>
    </w:p>
    <w:p w:rsidR="000329EF" w:rsidRDefault="000329EF">
      <w:pPr>
        <w:rPr>
          <w:rFonts w:ascii="AdvP7C2E" w:eastAsia="宋体" w:hAnsi="AdvP7C2E"/>
          <w:b/>
          <w:sz w:val="19"/>
        </w:rPr>
      </w:pPr>
      <w:r>
        <w:rPr>
          <w:rFonts w:ascii="AdvP7C2E" w:eastAsia="宋体" w:hAnsi="AdvP7C2E" w:hint="eastAsia"/>
          <w:b/>
          <w:sz w:val="19"/>
        </w:rPr>
        <w:t>添加</w:t>
      </w:r>
      <w:r>
        <w:rPr>
          <w:rFonts w:ascii="AdvP7C2E" w:eastAsia="宋体" w:hAnsi="AdvP7C2E"/>
          <w:b/>
          <w:sz w:val="19"/>
        </w:rPr>
        <w:t>号码</w:t>
      </w:r>
    </w:p>
    <w:p w:rsidR="00FA5A90" w:rsidRDefault="004C039D">
      <w:pPr>
        <w:rPr>
          <w:rFonts w:ascii="AdvP7C2E" w:eastAsia="宋体" w:hAnsi="AdvP7C2E"/>
          <w:b/>
          <w:sz w:val="19"/>
        </w:rPr>
      </w:pPr>
      <w:r>
        <w:rPr>
          <w:rFonts w:ascii="AdvP7C2E" w:eastAsia="宋体" w:hAnsi="AdvP7C2E" w:hint="eastAsia"/>
          <w:b/>
          <w:sz w:val="19"/>
        </w:rPr>
        <w:t>采样</w:t>
      </w:r>
    </w:p>
    <w:p w:rsidR="006B1769" w:rsidRDefault="006B1769">
      <w:pPr>
        <w:rPr>
          <w:rFonts w:ascii="AdvP7C2E" w:eastAsia="宋体" w:hAnsi="AdvP7C2E"/>
          <w:b/>
          <w:sz w:val="19"/>
        </w:rPr>
      </w:pPr>
      <w:r>
        <w:rPr>
          <w:noProof/>
        </w:rPr>
        <w:drawing>
          <wp:inline distT="0" distB="0" distL="0" distR="0" wp14:anchorId="66D63385" wp14:editId="737068A2">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43965"/>
                    </a:xfrm>
                    <a:prstGeom prst="rect">
                      <a:avLst/>
                    </a:prstGeom>
                  </pic:spPr>
                </pic:pic>
              </a:graphicData>
            </a:graphic>
          </wp:inline>
        </w:drawing>
      </w:r>
    </w:p>
    <w:p w:rsidR="000B5473" w:rsidRDefault="000B5473">
      <w:pPr>
        <w:rPr>
          <w:rFonts w:ascii="AdvP7C2E" w:eastAsia="宋体" w:hAnsi="AdvP7C2E" w:hint="eastAsia"/>
          <w:b/>
          <w:sz w:val="19"/>
        </w:rPr>
      </w:pPr>
      <w:r>
        <w:rPr>
          <w:rFonts w:ascii="AdvP7C2E" w:eastAsia="宋体" w:hAnsi="AdvP7C2E"/>
          <w:b/>
          <w:sz w:val="19"/>
        </w:rPr>
        <w:t>K</w:t>
      </w:r>
      <w:r>
        <w:rPr>
          <w:rFonts w:ascii="AdvP7C2E" w:eastAsia="宋体" w:hAnsi="AdvP7C2E" w:hint="eastAsia"/>
          <w:b/>
          <w:sz w:val="19"/>
        </w:rPr>
        <w:t>appa</w:t>
      </w:r>
      <w:r>
        <w:rPr>
          <w:rFonts w:ascii="AdvP7C2E" w:eastAsia="宋体" w:hAnsi="AdvP7C2E" w:hint="eastAsia"/>
          <w:b/>
          <w:sz w:val="19"/>
        </w:rPr>
        <w:t>，预测</w:t>
      </w:r>
      <w:r>
        <w:rPr>
          <w:rFonts w:ascii="AdvP7C2E" w:eastAsia="宋体" w:hAnsi="AdvP7C2E"/>
          <w:b/>
          <w:sz w:val="19"/>
        </w:rPr>
        <w:t>与真实结果是否一致</w:t>
      </w:r>
    </w:p>
    <w:p w:rsidR="009E13F4" w:rsidRDefault="009E13F4">
      <w:pPr>
        <w:rPr>
          <w:rFonts w:ascii="AdvP7C2E" w:eastAsia="宋体" w:hAnsi="AdvP7C2E" w:hint="eastAsia"/>
          <w:b/>
          <w:sz w:val="19"/>
        </w:rPr>
      </w:pPr>
      <w:r>
        <w:rPr>
          <w:rFonts w:ascii="AdvP7C2E" w:eastAsia="宋体" w:hAnsi="AdvP7C2E"/>
          <w:b/>
          <w:sz w:val="19"/>
        </w:rPr>
        <w:t>L</w:t>
      </w:r>
      <w:r>
        <w:rPr>
          <w:rFonts w:ascii="AdvP7C2E" w:eastAsia="宋体" w:hAnsi="AdvP7C2E" w:hint="eastAsia"/>
          <w:b/>
          <w:sz w:val="19"/>
        </w:rPr>
        <w:t>da</w:t>
      </w:r>
      <w:r>
        <w:rPr>
          <w:rFonts w:ascii="AdvP7C2E" w:eastAsia="宋体" w:hAnsi="AdvP7C2E" w:hint="eastAsia"/>
          <w:b/>
          <w:sz w:val="19"/>
        </w:rPr>
        <w:t>正规化</w:t>
      </w:r>
      <w:r>
        <w:rPr>
          <w:rFonts w:ascii="AdvP7C2E" w:eastAsia="宋体" w:hAnsi="AdvP7C2E"/>
          <w:b/>
          <w:sz w:val="19"/>
        </w:rPr>
        <w:t>了没</w:t>
      </w:r>
    </w:p>
    <w:p w:rsidR="00FA5A90" w:rsidRDefault="00FA5A90">
      <w:pPr>
        <w:rPr>
          <w:rFonts w:ascii="AdvP7C2E" w:eastAsia="宋体" w:hAnsi="AdvP7C2E"/>
          <w:b/>
          <w:sz w:val="19"/>
        </w:rPr>
      </w:pPr>
      <w:r>
        <w:rPr>
          <w:rFonts w:ascii="AdvP7C2E" w:eastAsia="宋体" w:hAnsi="AdvP7C2E" w:hint="eastAsia"/>
          <w:b/>
          <w:sz w:val="19"/>
        </w:rPr>
        <w:t>词频</w:t>
      </w:r>
      <w:r>
        <w:rPr>
          <w:rFonts w:ascii="AdvP7C2E" w:eastAsia="宋体" w:hAnsi="AdvP7C2E"/>
          <w:b/>
          <w:sz w:val="19"/>
        </w:rPr>
        <w:t>特征</w:t>
      </w:r>
      <w:r>
        <w:rPr>
          <w:rFonts w:ascii="AdvP7C2E" w:eastAsia="宋体" w:hAnsi="AdvP7C2E" w:hint="eastAsia"/>
          <w:b/>
          <w:sz w:val="19"/>
        </w:rPr>
        <w:t>，</w:t>
      </w:r>
      <w:r>
        <w:rPr>
          <w:rFonts w:ascii="AdvP7C2E" w:eastAsia="宋体" w:hAnsi="AdvP7C2E"/>
          <w:b/>
          <w:sz w:val="19"/>
        </w:rPr>
        <w:t>lda</w:t>
      </w:r>
    </w:p>
    <w:p w:rsidR="00AC1938" w:rsidRDefault="00AC1938">
      <w:pPr>
        <w:rPr>
          <w:rFonts w:ascii="AdvP7C2E" w:eastAsia="宋体" w:hAnsi="AdvP7C2E"/>
          <w:b/>
          <w:sz w:val="19"/>
        </w:rPr>
      </w:pPr>
    </w:p>
    <w:p w:rsidR="00AC1938" w:rsidRDefault="00AC1938">
      <w:pPr>
        <w:rPr>
          <w:rFonts w:ascii="Georgia" w:hAnsi="Georgia"/>
          <w:color w:val="333333"/>
          <w:sz w:val="23"/>
          <w:szCs w:val="23"/>
        </w:rPr>
      </w:pPr>
      <w:r>
        <w:rPr>
          <w:rFonts w:ascii="Georgia" w:hAnsi="Georgia"/>
          <w:color w:val="333333"/>
          <w:sz w:val="23"/>
          <w:szCs w:val="23"/>
        </w:rPr>
        <w:t> Divide the more abundant class into L distinct clusters. Then train L predictors, where each predictor is trained on only one of the distinct clusters, but on all of the data from the rare class. to be clear, the data from the rare class is used in the training of all L predictors. Finally, use model averaging for the L learned predictors as your final predictor.</w:t>
      </w:r>
    </w:p>
    <w:p w:rsidR="00ED7CCB" w:rsidRDefault="00ED7CCB">
      <w:pPr>
        <w:rPr>
          <w:rFonts w:ascii="Georgia" w:hAnsi="Georgia"/>
          <w:color w:val="333333"/>
          <w:sz w:val="23"/>
          <w:szCs w:val="23"/>
        </w:rPr>
      </w:pPr>
    </w:p>
    <w:p w:rsidR="00ED7CCB" w:rsidRDefault="0098529D">
      <w:pPr>
        <w:rPr>
          <w:rFonts w:ascii="AdvP7C2E" w:eastAsia="宋体" w:hAnsi="AdvP7C2E"/>
          <w:b/>
          <w:sz w:val="19"/>
        </w:rPr>
      </w:pPr>
      <w:r>
        <w:rPr>
          <w:noProof/>
        </w:rPr>
        <w:drawing>
          <wp:inline distT="0" distB="0" distL="0" distR="0" wp14:anchorId="3ECDCB31" wp14:editId="65328158">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161415"/>
                    </a:xfrm>
                    <a:prstGeom prst="rect">
                      <a:avLst/>
                    </a:prstGeom>
                  </pic:spPr>
                </pic:pic>
              </a:graphicData>
            </a:graphic>
          </wp:inline>
        </w:drawing>
      </w:r>
    </w:p>
    <w:p w:rsidR="00CA267A" w:rsidRDefault="00CA267A">
      <w:pPr>
        <w:rPr>
          <w:rFonts w:ascii="AdvP7C2E" w:eastAsia="宋体" w:hAnsi="AdvP7C2E"/>
          <w:b/>
          <w:sz w:val="19"/>
        </w:rPr>
      </w:pPr>
    </w:p>
    <w:p w:rsidR="00CA267A" w:rsidRPr="000074EB" w:rsidRDefault="00CA267A">
      <w:pPr>
        <w:rPr>
          <w:rFonts w:ascii="AdvP7C2E" w:eastAsia="宋体" w:hAnsi="AdvP7C2E" w:hint="eastAsia"/>
          <w:b/>
          <w:sz w:val="19"/>
        </w:rPr>
      </w:pPr>
      <w:r>
        <w:rPr>
          <w:rFonts w:ascii="AdvP7C2E" w:eastAsia="宋体" w:hAnsi="AdvP7C2E" w:hint="eastAsia"/>
          <w:b/>
          <w:sz w:val="19"/>
        </w:rPr>
        <w:t>各种算法</w:t>
      </w:r>
    </w:p>
    <w:sectPr w:rsidR="00CA267A" w:rsidRPr="000074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NewCenturySchlbk-Roman">
    <w:altName w:val="Times New Roman"/>
    <w:panose1 w:val="00000000000000000000"/>
    <w:charset w:val="00"/>
    <w:family w:val="roman"/>
    <w:notTrueType/>
    <w:pitch w:val="default"/>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MTM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862EFD"/>
    <w:multiLevelType w:val="multilevel"/>
    <w:tmpl w:val="D698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5473"/>
    <w:rsid w:val="000B7CF1"/>
    <w:rsid w:val="000C4710"/>
    <w:rsid w:val="000D2AE7"/>
    <w:rsid w:val="000E4897"/>
    <w:rsid w:val="000F668A"/>
    <w:rsid w:val="000F7AAF"/>
    <w:rsid w:val="00116736"/>
    <w:rsid w:val="00125671"/>
    <w:rsid w:val="0013083E"/>
    <w:rsid w:val="00143300"/>
    <w:rsid w:val="00151426"/>
    <w:rsid w:val="00154704"/>
    <w:rsid w:val="00172A27"/>
    <w:rsid w:val="00180F26"/>
    <w:rsid w:val="00197127"/>
    <w:rsid w:val="001C3B5E"/>
    <w:rsid w:val="001C66E0"/>
    <w:rsid w:val="001D0B63"/>
    <w:rsid w:val="001D1FDA"/>
    <w:rsid w:val="001E44C2"/>
    <w:rsid w:val="001F088D"/>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B191C"/>
    <w:rsid w:val="004B3821"/>
    <w:rsid w:val="004B3BBA"/>
    <w:rsid w:val="004C039D"/>
    <w:rsid w:val="004C1BB6"/>
    <w:rsid w:val="004E574D"/>
    <w:rsid w:val="00513C3F"/>
    <w:rsid w:val="00532A46"/>
    <w:rsid w:val="00533D63"/>
    <w:rsid w:val="00541881"/>
    <w:rsid w:val="00541DDA"/>
    <w:rsid w:val="00552494"/>
    <w:rsid w:val="00557332"/>
    <w:rsid w:val="0057058F"/>
    <w:rsid w:val="00576B9A"/>
    <w:rsid w:val="005774E7"/>
    <w:rsid w:val="00577F27"/>
    <w:rsid w:val="0058057D"/>
    <w:rsid w:val="0059082D"/>
    <w:rsid w:val="005A4285"/>
    <w:rsid w:val="005B50EE"/>
    <w:rsid w:val="005D3CE2"/>
    <w:rsid w:val="005D50BD"/>
    <w:rsid w:val="005F3F29"/>
    <w:rsid w:val="005F56F3"/>
    <w:rsid w:val="00601AFB"/>
    <w:rsid w:val="00606FD3"/>
    <w:rsid w:val="00623A2E"/>
    <w:rsid w:val="00631634"/>
    <w:rsid w:val="00631882"/>
    <w:rsid w:val="0063457D"/>
    <w:rsid w:val="00641276"/>
    <w:rsid w:val="00653498"/>
    <w:rsid w:val="00677550"/>
    <w:rsid w:val="0067798B"/>
    <w:rsid w:val="006A35C0"/>
    <w:rsid w:val="006A44AF"/>
    <w:rsid w:val="006B1769"/>
    <w:rsid w:val="006B300F"/>
    <w:rsid w:val="006B48BD"/>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5564"/>
    <w:rsid w:val="00854BA9"/>
    <w:rsid w:val="008576E6"/>
    <w:rsid w:val="0089048D"/>
    <w:rsid w:val="008A46AA"/>
    <w:rsid w:val="008D50BA"/>
    <w:rsid w:val="008E0B6B"/>
    <w:rsid w:val="008E18DE"/>
    <w:rsid w:val="008E3094"/>
    <w:rsid w:val="008F435F"/>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A16"/>
    <w:rsid w:val="00AD2D19"/>
    <w:rsid w:val="00AF5D11"/>
    <w:rsid w:val="00AF72CD"/>
    <w:rsid w:val="00B04582"/>
    <w:rsid w:val="00B11C9B"/>
    <w:rsid w:val="00B25AA5"/>
    <w:rsid w:val="00B32146"/>
    <w:rsid w:val="00B9417B"/>
    <w:rsid w:val="00B941B7"/>
    <w:rsid w:val="00BA32C2"/>
    <w:rsid w:val="00BB4D7E"/>
    <w:rsid w:val="00BC49E9"/>
    <w:rsid w:val="00BE22D9"/>
    <w:rsid w:val="00C1578D"/>
    <w:rsid w:val="00C17678"/>
    <w:rsid w:val="00C25B85"/>
    <w:rsid w:val="00C33C3A"/>
    <w:rsid w:val="00C439CD"/>
    <w:rsid w:val="00C52402"/>
    <w:rsid w:val="00C52C01"/>
    <w:rsid w:val="00C53568"/>
    <w:rsid w:val="00C66BFB"/>
    <w:rsid w:val="00C94B6D"/>
    <w:rsid w:val="00C95BFF"/>
    <w:rsid w:val="00C977AB"/>
    <w:rsid w:val="00CA267A"/>
    <w:rsid w:val="00CB3170"/>
    <w:rsid w:val="00CD0F75"/>
    <w:rsid w:val="00CD15F1"/>
    <w:rsid w:val="00CE5452"/>
    <w:rsid w:val="00CF578E"/>
    <w:rsid w:val="00CF72F5"/>
    <w:rsid w:val="00D01A91"/>
    <w:rsid w:val="00D12000"/>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60963"/>
    <w:rsid w:val="00E650CE"/>
    <w:rsid w:val="00E96578"/>
    <w:rsid w:val="00EA3330"/>
    <w:rsid w:val="00EB7758"/>
    <w:rsid w:val="00EC1FB8"/>
    <w:rsid w:val="00ED5D7C"/>
    <w:rsid w:val="00ED75F9"/>
    <w:rsid w:val="00ED7CCB"/>
    <w:rsid w:val="00EE4B25"/>
    <w:rsid w:val="00F00AE2"/>
    <w:rsid w:val="00F04362"/>
    <w:rsid w:val="00F06113"/>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2E9D47-B8A4-44D1-9BEB-47241495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 w:type="character" w:customStyle="1" w:styleId="fontstyle01">
    <w:name w:val="fontstyle01"/>
    <w:basedOn w:val="a0"/>
    <w:rsid w:val="00125671"/>
    <w:rPr>
      <w:rFonts w:ascii="NewCenturySchlbk-Roman" w:hAnsi="NewCenturySchlbk-Roman"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929076">
      <w:bodyDiv w:val="1"/>
      <w:marLeft w:val="0"/>
      <w:marRight w:val="0"/>
      <w:marTop w:val="0"/>
      <w:marBottom w:val="0"/>
      <w:divBdr>
        <w:top w:val="none" w:sz="0" w:space="0" w:color="auto"/>
        <w:left w:val="none" w:sz="0" w:space="0" w:color="auto"/>
        <w:bottom w:val="none" w:sz="0" w:space="0" w:color="auto"/>
        <w:right w:val="none" w:sz="0" w:space="0" w:color="auto"/>
      </w:divBdr>
    </w:div>
    <w:div w:id="785076937">
      <w:bodyDiv w:val="1"/>
      <w:marLeft w:val="0"/>
      <w:marRight w:val="0"/>
      <w:marTop w:val="0"/>
      <w:marBottom w:val="0"/>
      <w:divBdr>
        <w:top w:val="none" w:sz="0" w:space="0" w:color="auto"/>
        <w:left w:val="none" w:sz="0" w:space="0" w:color="auto"/>
        <w:bottom w:val="none" w:sz="0" w:space="0" w:color="auto"/>
        <w:right w:val="none" w:sz="0" w:space="0" w:color="auto"/>
      </w:divBdr>
    </w:div>
    <w:div w:id="1997344630">
      <w:bodyDiv w:val="1"/>
      <w:marLeft w:val="0"/>
      <w:marRight w:val="0"/>
      <w:marTop w:val="0"/>
      <w:marBottom w:val="0"/>
      <w:divBdr>
        <w:top w:val="none" w:sz="0" w:space="0" w:color="auto"/>
        <w:left w:val="none" w:sz="0" w:space="0" w:color="auto"/>
        <w:bottom w:val="none" w:sz="0" w:space="0" w:color="auto"/>
        <w:right w:val="none" w:sz="0" w:space="0" w:color="auto"/>
      </w:divBdr>
    </w:div>
    <w:div w:id="2085452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7.png"/><Relationship Id="rId42" Type="http://schemas.openxmlformats.org/officeDocument/2006/relationships/oleObject" Target="embeddings/oleObject17.bin"/><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0.png"/><Relationship Id="rId16" Type="http://schemas.openxmlformats.org/officeDocument/2006/relationships/oleObject" Target="embeddings/oleObject4.bin"/><Relationship Id="rId107" Type="http://schemas.openxmlformats.org/officeDocument/2006/relationships/image" Target="media/image66.png"/><Relationship Id="rId11" Type="http://schemas.openxmlformats.org/officeDocument/2006/relationships/hyperlink" Target="https://yq.aliyun.com/articles/68227" TargetMode="External"/><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oleObject" Target="embeddings/oleObject7.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png"/><Relationship Id="rId113" Type="http://schemas.openxmlformats.org/officeDocument/2006/relationships/image" Target="media/image71.png"/><Relationship Id="rId118" Type="http://schemas.openxmlformats.org/officeDocument/2006/relationships/image" Target="media/image76.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5.bin"/><Relationship Id="rId59"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2.png"/><Relationship Id="rId129" Type="http://schemas.openxmlformats.org/officeDocument/2006/relationships/theme" Target="theme/theme1.xml"/><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oleObject" Target="embeddings/oleObject10.bin"/><Relationship Id="rId49" Type="http://schemas.openxmlformats.org/officeDocument/2006/relationships/image" Target="media/image21.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png"/><Relationship Id="rId81" Type="http://schemas.openxmlformats.org/officeDocument/2006/relationships/image" Target="media/image40.png"/><Relationship Id="rId86" Type="http://schemas.openxmlformats.org/officeDocument/2006/relationships/image" Target="media/image45.pn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png"/><Relationship Id="rId109" Type="http://schemas.openxmlformats.org/officeDocument/2006/relationships/image" Target="media/image68.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oleObject" Target="embeddings/oleObject29.bin"/><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hyperlink" Target="http://www.infoq.com/cn/articles/machine-learning-automatic-classification-of-text-data" TargetMode="External"/><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oleObject" Target="embeddings/oleObject24.bin"/><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4.png"/><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oleObject" Target="embeddings/oleObject32.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9.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image" Target="media/image74.png"/><Relationship Id="rId20" Type="http://schemas.openxmlformats.org/officeDocument/2006/relationships/oleObject" Target="embeddings/oleObject6.bin"/><Relationship Id="rId41" Type="http://schemas.openxmlformats.org/officeDocument/2006/relationships/image" Target="media/image17.png"/><Relationship Id="rId62" Type="http://schemas.openxmlformats.org/officeDocument/2006/relationships/oleObject" Target="embeddings/oleObject27.bin"/><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hyperlink" Target="https://www.leiphone.com/news/201706/dTRE5ow9qBVLkZSY.html" TargetMode="External"/><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image" Target="media/image25.png"/><Relationship Id="rId106" Type="http://schemas.openxmlformats.org/officeDocument/2006/relationships/image" Target="media/image65.png"/><Relationship Id="rId127" Type="http://schemas.openxmlformats.org/officeDocument/2006/relationships/image" Target="media/image85.png"/><Relationship Id="rId10" Type="http://schemas.openxmlformats.org/officeDocument/2006/relationships/oleObject" Target="embeddings/oleObject2.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7BA71E-5A25-4535-AB71-D16E59D1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34</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350</cp:revision>
  <dcterms:created xsi:type="dcterms:W3CDTF">2017-09-02T01:40:00Z</dcterms:created>
  <dcterms:modified xsi:type="dcterms:W3CDTF">2017-09-17T12:13:00Z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