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5.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itemProps2.xml" ContentType="application/vnd.openxmlformats-officedocument.customXmlProperties+xml"/>
  <Override PartName="/customXml/item1.xml" ContentType="application/xml"/>
  <Override PartName="/customXml/item2.xml" ContentType="application/xml"/>
  <Override PartName="/customXml/itemProps3.xml" ContentType="application/vnd.openxmlformats-officedocument.customXmlProperties+xml"/>
  <Override PartName="/customXml/itemProps1.xml" ContentType="application/vnd.openxmlformats-officedocument.customXmlProperties+xml"/>
  <Override PartName="/customXml/item3.xml" ContentType="application/xml"/>
  <Override PartName="/customXml/itemProps4.xml" ContentType="application/vnd.openxmlformats-officedocument.customXmlProperties+xml"/>
  <Override PartName="/customXml/item4.xml" ContentType="application/xml"/>
  <Override PartName="/customXml/itemProps5.xml" ContentType="application/vnd.openxmlformats-officedocument.customXmlProperties+xml"/>
  <Override PartName="/customXml/item5.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MMTitle"/>
        <w:pBdr/>
        <w:spacing w:before="240" w:after="300"/>
        <w:ind w:left="0" w:hanging="0"/>
        <w:jc w:val="center"/>
        <w:rPr>
          <w:color w:val="00000A"/>
          <w:sz w:val="32"/>
          <w:szCs w:val="32"/>
        </w:rPr>
      </w:pPr>
      <w:r>
        <w:rPr>
          <w:color w:val="00000A"/>
          <w:sz w:val="32"/>
          <w:szCs w:val="32"/>
        </w:rPr>
        <w:t xml:space="preserve">WORK PACKAGE WP  X.x </w:t>
      </w:r>
    </w:p>
    <w:tbl>
      <w:tblPr>
        <w:tblW w:w="9776"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113" w:type="dxa"/>
          <w:left w:w="108" w:type="dxa"/>
          <w:bottom w:w="113" w:type="dxa"/>
          <w:right w:w="108" w:type="dxa"/>
        </w:tblCellMar>
        <w:tblLook w:val="04a0" w:noVBand="1" w:noHBand="0" w:lastColumn="0" w:firstColumn="1" w:lastRow="0" w:firstRow="1"/>
      </w:tblPr>
      <w:tblGrid>
        <w:gridCol w:w="1951"/>
        <w:gridCol w:w="1984"/>
        <w:gridCol w:w="3828"/>
        <w:gridCol w:w="2012"/>
      </w:tblGrid>
      <w:tr>
        <w:trPr/>
        <w:tc>
          <w:tcPr>
            <w:tcW w:w="19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overflowPunct w:val="false"/>
              <w:spacing w:lineRule="auto" w:line="288"/>
              <w:textAlignment w:val="auto"/>
              <w:rPr>
                <w:rFonts w:ascii="Gill Sans MT" w:hAnsi="Gill Sans MT" w:eastAsia="Calibri" w:cs="" w:cstheme="minorBidi" w:eastAsiaTheme="minorHAnsi"/>
                <w:sz w:val="16"/>
                <w:szCs w:val="22"/>
                <w:lang w:val="en-US"/>
              </w:rPr>
            </w:pPr>
            <w:r>
              <w:rPr>
                <w:rFonts w:eastAsia="Calibri" w:cs="" w:ascii="Gill Sans MT" w:hAnsi="Gill Sans MT" w:cstheme="minorBidi" w:eastAsiaTheme="minorHAnsi"/>
                <w:sz w:val="16"/>
                <w:szCs w:val="22"/>
                <w:lang w:val="en-US"/>
              </w:rPr>
              <w:t>Rev.:</w:t>
            </w:r>
          </w:p>
        </w:tc>
        <w:tc>
          <w:tcPr>
            <w:tcW w:w="1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overflowPunct w:val="false"/>
              <w:spacing w:lineRule="auto" w:line="288"/>
              <w:textAlignment w:val="auto"/>
              <w:rPr>
                <w:rFonts w:ascii="Gill Sans MT" w:hAnsi="Gill Sans MT" w:eastAsia="Calibri" w:cs="" w:cstheme="minorBidi" w:eastAsiaTheme="minorHAnsi"/>
                <w:i/>
                <w:i/>
                <w:sz w:val="16"/>
                <w:szCs w:val="22"/>
                <w:lang w:val="en-US"/>
              </w:rPr>
            </w:pPr>
            <w:r>
              <w:rPr>
                <w:rFonts w:eastAsia="Calibri" w:cs="" w:ascii="Gill Sans MT" w:hAnsi="Gill Sans MT" w:cstheme="minorBidi" w:eastAsiaTheme="minorHAnsi"/>
                <w:i/>
                <w:sz w:val="16"/>
                <w:szCs w:val="22"/>
                <w:lang w:val="en-US"/>
              </w:rPr>
              <w:t>Agreement Date:</w:t>
            </w:r>
          </w:p>
        </w:tc>
        <w:tc>
          <w:tcPr>
            <w:tcW w:w="38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overflowPunct w:val="false"/>
              <w:spacing w:lineRule="auto" w:line="288"/>
              <w:textAlignment w:val="auto"/>
              <w:rPr>
                <w:rFonts w:ascii="Gill Sans MT" w:hAnsi="Gill Sans MT" w:eastAsia="Calibri" w:cs="" w:cstheme="minorBidi" w:eastAsiaTheme="minorHAnsi"/>
                <w:i/>
                <w:i/>
                <w:sz w:val="16"/>
                <w:szCs w:val="22"/>
                <w:lang w:val="en-US"/>
              </w:rPr>
            </w:pPr>
            <w:r>
              <w:rPr>
                <w:rFonts w:eastAsia="Calibri" w:cs="" w:ascii="Gill Sans MT" w:hAnsi="Gill Sans MT" w:cstheme="minorBidi" w:eastAsiaTheme="minorHAnsi"/>
                <w:i/>
                <w:sz w:val="16"/>
                <w:szCs w:val="22"/>
                <w:lang w:val="en-US"/>
              </w:rPr>
              <w:t>Team Manager/WP responsible</w:t>
            </w:r>
          </w:p>
        </w:tc>
        <w:tc>
          <w:tcPr>
            <w:tcW w:w="20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overflowPunct w:val="false"/>
              <w:spacing w:lineRule="auto" w:line="288"/>
              <w:textAlignment w:val="auto"/>
              <w:rPr>
                <w:rFonts w:ascii="Gill Sans MT" w:hAnsi="Gill Sans MT" w:eastAsia="Calibri" w:cs="" w:cstheme="minorBidi" w:eastAsiaTheme="minorHAnsi"/>
                <w:i/>
                <w:i/>
                <w:sz w:val="16"/>
                <w:szCs w:val="22"/>
                <w:lang w:val="en-US"/>
              </w:rPr>
            </w:pPr>
            <w:r>
              <w:rPr>
                <w:rFonts w:eastAsia="Calibri" w:cs="" w:ascii="Gill Sans MT" w:hAnsi="Gill Sans MT" w:cstheme="minorBidi" w:eastAsiaTheme="minorHAnsi"/>
                <w:i/>
                <w:sz w:val="16"/>
                <w:szCs w:val="22"/>
                <w:lang w:val="en-US"/>
              </w:rPr>
              <w:t>Author:</w:t>
            </w:r>
          </w:p>
        </w:tc>
      </w:tr>
      <w:tr>
        <w:trPr/>
        <w:tc>
          <w:tcPr>
            <w:tcW w:w="19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right"/>
              <w:rPr>
                <w:rFonts w:ascii="Gill Sans MT Light" w:hAnsi="Gill Sans MT Light" w:eastAsia="Calibri"/>
                <w:sz w:val="16"/>
                <w:szCs w:val="22"/>
                <w:lang w:val="en-US"/>
              </w:rPr>
            </w:pPr>
            <w:r>
              <w:rPr>
                <w:rFonts w:eastAsia="Calibri" w:ascii="Gill Sans MT Light" w:hAnsi="Gill Sans MT Light"/>
                <w:sz w:val="16"/>
                <w:szCs w:val="22"/>
                <w:lang w:val="en-US"/>
              </w:rPr>
              <w:t>&lt;Revision x&gt;</w:t>
            </w:r>
          </w:p>
        </w:tc>
        <w:tc>
          <w:tcPr>
            <w:tcW w:w="1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Gill Sans MT Light" w:hAnsi="Gill Sans MT Light" w:eastAsia="Calibri"/>
                <w:sz w:val="16"/>
                <w:szCs w:val="22"/>
                <w:lang w:val="en-US"/>
              </w:rPr>
            </w:pPr>
            <w:r>
              <w:rPr>
                <w:rFonts w:eastAsia="Calibri" w:ascii="Gill Sans MT Light" w:hAnsi="Gill Sans MT Light"/>
                <w:sz w:val="16"/>
                <w:szCs w:val="22"/>
                <w:lang w:val="en-US"/>
              </w:rPr>
              <w:t>&lt;date&gt;</w:t>
            </w:r>
          </w:p>
        </w:tc>
        <w:tc>
          <w:tcPr>
            <w:tcW w:w="38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rPr>
                <w:rFonts w:ascii="Gill Sans MT Light" w:hAnsi="Gill Sans MT Light" w:eastAsia="Calibri"/>
                <w:sz w:val="16"/>
                <w:szCs w:val="22"/>
                <w:lang w:val="en-US"/>
              </w:rPr>
            </w:pPr>
            <w:r>
              <w:rPr>
                <w:rFonts w:eastAsia="Calibri" w:ascii="Gill Sans MT Light" w:hAnsi="Gill Sans MT Light"/>
                <w:sz w:val="16"/>
                <w:szCs w:val="22"/>
                <w:lang w:val="en-US"/>
              </w:rPr>
              <w:t>&lt;Name of Team Manager with whom the agreement is made&gt;</w:t>
            </w:r>
          </w:p>
        </w:tc>
        <w:tc>
          <w:tcPr>
            <w:tcW w:w="20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rPr>
                <w:rFonts w:ascii="Gill Sans MT Light" w:hAnsi="Gill Sans MT Light" w:eastAsia="Calibri"/>
                <w:sz w:val="16"/>
                <w:szCs w:val="22"/>
                <w:lang w:val="en-US"/>
              </w:rPr>
            </w:pPr>
            <w:r>
              <w:rPr>
                <w:rFonts w:eastAsia="Calibri" w:ascii="Gill Sans MT Light" w:hAnsi="Gill Sans MT Light"/>
                <w:sz w:val="16"/>
                <w:szCs w:val="22"/>
                <w:lang w:val="en-US"/>
              </w:rPr>
              <w:t>&lt;Author of WP&gt;</w:t>
            </w:r>
          </w:p>
        </w:tc>
      </w:tr>
    </w:tbl>
    <w:p>
      <w:pPr>
        <w:pStyle w:val="Normal"/>
        <w:tabs>
          <w:tab w:val="left" w:pos="4198" w:leader="none"/>
        </w:tabs>
        <w:jc w:val="both"/>
        <w:rPr>
          <w:sz w:val="28"/>
          <w:szCs w:val="28"/>
        </w:rPr>
      </w:pPr>
      <w:r>
        <w:rPr>
          <w:sz w:val="28"/>
          <w:szCs w:val="28"/>
        </w:rPr>
      </w:r>
    </w:p>
    <w:tbl>
      <w:tblPr>
        <w:tblStyle w:val="TableGrid"/>
        <w:tblW w:w="9781" w:type="dxa"/>
        <w:jc w:val="left"/>
        <w:tblInd w:w="-5" w:type="dxa"/>
        <w:tblCellMar>
          <w:top w:w="113" w:type="dxa"/>
          <w:left w:w="108" w:type="dxa"/>
          <w:bottom w:w="113" w:type="dxa"/>
          <w:right w:w="108" w:type="dxa"/>
        </w:tblCellMar>
        <w:tblLook w:val="01e0" w:noVBand="0" w:noHBand="0" w:lastColumn="1" w:firstColumn="1" w:lastRow="1" w:firstRow="1"/>
      </w:tblPr>
      <w:tblGrid>
        <w:gridCol w:w="1984"/>
        <w:gridCol w:w="7796"/>
      </w:tblGrid>
      <w:tr>
        <w:trPr>
          <w:cantSplit w:val="true"/>
        </w:trPr>
        <w:tc>
          <w:tcPr>
            <w:tcW w:w="1984" w:type="dxa"/>
            <w:tcBorders/>
            <w:shd w:fill="auto" w:val="clear"/>
            <w:tcMar>
              <w:left w:w="108" w:type="dxa"/>
            </w:tcMar>
          </w:tcPr>
          <w:p>
            <w:pPr>
              <w:pStyle w:val="Normal"/>
              <w:overflowPunct w:val="false"/>
              <w:spacing w:lineRule="auto" w:line="288"/>
              <w:textAlignment w:val="auto"/>
              <w:rPr>
                <w:rFonts w:ascii="Gill Sans MT" w:hAnsi="Gill Sans MT" w:eastAsia="Calibri" w:cs="" w:cstheme="minorBidi" w:eastAsiaTheme="minorHAnsi"/>
                <w:szCs w:val="22"/>
                <w:lang w:val="en-US"/>
              </w:rPr>
            </w:pPr>
            <w:r>
              <w:rPr>
                <w:rFonts w:eastAsia="Calibri" w:cs="" w:ascii="Gill Sans MT" w:hAnsi="Gill Sans MT" w:cstheme="minorBidi" w:eastAsiaTheme="minorHAnsi"/>
                <w:szCs w:val="22"/>
                <w:lang w:val="en-US"/>
              </w:rPr>
              <w:t>Description</w:t>
            </w:r>
          </w:p>
        </w:tc>
        <w:tc>
          <w:tcPr>
            <w:tcW w:w="7796" w:type="dxa"/>
            <w:tcBorders/>
            <w:shd w:fill="auto" w:val="clear"/>
            <w:tcMar>
              <w:left w:w="108" w:type="dxa"/>
            </w:tcMar>
          </w:tcPr>
          <w:p>
            <w:pPr>
              <w:pStyle w:val="Normal"/>
              <w:overflowPunct w:val="false"/>
              <w:spacing w:lineRule="auto" w:line="288"/>
              <w:textAlignment w:val="auto"/>
              <w:rPr>
                <w:rFonts w:ascii="Gill Sans MT Light" w:hAnsi="Gill Sans MT Light" w:eastAsia="Calibri"/>
                <w:szCs w:val="22"/>
                <w:lang w:val="en-US"/>
              </w:rPr>
            </w:pPr>
            <w:r>
              <w:rPr>
                <w:rFonts w:eastAsia="Calibri" w:ascii="Gill Sans MT Light" w:hAnsi="Gill Sans MT Light"/>
                <w:szCs w:val="22"/>
                <w:lang w:val="en-US"/>
              </w:rPr>
              <w:t>&lt;A description of the work to be done&gt;</w:t>
            </w:r>
          </w:p>
        </w:tc>
      </w:tr>
      <w:tr>
        <w:trPr>
          <w:cantSplit w:val="true"/>
        </w:trPr>
        <w:tc>
          <w:tcPr>
            <w:tcW w:w="1984" w:type="dxa"/>
            <w:tcBorders/>
            <w:shd w:fill="auto" w:val="clear"/>
            <w:tcMar>
              <w:left w:w="108" w:type="dxa"/>
            </w:tcMar>
          </w:tcPr>
          <w:p>
            <w:pPr>
              <w:pStyle w:val="Normal"/>
              <w:overflowPunct w:val="false"/>
              <w:spacing w:lineRule="auto" w:line="288"/>
              <w:textAlignment w:val="auto"/>
              <w:rPr>
                <w:rFonts w:ascii="Gill Sans MT" w:hAnsi="Gill Sans MT" w:eastAsia="Calibri" w:cs="" w:cstheme="minorBidi" w:eastAsiaTheme="minorHAnsi"/>
                <w:szCs w:val="22"/>
                <w:lang w:val="en-US"/>
              </w:rPr>
            </w:pPr>
            <w:r>
              <w:rPr>
                <w:rFonts w:eastAsia="Calibri" w:cs="" w:ascii="Gill Sans MT" w:hAnsi="Gill Sans MT" w:cstheme="minorBidi" w:eastAsiaTheme="minorHAnsi"/>
                <w:szCs w:val="22"/>
                <w:lang w:val="en-US"/>
              </w:rPr>
              <w:t>Techniques/</w:t>
              <w:br/>
              <w:t>Processes/</w:t>
              <w:br/>
              <w:t>Procedures</w:t>
            </w:r>
          </w:p>
        </w:tc>
        <w:tc>
          <w:tcPr>
            <w:tcW w:w="7796" w:type="dxa"/>
            <w:tcBorders/>
            <w:shd w:fill="auto" w:val="clear"/>
            <w:tcMar>
              <w:left w:w="108" w:type="dxa"/>
            </w:tcMar>
          </w:tcPr>
          <w:p>
            <w:pPr>
              <w:pStyle w:val="Normal"/>
              <w:overflowPunct w:val="false"/>
              <w:spacing w:lineRule="auto" w:line="288"/>
              <w:textAlignment w:val="auto"/>
              <w:rPr>
                <w:rFonts w:ascii="Gill Sans MT Light" w:hAnsi="Gill Sans MT Light" w:eastAsia="Calibri"/>
                <w:szCs w:val="22"/>
                <w:lang w:val="en-US"/>
              </w:rPr>
            </w:pPr>
            <w:r>
              <w:rPr>
                <w:rFonts w:eastAsia="Calibri" w:ascii="Gill Sans MT Light" w:hAnsi="Gill Sans MT Light"/>
                <w:szCs w:val="22"/>
                <w:lang w:val="en-US"/>
              </w:rPr>
              <w:t>&lt;Any techniques, tools, standards, processes or procedures to be used in the creation of the specialist product&gt;</w:t>
            </w:r>
          </w:p>
        </w:tc>
      </w:tr>
      <w:tr>
        <w:trPr>
          <w:cantSplit w:val="true"/>
        </w:trPr>
        <w:tc>
          <w:tcPr>
            <w:tcW w:w="1984" w:type="dxa"/>
            <w:tcBorders/>
            <w:shd w:fill="auto" w:val="clear"/>
            <w:tcMar>
              <w:left w:w="108" w:type="dxa"/>
            </w:tcMar>
          </w:tcPr>
          <w:p>
            <w:pPr>
              <w:pStyle w:val="Normal"/>
              <w:overflowPunct w:val="false"/>
              <w:spacing w:lineRule="auto" w:line="288"/>
              <w:textAlignment w:val="auto"/>
              <w:rPr>
                <w:rFonts w:ascii="Gill Sans MT" w:hAnsi="Gill Sans MT" w:eastAsia="Calibri" w:cs="" w:cstheme="minorBidi" w:eastAsiaTheme="minorHAnsi"/>
                <w:szCs w:val="22"/>
                <w:lang w:val="en-US"/>
              </w:rPr>
            </w:pPr>
            <w:r>
              <w:rPr>
                <w:rFonts w:eastAsia="Calibri" w:cs="" w:ascii="Gill Sans MT" w:hAnsi="Gill Sans MT" w:cstheme="minorBidi" w:eastAsiaTheme="minorHAnsi"/>
                <w:szCs w:val="22"/>
                <w:lang w:val="en-US"/>
              </w:rPr>
              <w:t>Development Interfaces</w:t>
            </w:r>
          </w:p>
        </w:tc>
        <w:tc>
          <w:tcPr>
            <w:tcW w:w="7796" w:type="dxa"/>
            <w:tcBorders/>
            <w:shd w:fill="auto" w:val="clear"/>
            <w:tcMar>
              <w:left w:w="108" w:type="dxa"/>
            </w:tcMar>
          </w:tcPr>
          <w:p>
            <w:pPr>
              <w:pStyle w:val="Normal"/>
              <w:overflowPunct w:val="false"/>
              <w:spacing w:lineRule="auto" w:line="288"/>
              <w:textAlignment w:val="auto"/>
              <w:rPr>
                <w:rFonts w:ascii="Gill Sans MT Light" w:hAnsi="Gill Sans MT Light" w:eastAsia="Calibri"/>
                <w:szCs w:val="22"/>
                <w:lang w:val="en-US"/>
              </w:rPr>
            </w:pPr>
            <w:r>
              <w:rPr>
                <w:rFonts w:eastAsia="Calibri" w:ascii="Gill Sans MT Light" w:hAnsi="Gill Sans MT Light"/>
                <w:szCs w:val="22"/>
                <w:lang w:val="en-US"/>
              </w:rPr>
              <w:t>&lt;Interfaces that must be maintained while developing the product. These may be people providing information or those who need to receive information&gt;</w:t>
            </w:r>
          </w:p>
        </w:tc>
      </w:tr>
      <w:tr>
        <w:trPr>
          <w:cantSplit w:val="true"/>
        </w:trPr>
        <w:tc>
          <w:tcPr>
            <w:tcW w:w="1984" w:type="dxa"/>
            <w:tcBorders/>
            <w:shd w:fill="auto" w:val="clear"/>
            <w:tcMar>
              <w:left w:w="108" w:type="dxa"/>
            </w:tcMar>
          </w:tcPr>
          <w:p>
            <w:pPr>
              <w:pStyle w:val="Normal"/>
              <w:overflowPunct w:val="false"/>
              <w:spacing w:lineRule="auto" w:line="288"/>
              <w:textAlignment w:val="auto"/>
              <w:rPr>
                <w:rFonts w:ascii="Gill Sans MT" w:hAnsi="Gill Sans MT" w:eastAsia="Calibri" w:cs="" w:cstheme="minorBidi" w:eastAsiaTheme="minorHAnsi"/>
                <w:szCs w:val="22"/>
                <w:lang w:val="en-US"/>
              </w:rPr>
            </w:pPr>
            <w:r>
              <w:rPr>
                <w:rFonts w:eastAsia="Calibri" w:cs="" w:ascii="Gill Sans MT" w:hAnsi="Gill Sans MT" w:cstheme="minorBidi" w:eastAsiaTheme="minorHAnsi"/>
                <w:szCs w:val="22"/>
                <w:lang w:val="en-US"/>
              </w:rPr>
              <w:t>Operations and Maintenance Interfaces</w:t>
            </w:r>
          </w:p>
        </w:tc>
        <w:tc>
          <w:tcPr>
            <w:tcW w:w="7796" w:type="dxa"/>
            <w:tcBorders/>
            <w:shd w:fill="auto" w:val="clear"/>
            <w:tcMar>
              <w:left w:w="108" w:type="dxa"/>
            </w:tcMar>
          </w:tcPr>
          <w:p>
            <w:pPr>
              <w:pStyle w:val="Normal"/>
              <w:overflowPunct w:val="false"/>
              <w:spacing w:lineRule="auto" w:line="288"/>
              <w:textAlignment w:val="auto"/>
              <w:rPr>
                <w:rFonts w:ascii="Gill Sans MT Light" w:hAnsi="Gill Sans MT Light" w:eastAsia="Calibri"/>
                <w:szCs w:val="22"/>
                <w:lang w:val="en-US"/>
              </w:rPr>
            </w:pPr>
            <w:r>
              <w:rPr>
                <w:rFonts w:eastAsia="Calibri" w:ascii="Gill Sans MT Light" w:hAnsi="Gill Sans MT Light"/>
                <w:szCs w:val="22"/>
                <w:lang w:val="en-US"/>
              </w:rPr>
              <w:t>&lt;Identification of any specialist product with which the product(s) in the Work Package will have to interface during their operational life. These may be other products to be produced by the project, existing products, or those to be produced by other projects&gt;</w:t>
            </w:r>
          </w:p>
        </w:tc>
      </w:tr>
      <w:tr>
        <w:trPr>
          <w:cantSplit w:val="true"/>
        </w:trPr>
        <w:tc>
          <w:tcPr>
            <w:tcW w:w="1984" w:type="dxa"/>
            <w:tcBorders/>
            <w:shd w:fill="auto" w:val="clear"/>
            <w:tcMar>
              <w:left w:w="108" w:type="dxa"/>
            </w:tcMar>
          </w:tcPr>
          <w:p>
            <w:pPr>
              <w:pStyle w:val="Normal"/>
              <w:overflowPunct w:val="false"/>
              <w:spacing w:lineRule="auto" w:line="288"/>
              <w:textAlignment w:val="auto"/>
              <w:rPr>
                <w:rFonts w:ascii="Gill Sans MT" w:hAnsi="Gill Sans MT" w:eastAsia="Calibri" w:cs="" w:cstheme="minorBidi" w:eastAsiaTheme="minorHAnsi"/>
                <w:szCs w:val="22"/>
                <w:lang w:val="en-US"/>
              </w:rPr>
            </w:pPr>
            <w:r>
              <w:rPr>
                <w:rFonts w:eastAsia="Calibri" w:cs="" w:ascii="Gill Sans MT" w:hAnsi="Gill Sans MT" w:cstheme="minorBidi" w:eastAsiaTheme="minorHAnsi"/>
                <w:szCs w:val="22"/>
                <w:lang w:val="en-US"/>
              </w:rPr>
              <w:t>Configuration Management Requirements</w:t>
            </w:r>
          </w:p>
        </w:tc>
        <w:tc>
          <w:tcPr>
            <w:tcW w:w="7796" w:type="dxa"/>
            <w:tcBorders/>
            <w:shd w:fill="auto" w:val="clear"/>
            <w:tcMar>
              <w:left w:w="108" w:type="dxa"/>
            </w:tcMar>
          </w:tcPr>
          <w:p>
            <w:pPr>
              <w:pStyle w:val="Normal"/>
              <w:overflowPunct w:val="false"/>
              <w:spacing w:lineRule="auto" w:line="288"/>
              <w:textAlignment w:val="auto"/>
              <w:rPr>
                <w:rFonts w:ascii="Gill Sans MT Light" w:hAnsi="Gill Sans MT Light" w:eastAsia="Calibri"/>
                <w:szCs w:val="22"/>
                <w:lang w:val="en-US"/>
              </w:rPr>
            </w:pPr>
            <w:bookmarkStart w:id="0" w:name="_GoBack"/>
            <w:bookmarkEnd w:id="0"/>
            <w:r>
              <w:rPr>
                <w:rFonts w:eastAsia="Calibri" w:ascii="Gill Sans MT Light" w:hAnsi="Gill Sans MT Light"/>
                <w:szCs w:val="22"/>
                <w:lang w:val="en-US"/>
              </w:rPr>
              <w:t>&lt;A statement of any arrangement that must be made by the producer for: version control of the products in the Work Package; obtaining copies of other products or their Product Descriptions; submission of the product to configuration management; any storage or security arrangement; and who, if anyone, needs to be adviced of changes in the status of the Work Package &gt;</w:t>
            </w:r>
          </w:p>
        </w:tc>
      </w:tr>
      <w:tr>
        <w:trPr>
          <w:cantSplit w:val="true"/>
        </w:trPr>
        <w:tc>
          <w:tcPr>
            <w:tcW w:w="1984" w:type="dxa"/>
            <w:tcBorders/>
            <w:shd w:fill="auto" w:val="clear"/>
            <w:tcMar>
              <w:left w:w="108" w:type="dxa"/>
            </w:tcMar>
          </w:tcPr>
          <w:p>
            <w:pPr>
              <w:pStyle w:val="Normal"/>
              <w:overflowPunct w:val="false"/>
              <w:spacing w:lineRule="auto" w:line="288"/>
              <w:textAlignment w:val="auto"/>
              <w:rPr>
                <w:rFonts w:ascii="Gill Sans MT" w:hAnsi="Gill Sans MT" w:eastAsia="Calibri" w:cs="" w:cstheme="minorBidi" w:eastAsiaTheme="minorHAnsi"/>
                <w:szCs w:val="22"/>
                <w:lang w:val="en-US"/>
              </w:rPr>
            </w:pPr>
            <w:r>
              <w:rPr>
                <w:rFonts w:eastAsia="Calibri" w:cs="" w:ascii="Gill Sans MT" w:hAnsi="Gill Sans MT" w:cstheme="minorBidi" w:eastAsiaTheme="minorHAnsi"/>
                <w:szCs w:val="22"/>
                <w:lang w:val="en-US"/>
              </w:rPr>
              <w:t>Joint Agreements</w:t>
            </w:r>
          </w:p>
        </w:tc>
        <w:tc>
          <w:tcPr>
            <w:tcW w:w="7796" w:type="dxa"/>
            <w:tcBorders/>
            <w:shd w:fill="auto" w:val="clear"/>
            <w:tcMar>
              <w:left w:w="108" w:type="dxa"/>
            </w:tcMar>
          </w:tcPr>
          <w:p>
            <w:pPr>
              <w:pStyle w:val="Normal"/>
              <w:overflowPunct w:val="false"/>
              <w:spacing w:lineRule="auto" w:line="288"/>
              <w:textAlignment w:val="auto"/>
              <w:rPr>
                <w:rFonts w:ascii="Gill Sans MT Light" w:hAnsi="Gill Sans MT Light" w:eastAsia="Calibri"/>
                <w:szCs w:val="22"/>
                <w:lang w:val="en-US"/>
              </w:rPr>
            </w:pPr>
            <w:r>
              <w:rPr>
                <w:rFonts w:eastAsia="Calibri" w:ascii="Gill Sans MT Light" w:hAnsi="Gill Sans MT Light"/>
                <w:szCs w:val="22"/>
                <w:lang w:val="en-US"/>
              </w:rPr>
              <w:t>&lt;Details of the agreement on effort, cost, start and end dates, and key milestones for the Work Package&gt;</w:t>
            </w:r>
          </w:p>
        </w:tc>
      </w:tr>
      <w:tr>
        <w:trPr>
          <w:cantSplit w:val="true"/>
        </w:trPr>
        <w:tc>
          <w:tcPr>
            <w:tcW w:w="1984" w:type="dxa"/>
            <w:tcBorders/>
            <w:shd w:fill="auto" w:val="clear"/>
            <w:tcMar>
              <w:left w:w="108" w:type="dxa"/>
            </w:tcMar>
          </w:tcPr>
          <w:p>
            <w:pPr>
              <w:pStyle w:val="Normal"/>
              <w:overflowPunct w:val="false"/>
              <w:spacing w:lineRule="auto" w:line="288"/>
              <w:textAlignment w:val="auto"/>
              <w:rPr>
                <w:rFonts w:ascii="Gill Sans MT" w:hAnsi="Gill Sans MT" w:eastAsia="Calibri" w:cs="" w:cstheme="minorBidi" w:eastAsiaTheme="minorHAnsi"/>
                <w:szCs w:val="22"/>
              </w:rPr>
            </w:pPr>
            <w:r>
              <w:rPr>
                <w:rFonts w:eastAsia="Calibri" w:cs="" w:ascii="Gill Sans MT" w:hAnsi="Gill Sans MT" w:cstheme="minorBidi" w:eastAsiaTheme="minorHAnsi"/>
                <w:szCs w:val="22"/>
              </w:rPr>
              <w:t>Tolerances</w:t>
            </w:r>
          </w:p>
        </w:tc>
        <w:tc>
          <w:tcPr>
            <w:tcW w:w="7796" w:type="dxa"/>
            <w:tcBorders/>
            <w:shd w:fill="auto" w:val="clear"/>
            <w:tcMar>
              <w:left w:w="108" w:type="dxa"/>
            </w:tcMar>
          </w:tcPr>
          <w:p>
            <w:pPr>
              <w:pStyle w:val="Normal"/>
              <w:overflowPunct w:val="false"/>
              <w:spacing w:lineRule="auto" w:line="288"/>
              <w:textAlignment w:val="auto"/>
              <w:rPr>
                <w:rFonts w:ascii="Gill Sans MT Light" w:hAnsi="Gill Sans MT Light" w:eastAsia="Calibri"/>
                <w:szCs w:val="22"/>
                <w:lang w:val="en-US"/>
              </w:rPr>
            </w:pPr>
            <w:r>
              <w:rPr>
                <w:rFonts w:eastAsia="Calibri" w:ascii="Gill Sans MT Light" w:hAnsi="Gill Sans MT Light"/>
                <w:szCs w:val="22"/>
                <w:lang w:val="en-US"/>
              </w:rPr>
              <w:t>&lt;Details of the tolerances for the WP&gt;</w:t>
            </w:r>
          </w:p>
        </w:tc>
      </w:tr>
      <w:tr>
        <w:trPr>
          <w:cantSplit w:val="true"/>
        </w:trPr>
        <w:tc>
          <w:tcPr>
            <w:tcW w:w="1984" w:type="dxa"/>
            <w:tcBorders/>
            <w:shd w:fill="auto" w:val="clear"/>
            <w:tcMar>
              <w:left w:w="108" w:type="dxa"/>
            </w:tcMar>
          </w:tcPr>
          <w:p>
            <w:pPr>
              <w:pStyle w:val="Normal"/>
              <w:overflowPunct w:val="false"/>
              <w:spacing w:lineRule="auto" w:line="288"/>
              <w:textAlignment w:val="auto"/>
              <w:rPr>
                <w:rFonts w:ascii="Gill Sans MT" w:hAnsi="Gill Sans MT" w:eastAsia="Calibri" w:cs="" w:cstheme="minorBidi" w:eastAsiaTheme="minorHAnsi"/>
                <w:szCs w:val="22"/>
              </w:rPr>
            </w:pPr>
            <w:r>
              <w:rPr>
                <w:rFonts w:eastAsia="Calibri" w:cs="" w:ascii="Gill Sans MT" w:hAnsi="Gill Sans MT" w:cstheme="minorBidi" w:eastAsiaTheme="minorHAnsi"/>
                <w:szCs w:val="22"/>
              </w:rPr>
              <w:t>Constraints</w:t>
            </w:r>
          </w:p>
        </w:tc>
        <w:tc>
          <w:tcPr>
            <w:tcW w:w="7796" w:type="dxa"/>
            <w:tcBorders/>
            <w:shd w:fill="auto" w:val="clear"/>
            <w:tcMar>
              <w:left w:w="108" w:type="dxa"/>
            </w:tcMar>
          </w:tcPr>
          <w:p>
            <w:pPr>
              <w:pStyle w:val="Normal"/>
              <w:overflowPunct w:val="false"/>
              <w:spacing w:lineRule="auto" w:line="288"/>
              <w:textAlignment w:val="auto"/>
              <w:rPr>
                <w:rFonts w:ascii="Gill Sans MT Light" w:hAnsi="Gill Sans MT Light" w:eastAsia="Calibri"/>
                <w:szCs w:val="22"/>
                <w:lang w:val="en-US"/>
              </w:rPr>
            </w:pPr>
            <w:r>
              <w:rPr>
                <w:rFonts w:eastAsia="Calibri" w:ascii="Gill Sans MT Light" w:hAnsi="Gill Sans MT Light"/>
                <w:szCs w:val="22"/>
                <w:lang w:val="en-US"/>
              </w:rPr>
              <w:t>&lt;Any constraints (apart from the tolerances) on the work package, people to be involved, timing, changes, rules&gt;</w:t>
            </w:r>
          </w:p>
        </w:tc>
      </w:tr>
      <w:tr>
        <w:trPr>
          <w:cantSplit w:val="true"/>
        </w:trPr>
        <w:tc>
          <w:tcPr>
            <w:tcW w:w="1984" w:type="dxa"/>
            <w:tcBorders/>
            <w:shd w:fill="auto" w:val="clear"/>
            <w:tcMar>
              <w:left w:w="108" w:type="dxa"/>
            </w:tcMar>
          </w:tcPr>
          <w:p>
            <w:pPr>
              <w:pStyle w:val="Normal"/>
              <w:overflowPunct w:val="false"/>
              <w:spacing w:lineRule="auto" w:line="288"/>
              <w:textAlignment w:val="auto"/>
              <w:rPr>
                <w:rFonts w:ascii="Gill Sans MT" w:hAnsi="Gill Sans MT" w:eastAsia="Calibri" w:cs="" w:cstheme="minorBidi" w:eastAsiaTheme="minorHAnsi"/>
                <w:szCs w:val="22"/>
                <w:lang w:val="en-US"/>
              </w:rPr>
            </w:pPr>
            <w:r>
              <w:rPr>
                <w:rFonts w:eastAsia="Calibri" w:cs="" w:ascii="Gill Sans MT" w:hAnsi="Gill Sans MT" w:cstheme="minorBidi" w:eastAsiaTheme="minorHAnsi"/>
                <w:szCs w:val="22"/>
                <w:lang w:val="en-US"/>
              </w:rPr>
              <w:t>Reporting Arrangements</w:t>
            </w:r>
          </w:p>
        </w:tc>
        <w:tc>
          <w:tcPr>
            <w:tcW w:w="7796" w:type="dxa"/>
            <w:tcBorders/>
            <w:shd w:fill="auto" w:val="clear"/>
            <w:tcMar>
              <w:left w:w="108" w:type="dxa"/>
            </w:tcMar>
          </w:tcPr>
          <w:p>
            <w:pPr>
              <w:pStyle w:val="Normal"/>
              <w:overflowPunct w:val="false"/>
              <w:spacing w:lineRule="auto" w:line="288"/>
              <w:textAlignment w:val="auto"/>
              <w:rPr>
                <w:rFonts w:ascii="Gill Sans MT Light" w:hAnsi="Gill Sans MT Light" w:eastAsia="Calibri"/>
                <w:szCs w:val="22"/>
                <w:lang w:val="en-US"/>
              </w:rPr>
            </w:pPr>
            <w:r>
              <w:rPr>
                <w:rFonts w:eastAsia="Calibri" w:ascii="Gill Sans MT Light" w:hAnsi="Gill Sans MT Light"/>
                <w:szCs w:val="22"/>
                <w:lang w:val="en-US"/>
              </w:rPr>
              <w:t>&lt;The expected frequency and content of Checkpoint Reports&gt;</w:t>
            </w:r>
          </w:p>
        </w:tc>
      </w:tr>
      <w:tr>
        <w:trPr>
          <w:cantSplit w:val="true"/>
        </w:trPr>
        <w:tc>
          <w:tcPr>
            <w:tcW w:w="1984" w:type="dxa"/>
            <w:tcBorders/>
            <w:shd w:fill="auto" w:val="clear"/>
            <w:tcMar>
              <w:left w:w="108" w:type="dxa"/>
            </w:tcMar>
          </w:tcPr>
          <w:p>
            <w:pPr>
              <w:pStyle w:val="Normal"/>
              <w:overflowPunct w:val="false"/>
              <w:spacing w:lineRule="auto" w:line="288"/>
              <w:textAlignment w:val="auto"/>
              <w:rPr>
                <w:rFonts w:ascii="Gill Sans MT" w:hAnsi="Gill Sans MT" w:eastAsia="Calibri" w:cs="" w:cstheme="minorBidi" w:eastAsiaTheme="minorHAnsi"/>
                <w:szCs w:val="22"/>
              </w:rPr>
            </w:pPr>
            <w:r>
              <w:rPr>
                <w:rFonts w:eastAsia="Calibri" w:cs="" w:ascii="Gill Sans MT" w:hAnsi="Gill Sans MT" w:cstheme="minorBidi" w:eastAsiaTheme="minorHAnsi"/>
                <w:szCs w:val="22"/>
              </w:rPr>
              <w:t>Problem Handling and Escalation</w:t>
            </w:r>
          </w:p>
        </w:tc>
        <w:tc>
          <w:tcPr>
            <w:tcW w:w="7796" w:type="dxa"/>
            <w:tcBorders/>
            <w:shd w:fill="auto" w:val="clear"/>
            <w:tcMar>
              <w:left w:w="108" w:type="dxa"/>
            </w:tcMar>
          </w:tcPr>
          <w:p>
            <w:pPr>
              <w:pStyle w:val="Normal"/>
              <w:overflowPunct w:val="false"/>
              <w:spacing w:lineRule="auto" w:line="288"/>
              <w:textAlignment w:val="auto"/>
              <w:rPr>
                <w:rFonts w:ascii="Gill Sans MT Light" w:hAnsi="Gill Sans MT Light" w:eastAsia="Calibri"/>
                <w:szCs w:val="22"/>
                <w:lang w:val="en-US"/>
              </w:rPr>
            </w:pPr>
            <w:r>
              <w:rPr>
                <w:rFonts w:eastAsia="Calibri" w:ascii="Gill Sans MT Light" w:hAnsi="Gill Sans MT Light"/>
                <w:szCs w:val="22"/>
                <w:lang w:val="en-US"/>
              </w:rPr>
              <w:t>&lt;This refers to the procedure for raising issues and risks&gt;</w:t>
            </w:r>
          </w:p>
        </w:tc>
      </w:tr>
      <w:tr>
        <w:trPr>
          <w:cantSplit w:val="true"/>
        </w:trPr>
        <w:tc>
          <w:tcPr>
            <w:tcW w:w="1984" w:type="dxa"/>
            <w:tcBorders/>
            <w:shd w:fill="auto" w:val="clear"/>
            <w:tcMar>
              <w:left w:w="108" w:type="dxa"/>
            </w:tcMar>
          </w:tcPr>
          <w:p>
            <w:pPr>
              <w:pStyle w:val="Normal"/>
              <w:overflowPunct w:val="false"/>
              <w:spacing w:lineRule="auto" w:line="288"/>
              <w:textAlignment w:val="auto"/>
              <w:rPr>
                <w:rFonts w:ascii="Gill Sans MT" w:hAnsi="Gill Sans MT" w:eastAsia="Calibri" w:cs="" w:cstheme="minorBidi" w:eastAsiaTheme="minorHAnsi"/>
                <w:szCs w:val="22"/>
              </w:rPr>
            </w:pPr>
            <w:r>
              <w:rPr>
                <w:rFonts w:eastAsia="Calibri" w:cs="" w:ascii="Gill Sans MT" w:hAnsi="Gill Sans MT" w:cstheme="minorBidi" w:eastAsiaTheme="minorHAnsi"/>
                <w:szCs w:val="22"/>
              </w:rPr>
              <w:t>Extracts or References</w:t>
            </w:r>
          </w:p>
        </w:tc>
        <w:tc>
          <w:tcPr>
            <w:tcW w:w="7796" w:type="dxa"/>
            <w:tcBorders/>
            <w:shd w:fill="auto" w:val="clear"/>
            <w:tcMar>
              <w:left w:w="108" w:type="dxa"/>
            </w:tcMar>
          </w:tcPr>
          <w:p>
            <w:pPr>
              <w:pStyle w:val="Normal"/>
              <w:overflowPunct w:val="false"/>
              <w:spacing w:lineRule="auto" w:line="288"/>
              <w:textAlignment w:val="auto"/>
              <w:rPr>
                <w:rFonts w:ascii="Gill Sans MT Light" w:hAnsi="Gill Sans MT Light" w:eastAsia="Calibri"/>
                <w:szCs w:val="22"/>
                <w:lang w:val="en-US"/>
              </w:rPr>
            </w:pPr>
            <w:r>
              <w:rPr>
                <w:rFonts w:eastAsia="Calibri" w:ascii="Gill Sans MT Light" w:hAnsi="Gill Sans MT Light"/>
                <w:szCs w:val="22"/>
                <w:lang w:val="en-US"/>
              </w:rPr>
              <w:t>&lt;Any references to related documents&gt;</w:t>
            </w:r>
          </w:p>
        </w:tc>
      </w:tr>
      <w:tr>
        <w:trPr>
          <w:cantSplit w:val="true"/>
        </w:trPr>
        <w:tc>
          <w:tcPr>
            <w:tcW w:w="1984" w:type="dxa"/>
            <w:tcBorders/>
            <w:shd w:fill="auto" w:val="clear"/>
            <w:tcMar>
              <w:left w:w="108" w:type="dxa"/>
            </w:tcMar>
          </w:tcPr>
          <w:p>
            <w:pPr>
              <w:pStyle w:val="Normal"/>
              <w:overflowPunct w:val="false"/>
              <w:spacing w:lineRule="auto" w:line="288"/>
              <w:textAlignment w:val="auto"/>
              <w:rPr>
                <w:rFonts w:ascii="Gill Sans MT" w:hAnsi="Gill Sans MT" w:eastAsia="Calibri" w:cs="" w:cstheme="minorBidi" w:eastAsiaTheme="minorHAnsi"/>
                <w:szCs w:val="22"/>
              </w:rPr>
            </w:pPr>
            <w:r>
              <w:rPr>
                <w:rFonts w:eastAsia="Calibri" w:cs="" w:ascii="Gill Sans MT" w:hAnsi="Gill Sans MT" w:cstheme="minorBidi" w:eastAsiaTheme="minorHAnsi"/>
                <w:szCs w:val="22"/>
              </w:rPr>
              <w:t>Approval Method</w:t>
            </w:r>
          </w:p>
        </w:tc>
        <w:tc>
          <w:tcPr>
            <w:tcW w:w="7796" w:type="dxa"/>
            <w:tcBorders/>
            <w:shd w:fill="auto" w:val="clear"/>
            <w:tcMar>
              <w:left w:w="108" w:type="dxa"/>
            </w:tcMar>
          </w:tcPr>
          <w:p>
            <w:pPr>
              <w:pStyle w:val="Normal"/>
              <w:overflowPunct w:val="false"/>
              <w:spacing w:lineRule="auto" w:line="288"/>
              <w:textAlignment w:val="auto"/>
              <w:rPr>
                <w:rFonts w:ascii="Gill Sans MT Light" w:hAnsi="Gill Sans MT Light" w:eastAsia="Calibri"/>
                <w:szCs w:val="22"/>
                <w:lang w:val="en-US"/>
              </w:rPr>
            </w:pPr>
            <w:r>
              <w:rPr>
                <w:rFonts w:eastAsia="Calibri" w:ascii="Gill Sans MT Light" w:hAnsi="Gill Sans MT Light"/>
                <w:szCs w:val="22"/>
                <w:lang w:val="en-US"/>
              </w:rPr>
              <w:t>&lt;The person, role or group who will approve the completed products within the Work Package, and how the Project Manager is advised of completion of the products&gt;</w:t>
            </w:r>
          </w:p>
        </w:tc>
      </w:tr>
    </w:tbl>
    <w:p>
      <w:pPr>
        <w:pStyle w:val="Normal"/>
        <w:rPr/>
      </w:pPr>
      <w:r>
        <w:rPr/>
      </w:r>
    </w:p>
    <w:sectPr>
      <w:headerReference w:type="default" r:id="rId2"/>
      <w:footerReference w:type="default" r:id="rId3"/>
      <w:type w:val="nextPage"/>
      <w:pgSz w:w="11906" w:h="16838"/>
      <w:pgMar w:left="1134" w:right="1134" w:header="851" w:top="1134" w:footer="851" w:bottom="1418" w:gutter="0"/>
      <w:pgNumType w:start="1" w:fmt="decimal"/>
      <w:formProt w:val="false"/>
      <w:textDirection w:val="lrTb"/>
      <w:docGrid w:type="default" w:linePitch="326"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swiss"/>
    <w:pitch w:val="default"/>
  </w:font>
  <w:font w:name="Arial">
    <w:charset w:val="01"/>
    <w:family w:val="swiss"/>
    <w:pitch w:val="default"/>
  </w:font>
  <w:font w:name="Tahoma">
    <w:charset w:val="01"/>
    <w:family w:val="swiss"/>
    <w:pitch w:val="default"/>
  </w:font>
  <w:font w:name="Gill Sans MT">
    <w:charset w:val="01"/>
    <w:family w:val="swiss"/>
    <w:pitch w:val="default"/>
  </w:font>
  <w:font w:name="Cambria">
    <w:charset w:val="01"/>
    <w:family w:val="swiss"/>
    <w:pitch w:val="default"/>
  </w:font>
  <w:font w:name="Verdana">
    <w:charset w:val="01"/>
    <w:family w:val="swiss"/>
    <w:pitch w:val="default"/>
  </w:font>
  <w:font w:name="Gill Sans MT Light">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t xml:space="preserve">Page </w:t>
    </w:r>
    <w:r>
      <w:rPr/>
      <w:fldChar w:fldCharType="begin"/>
    </w:r>
    <w:r>
      <w:instrText> PAGE </w:instrText>
    </w:r>
    <w:r>
      <w:fldChar w:fldCharType="separate"/>
    </w:r>
    <w:r>
      <w:t>1</w:t>
    </w:r>
    <w:r>
      <w:fldChar w:fldCharType="end"/>
    </w:r>
    <w:r>
      <w:rPr/>
      <w:t xml:space="preserve"> of </w:t>
    </w:r>
    <w:r>
      <w:rPr/>
      <w:fldChar w:fldCharType="begin"/>
    </w:r>
    <w:r>
      <w:instrText> NUMPAGES </w:instrText>
    </w:r>
    <w:r>
      <w:fldChar w:fldCharType="separate"/>
    </w:r>
    <w:r>
      <w:t>1</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&lt;Project Name&gt;&lt;Project Identifier&gt;</w:t>
      <w:tab/>
      <w:t>Stage &lt;Stage nr&gt;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num w:numId="1">
    <w:abstractNumId w:val="1"/>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nb-N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nb-NO" w:eastAsia="nb-NO"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03dab"/>
    <w:pPr>
      <w:widowControl/>
      <w:overflowPunct w:val="true"/>
      <w:bidi w:val="0"/>
      <w:jc w:val="left"/>
      <w:textAlignment w:val="baseline"/>
    </w:pPr>
    <w:rPr>
      <w:rFonts w:ascii="Arial" w:hAnsi="Arial" w:eastAsia="Times New Roman" w:cs="Times New Roman"/>
      <w:color w:val="auto"/>
      <w:sz w:val="20"/>
      <w:szCs w:val="20"/>
      <w:lang w:val="en-GB" w:eastAsia="en-US" w:bidi="ar-SA"/>
    </w:rPr>
  </w:style>
  <w:style w:type="paragraph" w:styleId="Heading1">
    <w:name w:val="Heading 1"/>
    <w:basedOn w:val="Normal"/>
    <w:qFormat/>
    <w:rsid w:val="00bb2d6b"/>
    <w:pPr>
      <w:keepNext/>
      <w:keepLines/>
      <w:pageBreakBefore/>
      <w:numPr>
        <w:ilvl w:val="0"/>
        <w:numId w:val="1"/>
      </w:numPr>
      <w:tabs>
        <w:tab w:val="left" w:pos="851" w:leader="none"/>
      </w:tabs>
      <w:spacing w:before="360" w:after="240"/>
      <w:ind w:left="851" w:hanging="851"/>
      <w:outlineLvl w:val="0"/>
      <w:outlineLvl w:val="0"/>
    </w:pPr>
    <w:rPr>
      <w:b/>
      <w:sz w:val="28"/>
    </w:rPr>
  </w:style>
  <w:style w:type="paragraph" w:styleId="Heading2">
    <w:name w:val="Heading 2"/>
    <w:basedOn w:val="Heading1"/>
    <w:qFormat/>
    <w:rsid w:val="00ba7d9f"/>
    <w:pPr>
      <w:numPr>
        <w:ilvl w:val="1"/>
        <w:numId w:val="1"/>
      </w:numPr>
      <w:spacing w:before="240" w:after="120"/>
      <w:outlineLvl w:val="1"/>
      <w:outlineLvl w:val="1"/>
    </w:pPr>
    <w:rPr>
      <w:sz w:val="24"/>
    </w:rPr>
  </w:style>
  <w:style w:type="paragraph" w:styleId="Heading3">
    <w:name w:val="Heading 3"/>
    <w:basedOn w:val="Heading2"/>
    <w:qFormat/>
    <w:rsid w:val="001d3a7c"/>
    <w:pPr>
      <w:numPr>
        <w:ilvl w:val="2"/>
        <w:numId w:val="1"/>
      </w:numPr>
      <w:ind w:left="851" w:hanging="851"/>
      <w:outlineLvl w:val="2"/>
      <w:outlineLvl w:val="2"/>
    </w:pPr>
    <w:rPr>
      <w:sz w:val="20"/>
    </w:rPr>
  </w:style>
  <w:style w:type="paragraph" w:styleId="Heading4">
    <w:name w:val="Heading 4"/>
    <w:basedOn w:val="Normal"/>
    <w:next w:val="Normal"/>
    <w:qFormat/>
    <w:pPr>
      <w:keepNext/>
      <w:numPr>
        <w:ilvl w:val="3"/>
        <w:numId w:val="1"/>
      </w:numPr>
      <w:outlineLvl w:val="3"/>
      <w:outlineLvl w:val="3"/>
    </w:pPr>
    <w:rPr>
      <w:b/>
      <w:sz w:val="22"/>
    </w:rPr>
  </w:style>
  <w:style w:type="paragraph" w:styleId="Heading5">
    <w:name w:val="Heading 5"/>
    <w:basedOn w:val="Normal"/>
    <w:next w:val="Normal"/>
    <w:qFormat/>
    <w:pPr>
      <w:keepNext/>
      <w:numPr>
        <w:ilvl w:val="4"/>
        <w:numId w:val="1"/>
      </w:numPr>
      <w:spacing w:lineRule="auto" w:line="25936"/>
      <w:outlineLvl w:val="4"/>
      <w:outlineLvl w:val="4"/>
    </w:pPr>
    <w:rPr>
      <w:b/>
      <w:sz w:val="28"/>
      <w:lang w:val="en-US"/>
    </w:rPr>
  </w:style>
  <w:style w:type="paragraph" w:styleId="Heading6">
    <w:name w:val="Heading 6"/>
    <w:basedOn w:val="Normal"/>
    <w:next w:val="Normal"/>
    <w:qFormat/>
    <w:pPr>
      <w:keepNext/>
      <w:numPr>
        <w:ilvl w:val="5"/>
        <w:numId w:val="1"/>
      </w:numPr>
      <w:spacing w:lineRule="auto" w:line="25936"/>
      <w:outlineLvl w:val="5"/>
      <w:outlineLvl w:val="5"/>
    </w:pPr>
    <w:rPr>
      <w:b/>
      <w:caps/>
      <w:sz w:val="40"/>
      <w:lang w:val="en-US"/>
    </w:rPr>
  </w:style>
  <w:style w:type="paragraph" w:styleId="Heading7">
    <w:name w:val="Heading 7"/>
    <w:basedOn w:val="Normal"/>
    <w:next w:val="Normal"/>
    <w:qFormat/>
    <w:pPr>
      <w:keepNext/>
      <w:numPr>
        <w:ilvl w:val="6"/>
        <w:numId w:val="1"/>
      </w:numPr>
      <w:outlineLvl w:val="6"/>
      <w:outlineLvl w:val="6"/>
    </w:pPr>
    <w:rPr>
      <w:i/>
    </w:rPr>
  </w:style>
  <w:style w:type="paragraph" w:styleId="Heading8">
    <w:name w:val="Heading 8"/>
    <w:basedOn w:val="Normal"/>
    <w:next w:val="Normal"/>
    <w:qFormat/>
    <w:pPr>
      <w:keepNext/>
      <w:numPr>
        <w:ilvl w:val="7"/>
        <w:numId w:val="1"/>
      </w:numPr>
      <w:jc w:val="both"/>
      <w:outlineLvl w:val="7"/>
      <w:outlineLvl w:val="7"/>
    </w:pPr>
    <w:rPr>
      <w:b/>
    </w:rPr>
  </w:style>
  <w:style w:type="paragraph" w:styleId="Heading9">
    <w:name w:val="Heading 9"/>
    <w:basedOn w:val="Normal"/>
    <w:next w:val="Normal"/>
    <w:qFormat/>
    <w:pPr>
      <w:keepNext/>
      <w:numPr>
        <w:ilvl w:val="8"/>
        <w:numId w:val="1"/>
      </w:numPr>
      <w:jc w:val="both"/>
      <w:outlineLvl w:val="8"/>
      <w:outlineLvl w:val="8"/>
    </w:pPr>
    <w:rPr>
      <w:sz w:val="28"/>
    </w:rPr>
  </w:style>
  <w:style w:type="character" w:styleId="DefaultParagraphFont" w:default="1">
    <w:name w:val="Default Paragraph Font"/>
    <w:uiPriority w:val="1"/>
    <w:semiHidden/>
    <w:unhideWhenUsed/>
    <w:qFormat/>
    <w:rPr/>
  </w:style>
  <w:style w:type="character" w:styleId="BalloonTextChar" w:customStyle="1">
    <w:name w:val="Balloon Text Char"/>
    <w:qFormat/>
    <w:rPr>
      <w:rFonts w:ascii="Tahoma" w:hAnsi="Tahoma"/>
      <w:sz w:val="16"/>
      <w:lang w:val="en-GB"/>
    </w:rPr>
  </w:style>
  <w:style w:type="character" w:styleId="InternetLink">
    <w:name w:val="Internet Link"/>
    <w:uiPriority w:val="99"/>
    <w:unhideWhenUsed/>
    <w:rsid w:val="00bc2be3"/>
    <w:rPr>
      <w:color w:val="0000FF"/>
      <w:u w:val="single"/>
    </w:rPr>
  </w:style>
  <w:style w:type="character" w:styleId="NormalindentTegn" w:customStyle="1">
    <w:name w:val="Normal indent Tegn"/>
    <w:link w:val="Vanliginnrykk1"/>
    <w:qFormat/>
    <w:rsid w:val="005c6e63"/>
    <w:rPr>
      <w:rFonts w:ascii="Arial" w:hAnsi="Arial"/>
      <w:lang w:val="en-GB" w:eastAsia="en-US"/>
    </w:rPr>
  </w:style>
  <w:style w:type="character" w:styleId="MMTitleChar" w:customStyle="1">
    <w:name w:val="MM Title Char"/>
    <w:link w:val="MMTitle"/>
    <w:qFormat/>
    <w:rsid w:val="00f87528"/>
    <w:rPr>
      <w:rFonts w:ascii="Gill Sans MT" w:hAnsi="Gill Sans MT" w:eastAsia="" w:cs="" w:cstheme="majorBidi" w:eastAsiaTheme="majorEastAsia"/>
      <w:color w:val="C00000"/>
      <w:spacing w:val="20"/>
      <w:sz w:val="52"/>
      <w:szCs w:val="52"/>
      <w:lang w:val="en-US" w:eastAsia="en-US"/>
    </w:rPr>
  </w:style>
  <w:style w:type="character" w:styleId="TitleChar" w:customStyle="1">
    <w:name w:val="Title Char"/>
    <w:basedOn w:val="DefaultParagraphFont"/>
    <w:link w:val="Title"/>
    <w:qFormat/>
    <w:rsid w:val="00f87528"/>
    <w:rPr>
      <w:rFonts w:ascii="Cambria" w:hAnsi="Cambria" w:eastAsia="" w:cs="" w:asciiTheme="majorHAnsi" w:cstheme="majorBidi" w:eastAsiaTheme="majorEastAsia" w:hAnsiTheme="majorHAnsi"/>
      <w:spacing w:val="-10"/>
      <w:sz w:val="56"/>
      <w:szCs w:val="56"/>
      <w:lang w:val="en-GB" w:eastAsia="en-U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color w:val="00000A"/>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eastAsia="Times New Roman" w:cs="Arial"/>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eastAsia="Times New Roman" w:cs="Arial"/>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paragraph" w:styleId="Heading">
    <w:name w:val="Heading"/>
    <w:basedOn w:val="Normal"/>
    <w:next w:val="TextBody"/>
    <w:qFormat/>
    <w:pPr>
      <w:keepNext/>
      <w:spacing w:before="240" w:after="120"/>
    </w:pPr>
    <w:rPr>
      <w:rFonts w:ascii="Verdana" w:hAnsi="Verdana" w:eastAsia="Noto Sans CJK SC Regular" w:cs="Lohit Devanagari"/>
      <w:sz w:val="28"/>
      <w:szCs w:val="28"/>
    </w:rPr>
  </w:style>
  <w:style w:type="paragraph" w:styleId="TextBody">
    <w:name w:val="Body Text"/>
    <w:basedOn w:val="Normal"/>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pPr>
    <w:rPr>
      <w:color w:val="FF0000"/>
    </w:rPr>
  </w:style>
  <w:style w:type="paragraph" w:styleId="List">
    <w:name w:val="List"/>
    <w:basedOn w:val="TextBody"/>
    <w:pPr/>
    <w:rPr>
      <w:rFonts w:ascii="Verdana" w:hAnsi="Verdana" w:cs="Lohit Devanagari"/>
    </w:rPr>
  </w:style>
  <w:style w:type="paragraph" w:styleId="Caption">
    <w:name w:val="Caption"/>
    <w:basedOn w:val="Normal"/>
    <w:qFormat/>
    <w:pPr>
      <w:suppressLineNumbers/>
      <w:spacing w:before="120" w:after="120"/>
    </w:pPr>
    <w:rPr>
      <w:rFonts w:ascii="Verdana" w:hAnsi="Verdana" w:cs="Lohit Devanagari"/>
      <w:i/>
      <w:iCs/>
      <w:sz w:val="24"/>
      <w:szCs w:val="24"/>
    </w:rPr>
  </w:style>
  <w:style w:type="paragraph" w:styleId="Index">
    <w:name w:val="Index"/>
    <w:basedOn w:val="Normal"/>
    <w:qFormat/>
    <w:pPr>
      <w:suppressLineNumbers/>
    </w:pPr>
    <w:rPr>
      <w:rFonts w:ascii="Verdana" w:hAnsi="Verdana" w:cs="Lohit Devanagari"/>
    </w:rPr>
  </w:style>
  <w:style w:type="paragraph" w:styleId="CcList" w:customStyle="1">
    <w:name w:val="Cc List"/>
    <w:basedOn w:val="Normal"/>
    <w:qFormat/>
    <w:pPr/>
    <w:rPr/>
  </w:style>
  <w:style w:type="paragraph" w:styleId="Footer">
    <w:name w:val="Footer"/>
    <w:basedOn w:val="Normal"/>
    <w:pPr>
      <w:tabs>
        <w:tab w:val="center" w:pos="4153" w:leader="none"/>
        <w:tab w:val="right" w:pos="8306" w:leader="none"/>
      </w:tabs>
    </w:pPr>
    <w:rPr>
      <w:sz w:val="16"/>
    </w:rPr>
  </w:style>
  <w:style w:type="paragraph" w:styleId="Header">
    <w:name w:val="Header"/>
    <w:basedOn w:val="Normal"/>
    <w:pPr>
      <w:tabs>
        <w:tab w:val="center" w:pos="4153" w:leader="none"/>
        <w:tab w:val="right" w:pos="8306" w:leader="none"/>
      </w:tabs>
    </w:pPr>
    <w:rPr/>
  </w:style>
  <w:style w:type="paragraph" w:styleId="BodyText2">
    <w:name w:val="Body Text 2"/>
    <w:basedOn w:val="Normal"/>
    <w:qFormat/>
    <w:pPr>
      <w:jc w:val="both"/>
    </w:pPr>
    <w:rPr>
      <w:color w:val="FF0000"/>
    </w:rPr>
  </w:style>
  <w:style w:type="paragraph" w:styleId="BodyText3">
    <w:name w:val="Body Text 3"/>
    <w:basedOn w:val="Normal"/>
    <w:qFormat/>
    <w:pPr>
      <w:jc w:val="both"/>
    </w:pPr>
    <w:rPr>
      <w:i/>
      <w:color w:val="FF0000"/>
    </w:rPr>
  </w:style>
  <w:style w:type="paragraph" w:styleId="BalloonText">
    <w:name w:val="Balloon Text"/>
    <w:basedOn w:val="Normal"/>
    <w:qFormat/>
    <w:pPr/>
    <w:rPr>
      <w:rFonts w:ascii="Tahoma" w:hAnsi="Tahoma"/>
      <w:sz w:val="16"/>
    </w:rPr>
  </w:style>
  <w:style w:type="paragraph" w:styleId="Listbulletround1" w:customStyle="1">
    <w:name w:val="listbulletround1"/>
    <w:basedOn w:val="Normal"/>
    <w:qFormat/>
    <w:rsid w:val="009147cd"/>
    <w:pPr>
      <w:overflowPunct w:val="false"/>
      <w:spacing w:before="120" w:after="120"/>
      <w:textAlignment w:val="auto"/>
    </w:pPr>
    <w:rPr>
      <w:color w:val="000000"/>
    </w:rPr>
  </w:style>
  <w:style w:type="paragraph" w:styleId="Listbulletdash2" w:customStyle="1">
    <w:name w:val="listbulletdash2"/>
    <w:basedOn w:val="Normal"/>
    <w:qFormat/>
    <w:rsid w:val="00871216"/>
    <w:pPr>
      <w:overflowPunct w:val="false"/>
      <w:spacing w:before="120" w:after="120"/>
      <w:textAlignment w:val="auto"/>
    </w:pPr>
    <w:rPr>
      <w:rFonts w:cs="Arial"/>
      <w:color w:val="000000"/>
    </w:rPr>
  </w:style>
  <w:style w:type="paragraph" w:styleId="Contents1">
    <w:name w:val="TOC 1"/>
    <w:basedOn w:val="Normal"/>
    <w:next w:val="Normal"/>
    <w:autoRedefine/>
    <w:uiPriority w:val="39"/>
    <w:rsid w:val="007232c5"/>
    <w:pPr>
      <w:tabs>
        <w:tab w:val="left" w:pos="440" w:leader="none"/>
        <w:tab w:val="right" w:pos="9629" w:leader="dot"/>
      </w:tabs>
      <w:spacing w:before="0" w:after="120"/>
    </w:pPr>
    <w:rPr/>
  </w:style>
  <w:style w:type="paragraph" w:styleId="Vanliginnrykk1" w:customStyle="1">
    <w:name w:val="Vanlig innrykk1"/>
    <w:basedOn w:val="Normal"/>
    <w:link w:val="NormalindentTegn"/>
    <w:qFormat/>
    <w:rsid w:val="005c6e63"/>
    <w:pPr>
      <w:spacing w:before="0" w:after="120"/>
      <w:ind w:left="851" w:hanging="0"/>
    </w:pPr>
    <w:rPr/>
  </w:style>
  <w:style w:type="paragraph" w:styleId="Contents2">
    <w:name w:val="TOC 2"/>
    <w:basedOn w:val="Normal"/>
    <w:next w:val="Normal"/>
    <w:autoRedefine/>
    <w:uiPriority w:val="39"/>
    <w:rsid w:val="00163215"/>
    <w:pPr>
      <w:spacing w:before="0" w:after="100"/>
      <w:ind w:left="200" w:hanging="0"/>
    </w:pPr>
    <w:rPr/>
  </w:style>
  <w:style w:type="paragraph" w:styleId="ListParagraph">
    <w:name w:val="List Paragraph"/>
    <w:basedOn w:val="Normal"/>
    <w:uiPriority w:val="34"/>
    <w:qFormat/>
    <w:rsid w:val="006a6ceb"/>
    <w:pPr>
      <w:spacing w:before="0" w:after="0"/>
      <w:ind w:left="720" w:hanging="0"/>
      <w:contextualSpacing/>
    </w:pPr>
    <w:rPr/>
  </w:style>
  <w:style w:type="paragraph" w:styleId="MMTitle" w:customStyle="1">
    <w:name w:val="MM Title"/>
    <w:basedOn w:val="Title"/>
    <w:link w:val="MMTitleChar"/>
    <w:qFormat/>
    <w:rsid w:val="00f87528"/>
    <w:pPr>
      <w:pBdr>
        <w:bottom w:val="single" w:sz="8" w:space="4" w:color="C00000"/>
      </w:pBdr>
      <w:overflowPunct w:val="false"/>
      <w:spacing w:before="240" w:after="300"/>
      <w:ind w:left="-1701" w:firstLine="1701"/>
      <w:jc w:val="right"/>
      <w:textAlignment w:val="auto"/>
    </w:pPr>
    <w:rPr>
      <w:rFonts w:ascii="Gill Sans MT" w:hAnsi="Gill Sans MT"/>
      <w:color w:val="C00000"/>
      <w:spacing w:val="20"/>
      <w:sz w:val="52"/>
      <w:szCs w:val="52"/>
      <w:lang w:val="en-US"/>
    </w:rPr>
  </w:style>
  <w:style w:type="paragraph" w:styleId="Title">
    <w:name w:val="Title"/>
    <w:basedOn w:val="Normal"/>
    <w:next w:val="Normal"/>
    <w:link w:val="TitleChar"/>
    <w:qFormat/>
    <w:rsid w:val="00f87528"/>
    <w:pPr>
      <w:spacing w:before="0" w:after="0"/>
      <w:contextualSpacing/>
    </w:pPr>
    <w:rPr>
      <w:rFonts w:ascii="Cambria" w:hAnsi="Cambria" w:eastAsia="" w:cs="" w:asciiTheme="majorHAnsi" w:cstheme="majorBidi" w:eastAsiaTheme="majorEastAsia" w:hAnsiTheme="majorHAnsi"/>
      <w:spacing w:val="-10"/>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30420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 Id="rId12" Type="http://schemas.openxmlformats.org/officeDocument/2006/relationships/customXml" Target="../customXml/item5.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ct:contentTypeSchema xmlns:ct="http://schemas.microsoft.com/office/2006/metadata/contentType" xmlns:ma="http://schemas.microsoft.com/office/2006/metadata/properties/metaAttributes" ct:_="" ma:_="" ma:contentTypeName="Laerdal Product Document" ma:contentTypeID="0x0101005135067FDF6545EABE1DB8DA765656D1040004FC7EBA7E23ED4AB4F72AE372166C3B" ma:contentTypeVersion="0" ma:contentTypeDescription="Laerdal Product Document" ma:contentTypeScope="" ma:versionID="7e7068c2349cac59edd5815b01fecddb">
  <xsd:schema xmlns:xsd="http://www.w3.org/2001/XMLSchema" xmlns:p="http://schemas.microsoft.com/office/2006/metadata/properties" xmlns:ns2="B46A4135-091D-45A7-BCC7-E322749BF45D" targetNamespace="http://schemas.microsoft.com/office/2006/metadata/properties" ma:root="true" ma:fieldsID="4e2d40dbb8a8530d33fd34f8b58005fb" ns2:_="">
    <xsd:import namespace="B46A4135-091D-45A7-BCC7-E322749BF45D"/>
    <xsd:element name="properties">
      <xsd:complexType>
        <xsd:sequence>
          <xsd:element name="documentManagement">
            <xsd:complexType>
              <xsd:all>
                <xsd:element ref="ns2:Department" minOccurs="0"/>
                <xsd:element ref="ns2:Status"/>
                <xsd:element ref="ns2:Type" minOccurs="0"/>
                <xsd:element ref="ns2:Owner" minOccurs="0"/>
                <xsd:element ref="ns2:DateOrigin" minOccurs="0"/>
              </xsd:all>
            </xsd:complexType>
          </xsd:element>
        </xsd:sequence>
      </xsd:complexType>
    </xsd:element>
  </xsd:schema>
  <xsd:schema xmlns:xsd="http://www.w3.org/2001/XMLSchema" xmlns:dms="http://schemas.microsoft.com/office/2006/documentManagement/types" targetNamespace="B46A4135-091D-45A7-BCC7-E322749BF45D" elementFormDefault="qualified">
    <xsd:import namespace="http://schemas.microsoft.com/office/2006/documentManagement/types"/>
    <xsd:element name="Department" ma:index="8" nillable="true" ma:displayName="Department" ma:default="" ma:internalName="Department" ma:showField="Choice">
      <xsd:simpleType>
        <xsd:restriction base="dms:Choice">
          <xsd:enumeration value="Corporate Office"/>
          <xsd:enumeration value="IT"/>
          <xsd:enumeration value="HR"/>
          <xsd:enumeration value="Finance"/>
          <xsd:enumeration value="Marcom"/>
          <xsd:enumeration value="QA"/>
          <xsd:enumeration value="R&amp;D"/>
          <xsd:enumeration value="SC&amp;M"/>
          <xsd:enumeration value="Sales Americas"/>
          <xsd:enumeration value="Sales Europe"/>
          <xsd:enumeration value="Sales Asia Pacific"/>
          <xsd:enumeration value="Strategic Dev"/>
          <xsd:enumeration value="T&amp;E"/>
          <xsd:enumeration value="Therapy"/>
        </xsd:restriction>
      </xsd:simpleType>
    </xsd:element>
    <xsd:element name="Status" ma:index="9" ma:displayName="Status" ma:default="Final" ma:internalName="Status" ma:showField="Choice">
      <xsd:simpleType>
        <xsd:restriction base="dms:Choice">
          <xsd:enumeration value="Final"/>
          <xsd:enumeration value="Draft"/>
        </xsd:restriction>
      </xsd:simpleType>
    </xsd:element>
    <xsd:element name="Type" ma:index="10" nillable="true" ma:displayName="Type" ma:default="Presentation" ma:internalName="Type" ma:showField="Choice">
      <xsd:simpleType>
        <xsd:restriction base="dms:Choice">
          <xsd:enumeration value="Presentation"/>
          <xsd:enumeration value="Correspondence"/>
          <xsd:enumeration value="Memo/Minutes"/>
          <xsd:enumeration value="Procedures"/>
          <xsd:enumeration value="Specification"/>
          <xsd:enumeration value="Reports"/>
          <xsd:enumeration value="Plans/Schedules"/>
          <xsd:enumeration value="Staff"/>
        </xsd:restriction>
      </xsd:simpleType>
    </xsd:element>
    <xsd:element name="Owner" ma:index="11" nillable="true" ma:displayName="Owner" ma:hidden="true" ma:internalName="Owner">
      <xsd:simpleType>
        <xsd:restriction base="dms:Text"/>
      </xsd:simpleType>
    </xsd:element>
    <xsd:element name="DateOrigin" ma:index="12" nillable="true" ma:displayName="Date of origin" ma:default="[today]" ma:internalName="DateOrigin">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xmlns:pc="http://schemas.microsoft.com/office/infopath/2007/PartnerControls">
  <documentManagement>
    <Department xmlns="B46A4135-091D-45A7-BCC7-E322749BF45D" xsi:nil="true"/>
    <DateOrigin xmlns="B46A4135-091D-45A7-BCC7-E322749BF45D">2014-01-29T13:16:00+00:00</DateOrigin>
    <Status xmlns="B46A4135-091D-45A7-BCC7-E322749BF45D">Final</Status>
    <Type xmlns="B46A4135-091D-45A7-BCC7-E322749BF45D">Presentation</Type>
    <Owner xmlns="B46A4135-091D-45A7-BCC7-E322749BF45D"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3B82642-D0E0-43CA-9C26-5756ED1D39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6A4135-091D-45A7-BCC7-E322749BF45D"/>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FFD0F31C-9A35-4E98-8B14-19E488F53972}">
  <ds:schemaRefs>
    <ds:schemaRef ds:uri="http://schemas.microsoft.com/office/2006/metadata/longProperties"/>
  </ds:schemaRefs>
</ds:datastoreItem>
</file>

<file path=customXml/itemProps3.xml><?xml version="1.0" encoding="utf-8"?>
<ds:datastoreItem xmlns:ds="http://schemas.openxmlformats.org/officeDocument/2006/customXml" ds:itemID="{188A2EAC-4628-421A-AB32-6E9F50AFCE3C}">
  <ds:schemaRefs>
    <ds:schemaRef ds:uri="http://schemas.microsoft.com/office/2006/metadata/properties"/>
    <ds:schemaRef ds:uri="http://schemas.microsoft.com/office/infopath/2007/PartnerControls"/>
    <ds:schemaRef ds:uri="B46A4135-091D-45A7-BCC7-E322749BF45D"/>
  </ds:schemaRefs>
</ds:datastoreItem>
</file>

<file path=customXml/itemProps4.xml><?xml version="1.0" encoding="utf-8"?>
<ds:datastoreItem xmlns:ds="http://schemas.openxmlformats.org/officeDocument/2006/customXml" ds:itemID="{BBD647B5-3FA4-4336-8C4A-55ABF6088105}">
  <ds:schemaRefs>
    <ds:schemaRef ds:uri="http://schemas.openxmlformats.org/officeDocument/2006/bibliography"/>
  </ds:schemaRefs>
</ds:datastoreItem>
</file>

<file path=customXml/itemProps5.xml><?xml version="1.0" encoding="utf-8"?>
<ds:datastoreItem xmlns:ds="http://schemas.openxmlformats.org/officeDocument/2006/customXml" ds:itemID="{359CA2BC-FDC1-4BFA-BEBC-5CE2A44F90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Application>LibreOffice/5.1.6.2$Linux_X86_64 LibreOffice_project/10m0$Build-2</Application>
  <Pages>1</Pages>
  <Words>313</Words>
  <CharactersWithSpaces>1662</CharactersWithSpaces>
  <Paragraphs>3</Paragraphs>
  <Company>Key Skills Limited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2014-12-01T16:54:00Z</dcterms:created>
  <dc:creator/>
  <dc:description/>
  <dc:language>nl-NL</dc:language>
  <cp:lastModifiedBy>Hetland, Martin</cp:lastModifiedBy>
  <cp:lastPrinted>2014-05-02T12:21:00Z</cp:lastPrinted>
  <dcterms:modified xsi:type="dcterms:W3CDTF">2014-12-01T16:54:00Z</dcterms:modified>
  <cp:revision>3</cp:revision>
  <dc:subject/>
  <dc:title>Project Brief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Key Skills Limited</vt:lpwstr>
  </property>
  <property fmtid="{D5CDD505-2E9C-101B-9397-08002B2CF9AE}" pid="4" name="ContentTypeId">
    <vt:lpwstr>0x0101005135067FDF6545EABE1DB8DA765656D1040004FC7EBA7E23ED4AB4F72AE372166C3B</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Type0">
    <vt:lpwstr>Published</vt:lpwstr>
  </property>
  <property fmtid="{D5CDD505-2E9C-101B-9397-08002B2CF9AE}" pid="11" name="_dlc_DocId">
    <vt:lpwstr>QD7Z374RAEQM-4123-93</vt:lpwstr>
  </property>
  <property fmtid="{D5CDD505-2E9C-101B-9397-08002B2CF9AE}" pid="12" name="_dlc_DocIdItemGuid">
    <vt:lpwstr>f122dbd8-19cc-4a07-8fa0-b65f6935559d</vt:lpwstr>
  </property>
  <property fmtid="{D5CDD505-2E9C-101B-9397-08002B2CF9AE}" pid="13" name="_dlc_DocIdUrl">
    <vt:lpwstr>http://knowledgelink/pmo/pmoteam/_layouts/DocIdRedir.aspx?ID=QD7Z374RAEQM-4123-93, QD7Z374RAEQM-4123-93</vt:lpwstr>
  </property>
</Properties>
</file>