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spacing w:before="0" w:after="40"/>
        <w:jc w:val="center"/>
        <w:outlineLvl w:val="9"/>
        <w:rPr>
          <w:rFonts w:ascii="华文楷体" w:cs="华文楷体" w:hAnsi="华文楷体" w:eastAsia="华文楷体"/>
          <w:b w:val="0"/>
          <w:bCs w:val="0"/>
          <w:color w:val="000000"/>
          <w:spacing w:val="-9"/>
          <w:sz w:val="48"/>
          <w:szCs w:val="48"/>
        </w:rPr>
      </w:pPr>
      <w:r>
        <w:rPr>
          <w:rFonts w:eastAsia="华文楷体" w:hint="eastAsia"/>
          <w:b w:val="0"/>
          <w:bCs w:val="0"/>
          <w:color w:val="000000"/>
          <w:spacing w:val="-9"/>
          <w:sz w:val="48"/>
          <w:szCs w:val="48"/>
          <w:rtl w:val="0"/>
          <w:lang w:val="zh-CN" w:eastAsia="zh-CN"/>
        </w:rPr>
        <w:t>同人</w:t>
      </w:r>
      <w:r>
        <w:rPr>
          <w:rFonts w:eastAsia="华文楷体" w:hint="eastAsia"/>
          <w:b w:val="0"/>
          <w:bCs w:val="0"/>
          <w:color w:val="000000"/>
          <w:spacing w:val="-9"/>
          <w:sz w:val="48"/>
          <w:szCs w:val="48"/>
          <w:rtl w:val="0"/>
          <w:lang w:val="zh-CN" w:eastAsia="zh-CN"/>
        </w:rPr>
        <w:t>一级注册消防工程师资格考试</w:t>
      </w:r>
    </w:p>
    <w:p>
      <w:pPr>
        <w:pStyle w:val="大标题"/>
        <w:pBdr>
          <w:top w:val="nil"/>
          <w:left w:val="nil"/>
          <w:bottom w:val="single" w:color="ffffff" w:sz="8" w:space="0" w:shadow="0" w:frame="0"/>
          <w:right w:val="nil"/>
        </w:pBdr>
        <w:spacing w:before="0" w:after="40"/>
        <w:jc w:val="center"/>
        <w:outlineLvl w:val="9"/>
        <w:rPr>
          <w:rFonts w:ascii="华文楷体" w:cs="华文楷体" w:hAnsi="华文楷体" w:eastAsia="华文楷体"/>
          <w:b w:val="0"/>
          <w:bCs w:val="0"/>
          <w:color w:val="000000"/>
          <w:spacing w:val="-9"/>
          <w:sz w:val="48"/>
          <w:szCs w:val="48"/>
        </w:rPr>
      </w:pPr>
      <w:r>
        <w:rPr>
          <w:rFonts w:eastAsia="华文楷体" w:hint="eastAsia"/>
          <w:b w:val="0"/>
          <w:bCs w:val="0"/>
          <w:color w:val="000000"/>
          <w:spacing w:val="-9"/>
          <w:sz w:val="48"/>
          <w:szCs w:val="48"/>
          <w:rtl w:val="0"/>
          <w:lang w:val="zh-CN" w:eastAsia="zh-CN"/>
        </w:rPr>
        <w:t>交流研讨会持续欢迎各位同仁参加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同人一级注册消防工程师资格考试交流研讨会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是应行业内几个好友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消防工程公司提议举办的，目的是组织大家共同学习、共同提高，以期待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年底有更多的员工通过注册工程师考试，计划时间是从今年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月初至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月末，每周抽出一天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集中脱产学习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（多数为周六）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大约</w:t>
      </w:r>
      <w:r>
        <w:rPr>
          <w:rFonts w:ascii="Helvetica Neue" w:hAnsi="Helvetica Neue" w:eastAsia="Arial Unicode MS"/>
          <w:rtl w:val="0"/>
        </w:rPr>
        <w:t>26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天，分为书本通讲阶段、知识点精讲阶段、考试强化阶段、强化应考阶段，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目前已经组织了两次（两天）的学习。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知识点精讲阶段会邀请大家熟识的青岛消防界知名的人士担任老师，如鼎信消防公司的工程师给讲解火灾自动报警系统，原公安消防支队建审科长孙兆海讲解建筑消防设计规范（个人建议多举几个例子）</w:t>
      </w:r>
      <w:r>
        <w:rPr>
          <w:rFonts w:ascii="Helvetica Neue" w:hAnsi="Helvetica Neue" w:eastAsia="Arial Unicode MS" w:hint="default"/>
          <w:rtl w:val="0"/>
          <w:lang w:val="en-US"/>
        </w:rPr>
        <w:t>……</w:t>
      </w:r>
      <w:r>
        <w:rPr>
          <w:rFonts w:ascii="Helvetica Neue" w:hAnsi="Helvetica Neue" w:eastAsia="Arial Unicode MS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为了降低交流研讨会每个参加人的费用，现持续欢迎消防届的同仁参加，</w:t>
      </w:r>
      <w:r>
        <w:rPr>
          <w:rFonts w:ascii="Helvetica Neue" w:hAnsi="Helvetica Neue" w:eastAsia="Arial Unicode MS"/>
          <w:rtl w:val="0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人为上限。（每人学习费用</w:t>
      </w:r>
      <w:r>
        <w:rPr>
          <w:rFonts w:ascii="Helvetica Neue" w:hAnsi="Helvetica Neue" w:eastAsia="Arial Unicode MS"/>
          <w:rtl w:val="0"/>
        </w:rPr>
        <w:t>2000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元，不包括食宿和书本费）。有兴趣或有不明白的可以联系活动联络人（相福栋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13963976601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楷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2018年4月25日 星期三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