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6CE1" w14:textId="241C207B" w:rsidR="009E6065" w:rsidRDefault="009E6065" w:rsidP="009E6065">
      <w:pPr>
        <w:spacing w:line="360" w:lineRule="auto"/>
        <w:jc w:val="center"/>
        <w:rPr>
          <w:rFonts w:ascii="宋体" w:eastAsia="宋体" w:hAnsi="宋体" w:cs="Times New Roman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>测定空气比热容比</w:t>
      </w:r>
    </w:p>
    <w:p w14:paraId="790E94C4" w14:textId="77777777" w:rsidR="006A0E1F" w:rsidRPr="000846D7" w:rsidRDefault="006A0E1F" w:rsidP="006A0E1F">
      <w:pPr>
        <w:jc w:val="center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学号：2</w:t>
      </w:r>
      <w:r w:rsidRPr="000846D7">
        <w:rPr>
          <w:rFonts w:ascii="宋体" w:eastAsia="宋体" w:hAnsi="宋体" w:cs="宋体"/>
          <w:sz w:val="24"/>
          <w:szCs w:val="24"/>
        </w:rPr>
        <w:t>2211266</w:t>
      </w:r>
      <w:r w:rsidRPr="000846D7">
        <w:rPr>
          <w:rFonts w:ascii="宋体" w:eastAsia="宋体" w:hAnsi="宋体" w:cs="宋体" w:hint="eastAsia"/>
          <w:sz w:val="24"/>
          <w:szCs w:val="24"/>
        </w:rPr>
        <w:t xml:space="preserve">  姓名：王子威 </w:t>
      </w:r>
      <w:r w:rsidRPr="000846D7">
        <w:rPr>
          <w:rFonts w:ascii="宋体" w:eastAsia="宋体" w:hAnsi="宋体" w:cs="宋体"/>
          <w:sz w:val="24"/>
          <w:szCs w:val="24"/>
        </w:rPr>
        <w:t xml:space="preserve"> </w:t>
      </w:r>
      <w:r w:rsidRPr="000846D7">
        <w:rPr>
          <w:rFonts w:ascii="宋体" w:eastAsia="宋体" w:hAnsi="宋体" w:cs="宋体" w:hint="eastAsia"/>
          <w:sz w:val="24"/>
          <w:szCs w:val="24"/>
        </w:rPr>
        <w:t>院别：材料科学与工程学院</w:t>
      </w:r>
    </w:p>
    <w:p w14:paraId="16568034" w14:textId="4CDA049F" w:rsidR="009E6065" w:rsidRPr="00635117" w:rsidRDefault="006A0E1F" w:rsidP="0063511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组别：10</w:t>
      </w:r>
      <w:r w:rsidRPr="000846D7">
        <w:rPr>
          <w:rFonts w:ascii="宋体" w:eastAsia="宋体" w:hAnsi="宋体" w:cs="宋体"/>
          <w:sz w:val="24"/>
          <w:szCs w:val="24"/>
        </w:rPr>
        <w:t xml:space="preserve">38 </w:t>
      </w:r>
      <w:r w:rsidRPr="000846D7">
        <w:rPr>
          <w:rFonts w:ascii="宋体" w:eastAsia="宋体" w:hAnsi="宋体" w:cs="宋体" w:hint="eastAsia"/>
          <w:sz w:val="24"/>
          <w:szCs w:val="24"/>
        </w:rPr>
        <w:t>B</w:t>
      </w:r>
      <w:r w:rsidRPr="000846D7">
        <w:rPr>
          <w:rFonts w:ascii="宋体" w:eastAsia="宋体" w:hAnsi="宋体" w:cs="宋体"/>
          <w:sz w:val="24"/>
          <w:szCs w:val="24"/>
        </w:rPr>
        <w:t>7</w:t>
      </w:r>
      <w:r w:rsidRPr="000846D7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0846D7">
        <w:rPr>
          <w:rFonts w:ascii="宋体" w:eastAsia="宋体" w:hAnsi="宋体" w:cs="宋体"/>
          <w:sz w:val="24"/>
          <w:szCs w:val="24"/>
        </w:rPr>
        <w:t xml:space="preserve"> </w:t>
      </w:r>
      <w:r w:rsidRPr="000846D7">
        <w:rPr>
          <w:rFonts w:ascii="宋体" w:eastAsia="宋体" w:hAnsi="宋体" w:cs="宋体" w:hint="eastAsia"/>
          <w:sz w:val="24"/>
          <w:szCs w:val="24"/>
        </w:rPr>
        <w:t>实验日期：202</w:t>
      </w:r>
      <w:r w:rsidRPr="000846D7">
        <w:rPr>
          <w:rFonts w:ascii="宋体" w:eastAsia="宋体" w:hAnsi="宋体" w:cs="宋体"/>
          <w:sz w:val="24"/>
          <w:szCs w:val="24"/>
        </w:rPr>
        <w:t>3.</w:t>
      </w:r>
      <w:r w:rsidR="00A513F1">
        <w:rPr>
          <w:rFonts w:ascii="宋体" w:eastAsia="宋体" w:hAnsi="宋体" w:cs="宋体"/>
          <w:sz w:val="24"/>
          <w:szCs w:val="24"/>
        </w:rPr>
        <w:t>10</w:t>
      </w:r>
      <w:r w:rsidRPr="000846D7">
        <w:rPr>
          <w:rFonts w:ascii="宋体" w:eastAsia="宋体" w:hAnsi="宋体" w:cs="宋体"/>
          <w:sz w:val="24"/>
          <w:szCs w:val="24"/>
        </w:rPr>
        <w:t>.</w:t>
      </w:r>
      <w:r w:rsidR="00A513F1">
        <w:rPr>
          <w:rFonts w:ascii="宋体" w:eastAsia="宋体" w:hAnsi="宋体" w:cs="宋体"/>
          <w:sz w:val="24"/>
          <w:szCs w:val="24"/>
        </w:rPr>
        <w:t>09</w:t>
      </w:r>
    </w:p>
    <w:p w14:paraId="15256EF3" w14:textId="0BB7D31B" w:rsidR="00D3105C" w:rsidRPr="00635117" w:rsidRDefault="00D3105C" w:rsidP="00D3105C">
      <w:pPr>
        <w:spacing w:line="360" w:lineRule="auto"/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 w:rsidRPr="00635117">
        <w:rPr>
          <w:rFonts w:ascii="宋体" w:eastAsia="宋体" w:hAnsi="宋体" w:cs="Times New Roman" w:hint="eastAsia"/>
          <w:b/>
          <w:bCs/>
          <w:sz w:val="28"/>
          <w:szCs w:val="28"/>
        </w:rPr>
        <w:t>一、实验目的</w:t>
      </w:r>
    </w:p>
    <w:p w14:paraId="581E1C12" w14:textId="77777777" w:rsidR="00D3105C" w:rsidRPr="00635117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635117">
        <w:rPr>
          <w:rFonts w:ascii="Calibri" w:eastAsia="宋体" w:hAnsi="Calibri" w:cs="Times New Roman" w:hint="eastAsia"/>
          <w:szCs w:val="21"/>
        </w:rPr>
        <w:t>1</w:t>
      </w:r>
      <w:r w:rsidRPr="00635117">
        <w:rPr>
          <w:rFonts w:ascii="Calibri" w:eastAsia="宋体" w:hAnsi="Calibri" w:cs="Times New Roman"/>
          <w:szCs w:val="21"/>
        </w:rPr>
        <w:t>.</w:t>
      </w:r>
      <w:r w:rsidRPr="00635117">
        <w:rPr>
          <w:rFonts w:ascii="Calibri" w:eastAsia="宋体" w:hAnsi="Calibri" w:cs="Times New Roman" w:hint="eastAsia"/>
          <w:szCs w:val="21"/>
        </w:rPr>
        <w:t>学习测定空气比定压热容与比定容热容之比的一种方法</w:t>
      </w:r>
    </w:p>
    <w:p w14:paraId="1627B66F" w14:textId="77777777" w:rsidR="00D3105C" w:rsidRPr="00635117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635117">
        <w:rPr>
          <w:rFonts w:ascii="Calibri" w:eastAsia="宋体" w:hAnsi="Calibri" w:cs="Times New Roman" w:hint="eastAsia"/>
          <w:szCs w:val="21"/>
        </w:rPr>
        <w:t>2</w:t>
      </w:r>
      <w:r w:rsidRPr="00635117">
        <w:rPr>
          <w:rFonts w:ascii="Calibri" w:eastAsia="宋体" w:hAnsi="Calibri" w:cs="Times New Roman"/>
          <w:szCs w:val="21"/>
        </w:rPr>
        <w:t>.</w:t>
      </w:r>
      <w:r w:rsidRPr="00635117">
        <w:rPr>
          <w:rFonts w:ascii="Calibri" w:eastAsia="宋体" w:hAnsi="Calibri" w:cs="Times New Roman" w:hint="eastAsia"/>
          <w:szCs w:val="21"/>
        </w:rPr>
        <w:t>观察热力学过程中状态变化及基本物理规律</w:t>
      </w:r>
    </w:p>
    <w:p w14:paraId="0C8E7647" w14:textId="77777777" w:rsidR="00D3105C" w:rsidRPr="00635117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635117">
        <w:rPr>
          <w:rFonts w:ascii="Calibri" w:eastAsia="宋体" w:hAnsi="Calibri" w:cs="Times New Roman" w:hint="eastAsia"/>
          <w:szCs w:val="21"/>
        </w:rPr>
        <w:t>3</w:t>
      </w:r>
      <w:r w:rsidRPr="00635117">
        <w:rPr>
          <w:rFonts w:ascii="Calibri" w:eastAsia="宋体" w:hAnsi="Calibri" w:cs="Times New Roman"/>
          <w:szCs w:val="21"/>
        </w:rPr>
        <w:t>.</w:t>
      </w:r>
      <w:r w:rsidRPr="00635117">
        <w:rPr>
          <w:rFonts w:ascii="Calibri" w:eastAsia="宋体" w:hAnsi="Calibri" w:cs="Times New Roman" w:hint="eastAsia"/>
          <w:szCs w:val="21"/>
        </w:rPr>
        <w:t>学习用传感器精确测定气体压强和温度的原理和方法</w:t>
      </w:r>
    </w:p>
    <w:p w14:paraId="505C2CE0" w14:textId="25E00949" w:rsidR="00D3105C" w:rsidRPr="00D3105C" w:rsidRDefault="00D3105C" w:rsidP="00D3105C">
      <w:pPr>
        <w:spacing w:line="360" w:lineRule="auto"/>
        <w:rPr>
          <w:rFonts w:ascii="Calibri" w:eastAsia="宋体" w:hAnsi="Calibri" w:cs="Times New Roman"/>
          <w:sz w:val="24"/>
          <w:szCs w:val="24"/>
        </w:rPr>
      </w:pPr>
    </w:p>
    <w:p w14:paraId="7B327838" w14:textId="1ED0FBF4" w:rsidR="00D3105C" w:rsidRPr="00635117" w:rsidRDefault="00635117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  <w:r w:rsidRPr="00635117">
        <w:rPr>
          <w:rFonts w:ascii="Cambria Math" w:eastAsia="宋体" w:hAnsi="Cambria Math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C6C5181" wp14:editId="2251831E">
            <wp:simplePos x="0" y="0"/>
            <wp:positionH relativeFrom="column">
              <wp:posOffset>3238500</wp:posOffset>
            </wp:positionH>
            <wp:positionV relativeFrom="paragraph">
              <wp:posOffset>121285</wp:posOffset>
            </wp:positionV>
            <wp:extent cx="1951355" cy="1891665"/>
            <wp:effectExtent l="0" t="0" r="0" b="0"/>
            <wp:wrapTight wrapText="bothSides">
              <wp:wrapPolygon edited="0">
                <wp:start x="0" y="0"/>
                <wp:lineTo x="0" y="21317"/>
                <wp:lineTo x="21298" y="21317"/>
                <wp:lineTo x="21298" y="0"/>
                <wp:lineTo x="0" y="0"/>
              </wp:wrapPolygon>
            </wp:wrapTight>
            <wp:docPr id="158639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05C" w:rsidRPr="00635117">
        <w:rPr>
          <w:rFonts w:ascii="Calibri" w:eastAsia="宋体" w:hAnsi="Calibri" w:cs="Times New Roman" w:hint="eastAsia"/>
          <w:b/>
          <w:bCs/>
          <w:sz w:val="28"/>
          <w:szCs w:val="28"/>
        </w:rPr>
        <w:t>二、实验原理</w:t>
      </w:r>
    </w:p>
    <w:p w14:paraId="5A3AFD4B" w14:textId="77777777" w:rsidR="00D3105C" w:rsidRPr="00635117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635117">
        <w:rPr>
          <w:rFonts w:ascii="Calibri" w:eastAsia="宋体" w:hAnsi="Calibri" w:cs="Times New Roman" w:hint="eastAsia"/>
          <w:szCs w:val="21"/>
        </w:rPr>
        <w:t>状态Ⅰ：</w:t>
      </w:r>
    </w:p>
    <w:p w14:paraId="24141751" w14:textId="77777777" w:rsidR="00D3105C" w:rsidRPr="00635117" w:rsidRDefault="00D3105C" w:rsidP="00D3105C">
      <w:pPr>
        <w:spacing w:line="360" w:lineRule="auto"/>
        <w:ind w:firstLineChars="200" w:firstLine="420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libri" w:cs="Times New Roman" w:hint="eastAsia"/>
          <w:szCs w:val="21"/>
        </w:rPr>
        <w:t>以比大气压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稍高的压力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向玻璃容器内压入适量空气，并以与外界环境温度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相等时单位质量的气体体积作为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。</w:t>
      </w:r>
    </w:p>
    <w:p w14:paraId="31CF3593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状态Ⅱ：</w:t>
      </w:r>
    </w:p>
    <w:p w14:paraId="75471640" w14:textId="77777777" w:rsidR="00D3105C" w:rsidRPr="00635117" w:rsidRDefault="00D3105C" w:rsidP="00D3105C">
      <w:pPr>
        <w:spacing w:line="360" w:lineRule="auto"/>
        <w:ind w:firstLineChars="200" w:firstLine="420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然后，急速打开放气活塞“</w:t>
      </w:r>
      <w:r w:rsidRPr="00635117">
        <w:rPr>
          <w:rFonts w:ascii="Calibri" w:eastAsia="宋体" w:hAnsi="Cambria Math" w:cs="Times New Roman" w:hint="eastAsia"/>
          <w:szCs w:val="21"/>
        </w:rPr>
        <w:t>B</w:t>
      </w:r>
      <w:r w:rsidRPr="00635117">
        <w:rPr>
          <w:rFonts w:ascii="Calibri" w:eastAsia="宋体" w:hAnsi="Cambria Math" w:cs="Times New Roman" w:hint="eastAsia"/>
          <w:szCs w:val="21"/>
        </w:rPr>
        <w:t>”，使其绝热膨胀，压强降至大气压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，此时体积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，温度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小于环境温度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。</w:t>
      </w:r>
    </w:p>
    <w:p w14:paraId="432D8AE3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状态Ⅲ</w:t>
      </w:r>
      <w:r w:rsidRPr="00635117">
        <w:rPr>
          <w:rFonts w:ascii="Calibri" w:eastAsia="宋体" w:hAnsi="Cambria Math" w:cs="Times New Roman" w:hint="eastAsia"/>
          <w:szCs w:val="21"/>
        </w:rPr>
        <w:t>:</w:t>
      </w:r>
    </w:p>
    <w:p w14:paraId="45360733" w14:textId="77777777" w:rsidR="00D3105C" w:rsidRPr="00635117" w:rsidRDefault="00D3105C" w:rsidP="00D3105C">
      <w:pPr>
        <w:spacing w:line="360" w:lineRule="auto"/>
        <w:ind w:firstLineChars="200" w:firstLine="420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迅速关闭活塞“</w:t>
      </w:r>
      <w:r w:rsidRPr="00635117">
        <w:rPr>
          <w:rFonts w:ascii="Calibri" w:eastAsia="宋体" w:hAnsi="Cambria Math" w:cs="Times New Roman" w:hint="eastAsia"/>
          <w:szCs w:val="21"/>
        </w:rPr>
        <w:t>B</w:t>
      </w:r>
      <w:r w:rsidRPr="00635117">
        <w:rPr>
          <w:rFonts w:ascii="Calibri" w:eastAsia="宋体" w:hAnsi="Cambria Math" w:cs="Times New Roman" w:hint="eastAsia"/>
          <w:szCs w:val="21"/>
        </w:rPr>
        <w:t>”</w:t>
      </w:r>
      <w:r w:rsidRPr="00635117">
        <w:rPr>
          <w:rFonts w:ascii="Calibri" w:eastAsia="宋体" w:hAnsi="Cambria Math" w:cs="Times New Roman" w:hint="eastAsia"/>
          <w:szCs w:val="21"/>
        </w:rPr>
        <w:t>,</w:t>
      </w:r>
      <w:r w:rsidRPr="00635117">
        <w:rPr>
          <w:rFonts w:ascii="Calibri" w:eastAsia="宋体" w:hAnsi="Cambria Math" w:cs="Times New Roman" w:hint="eastAsia"/>
          <w:szCs w:val="21"/>
        </w:rPr>
        <w:t>并放置一段时间，温度重新升高到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，体积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不变，压力随之增加到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。</w:t>
      </w:r>
    </w:p>
    <w:p w14:paraId="44BEF61C" w14:textId="77777777" w:rsidR="00D3105C" w:rsidRPr="00D3105C" w:rsidRDefault="00D3105C" w:rsidP="00D3105C">
      <w:pPr>
        <w:spacing w:line="360" w:lineRule="auto"/>
        <w:ind w:firstLineChars="200" w:firstLine="480"/>
        <w:rPr>
          <w:rFonts w:ascii="Calibri" w:eastAsia="宋体" w:hAnsi="Cambria Math" w:cs="Times New Roman"/>
          <w:sz w:val="24"/>
          <w:szCs w:val="32"/>
        </w:rPr>
      </w:pPr>
    </w:p>
    <w:p w14:paraId="6CF46E0E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状态</w:t>
      </w:r>
      <w:r w:rsidRPr="00635117">
        <w:rPr>
          <w:rFonts w:ascii="Calibri" w:eastAsia="宋体" w:hAnsi="Cambria Math" w:cs="Times New Roman" w:hint="eastAsia"/>
          <w:szCs w:val="21"/>
        </w:rPr>
        <w:t>1-2</w:t>
      </w:r>
      <w:r w:rsidRPr="00635117">
        <w:rPr>
          <w:rFonts w:ascii="Calibri" w:eastAsia="宋体" w:hAnsi="Cambria Math" w:cs="Times New Roman" w:hint="eastAsia"/>
          <w:szCs w:val="21"/>
        </w:rPr>
        <w:t>绝热膨胀：满足泊松公式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γ</m:t>
            </m:r>
          </m:sup>
        </m:sSubSup>
        <m:r>
          <w:rPr>
            <w:rFonts w:ascii="Cambria Math" w:eastAsia="宋体" w:hAnsi="Cambria Math" w:cs="Times New Roman" w:hint="eastAsia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γ</m:t>
            </m:r>
          </m:sup>
        </m:sSubSup>
      </m:oMath>
    </w:p>
    <w:p w14:paraId="782EFFC6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状态</w:t>
      </w:r>
      <w:r w:rsidRPr="00635117">
        <w:rPr>
          <w:rFonts w:ascii="Calibri" w:eastAsia="宋体" w:hAnsi="Cambria Math" w:cs="Times New Roman" w:hint="eastAsia"/>
          <w:szCs w:val="21"/>
        </w:rPr>
        <w:t>3-1</w:t>
      </w:r>
      <w:r w:rsidRPr="00635117">
        <w:rPr>
          <w:rFonts w:ascii="Calibri" w:eastAsia="宋体" w:hAnsi="Cambria Math" w:cs="Times New Roman" w:hint="eastAsia"/>
          <w:szCs w:val="21"/>
        </w:rPr>
        <w:t>等温，满足玻意耳定律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 w:hint="eastAsia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，解得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γ</m:t>
        </m:r>
        <m:r>
          <m:rPr>
            <m:sty m:val="p"/>
          </m:rPr>
          <w:rPr>
            <w:rFonts w:ascii="Cambria Math" w:eastAsia="宋体" w:hAnsi="Cambria Math" w:cs="Times New Roman" w:hint="eastAsia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Cs w:val="21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Cs w:val="21"/>
                      </w:rPr>
                      <m:t>1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-</m:t>
            </m:r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a</m:t>
                    </m:r>
                  </m:sub>
                </m:sSub>
              </m:e>
            </m:func>
          </m:num>
          <m:den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Cs w:val="21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Cs w:val="21"/>
                      </w:rPr>
                      <m:t>1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-</m:t>
            </m:r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2</m:t>
                    </m:r>
                  </m:sub>
                </m:sSub>
              </m:e>
            </m:func>
          </m:den>
        </m:f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dPr>
                  <m:e>
                    <m:f>
                      <m:fPr>
                        <m:type m:val="skw"/>
                        <m:ctrlPr>
                          <w:rPr>
                            <w:rFonts w:ascii="Cambria Math" w:eastAsia="宋体" w:hAnsi="Cambria Math" w:cs="Times New Roman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dPr>
                  <m:e>
                    <m:f>
                      <m:fPr>
                        <m:type m:val="skw"/>
                        <m:ctrlPr>
                          <w:rPr>
                            <w:rFonts w:ascii="Cambria Math" w:eastAsia="宋体" w:hAnsi="Cambria Math" w:cs="Times New Roman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func>
          </m:den>
        </m:f>
      </m:oMath>
    </w:p>
    <w:p w14:paraId="46FF2353" w14:textId="77777777" w:rsidR="00962636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由于仪器测得的数据是压力差，所以用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  <m:r>
          <w:rPr>
            <w:rFonts w:ascii="Cambria Math" w:eastAsia="宋体" w:hAnsi="Cambria Math" w:cs="Times New Roman" w:hint="eastAsia"/>
            <w:szCs w:val="21"/>
          </w:rPr>
          <m:t>、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635117">
        <w:rPr>
          <w:rFonts w:ascii="Calibri" w:eastAsia="宋体" w:hAnsi="Cambria Math" w:cs="Times New Roman" w:hint="eastAsia"/>
          <w:szCs w:val="21"/>
        </w:rPr>
        <w:t>分别表示</w:t>
      </w:r>
      <w:r w:rsidRPr="00635117">
        <w:rPr>
          <w:rFonts w:ascii="Calibri" w:eastAsia="宋体" w:hAnsi="Cambria Math" w:cs="Times New Roman" w:hint="eastAsia"/>
          <w:szCs w:val="21"/>
        </w:rPr>
        <w:t>e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及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635117">
        <w:rPr>
          <w:rFonts w:ascii="Calibri" w:eastAsia="宋体" w:hAnsi="Cambria Math" w:cs="Times New Roman" w:hint="eastAsia"/>
          <w:szCs w:val="21"/>
        </w:rPr>
        <w:t>的压力差，</w:t>
      </w:r>
    </w:p>
    <w:p w14:paraId="6F20B249" w14:textId="77777777" w:rsidR="00962636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则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  <m:r>
          <w:rPr>
            <w:rFonts w:ascii="Cambria Math" w:eastAsia="宋体" w:hAnsi="Cambria Math" w:cs="Times New Roman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635117">
        <w:rPr>
          <w:rFonts w:ascii="Calibri" w:eastAsia="宋体" w:hAnsi="Cambria Math" w:cs="Times New Roman" w:hint="eastAsia"/>
          <w:szCs w:val="21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  <m:r>
          <w:rPr>
            <w:rFonts w:ascii="Cambria Math" w:eastAsia="宋体" w:hAnsi="Cambria Math" w:cs="Times New Roman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635117">
        <w:rPr>
          <w:rFonts w:ascii="Calibri" w:eastAsia="宋体" w:hAnsi="Cambria Math" w:cs="Times New Roman"/>
          <w:szCs w:val="21"/>
        </w:rPr>
        <w:t xml:space="preserve">    </w:t>
      </w:r>
      <w:r w:rsidRPr="00635117">
        <w:rPr>
          <w:rFonts w:ascii="Calibri" w:eastAsia="宋体" w:hAnsi="Cambria Math" w:cs="Times New Roman" w:hint="eastAsia"/>
          <w:szCs w:val="21"/>
        </w:rPr>
        <w:t>考虑到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  <m:ctrlPr>
              <w:rPr>
                <w:rFonts w:ascii="Cambria Math" w:eastAsia="宋体" w:hAnsi="Cambria Math" w:cs="Times New Roman"/>
                <w:szCs w:val="21"/>
              </w:rPr>
            </m:ctrlPr>
          </m:sub>
        </m:sSub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≫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  <m:ctrlPr>
              <w:rPr>
                <w:rFonts w:ascii="Cambria Math" w:eastAsia="宋体" w:hAnsi="Cambria Math" w:cs="Times New Roman"/>
                <w:szCs w:val="21"/>
              </w:rPr>
            </m:ctrlPr>
          </m:sup>
        </m:sSubSup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≫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635117">
        <w:rPr>
          <w:rFonts w:ascii="Calibri" w:eastAsia="宋体" w:hAnsi="Cambria Math" w:cs="Times New Roman" w:hint="eastAsia"/>
          <w:szCs w:val="21"/>
        </w:rPr>
        <w:t>，</w:t>
      </w:r>
    </w:p>
    <w:p w14:paraId="3E175653" w14:textId="033C43AC" w:rsidR="00D3105C" w:rsidRPr="00635117" w:rsidRDefault="00D3105C" w:rsidP="00D3105C">
      <w:pPr>
        <w:spacing w:line="360" w:lineRule="auto"/>
        <w:rPr>
          <w:rFonts w:ascii="Calibri" w:eastAsia="宋体" w:hAnsi="Cambria Math" w:cs="Times New Roman" w:hint="eastAsia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则</w:t>
      </w:r>
      <m:oMath>
        <m:func>
          <m:funcPr>
            <m:ctrlPr>
              <w:rPr>
                <w:rFonts w:ascii="Cambria Math" w:eastAsia="宋体" w:hAnsi="Cambria Math" w:cs="Times New Roman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ln</m:t>
            </m:r>
          </m:fName>
          <m:e>
            <m:sSub>
              <m:sSub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1</m:t>
                </m:r>
              </m:sub>
            </m:sSub>
          </m:e>
        </m:func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-</m:t>
        </m:r>
        <m:func>
          <m:funcPr>
            <m:ctrlPr>
              <w:rPr>
                <w:rFonts w:ascii="Cambria Math" w:eastAsia="宋体" w:hAnsi="Cambria Math" w:cs="Times New Roman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ln</m:t>
            </m:r>
          </m:fName>
          <m:e>
            <m:sSub>
              <m:sSub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a</m:t>
                </m:r>
              </m:sub>
            </m:sSub>
          </m:e>
        </m:func>
      </m:oMath>
      <w:r w:rsidR="00962636" w:rsidRPr="00635117">
        <w:rPr>
          <w:rFonts w:ascii="Calibri" w:eastAsia="宋体" w:hAnsi="Cambria Math" w:cs="Times New Roman" w:hint="eastAsia"/>
          <w:szCs w:val="21"/>
        </w:rPr>
        <w:t>=</w:t>
      </w:r>
      <m:oMath>
        <m:func>
          <m:funcPr>
            <m:ctrlPr>
              <w:rPr>
                <w:rFonts w:ascii="Cambria Math" w:eastAsia="宋体" w:hAnsi="Cambria Math" w:cs="Times New Roman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ln</m:t>
            </m: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fName>
          <m:e>
            <m:f>
              <m:f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a</m:t>
                    </m:r>
                  </m:sub>
                </m:sSub>
              </m:den>
            </m:f>
            <m:r>
              <w:rPr>
                <w:rFonts w:ascii="Cambria Math" w:eastAsia="宋体" w:hAnsi="Cambria Math" w:cs="Times New Roman"/>
                <w:szCs w:val="21"/>
              </w:rPr>
              <m:t>=</m:t>
            </m:r>
            <m:func>
              <m:func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ln</m:t>
                </m: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d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e>
            </m:func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e>
        </m:func>
        <m:r>
          <w:rPr>
            <w:rFonts w:ascii="Cambria Math" w:eastAsia="宋体" w:hAnsi="Cambria Math" w:cs="Times New Roman"/>
            <w:szCs w:val="21"/>
          </w:rPr>
          <m:t>≈</m:t>
        </m:r>
        <m:f>
          <m:f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a</m:t>
                </m:r>
              </m:sub>
            </m:sSub>
          </m:den>
        </m:f>
      </m:oMath>
      <w:r w:rsidR="00962636" w:rsidRPr="00635117">
        <w:rPr>
          <w:rFonts w:ascii="Calibri" w:eastAsia="宋体" w:hAnsi="Cambria Math" w:cs="Times New Roman" w:hint="eastAsia"/>
          <w:szCs w:val="21"/>
        </w:rPr>
        <w:t>,</w:t>
      </w:r>
    </w:p>
    <w:p w14:paraId="5A565DF1" w14:textId="77777777" w:rsidR="00D3105C" w:rsidRPr="00635117" w:rsidRDefault="00000000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Cs w:val="21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Cs w:val="21"/>
                    </w:rPr>
                    <m:t>1</m:t>
                  </m:r>
                </m:sub>
              </m:sSub>
            </m:e>
          </m:func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-</m:t>
          </m:r>
          <m:func>
            <m:funcPr>
              <m:ctrlPr>
                <w:rPr>
                  <w:rFonts w:ascii="Cambria Math" w:eastAsia="宋体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</m:e>
          </m:func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1</m:t>
                      </m:r>
                    </m:sub>
                  </m:sSub>
                </m:e>
              </m:func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-</m:t>
              </m:r>
              <m:func>
                <m:func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a</m:t>
                      </m:r>
                    </m:sub>
                  </m:sSub>
                </m:e>
              </m:func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-</m:t>
          </m:r>
          <m:d>
            <m:dPr>
              <m:ctrlPr>
                <w:rPr>
                  <w:rFonts w:ascii="Cambria Math" w:eastAsia="宋体" w:hAnsi="Cambria Math" w:cs="Times New Roman"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2</m:t>
                      </m:r>
                    </m:sub>
                  </m:sSub>
                </m:e>
              </m:func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-</m:t>
              </m:r>
              <m:func>
                <m:func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a</m:t>
                      </m:r>
                    </m:sub>
                  </m:sSub>
                </m:e>
              </m:func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≈</m:t>
          </m:r>
          <m:f>
            <m:f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Cs w:val="21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a</m:t>
                  </m:r>
                </m:sub>
              </m:sSub>
              <m:ctrlPr>
                <w:rPr>
                  <w:rFonts w:ascii="Cambria Math" w:eastAsia="宋体" w:hAnsi="Cambria Math" w:cs="Times New Roman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szCs w:val="21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Cs w:val="21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a</m:t>
                  </m:r>
                </m:sub>
              </m:sSub>
            </m:den>
          </m:f>
        </m:oMath>
      </m:oMathPara>
    </w:p>
    <w:p w14:paraId="3E5ED49F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 w:hint="eastAsia"/>
          <w:szCs w:val="21"/>
        </w:rPr>
        <w:t>所以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γ</m:t>
        </m:r>
        <m:r>
          <m:rPr>
            <m:sty m:val="p"/>
          </m:rPr>
          <w:rPr>
            <w:rFonts w:ascii="Cambria Math" w:eastAsia="宋体" w:hAnsi="Cambria Math" w:cs="Times New Roman" w:hint="eastAsia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  <m:r>
              <w:rPr>
                <w:rFonts w:ascii="Cambria Math" w:eastAsia="宋体" w:hAnsi="Cambria Math" w:cs="Times New Roman"/>
                <w:szCs w:val="21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</m:den>
        </m:f>
      </m:oMath>
      <w:r w:rsidRPr="00635117">
        <w:rPr>
          <w:rFonts w:ascii="Calibri" w:eastAsia="宋体" w:hAnsi="Cambria Math" w:cs="Times New Roman" w:hint="eastAsia"/>
          <w:szCs w:val="21"/>
        </w:rPr>
        <w:t>，测得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  <m:r>
          <w:rPr>
            <w:rFonts w:ascii="Cambria Math" w:eastAsia="宋体" w:hAnsi="Cambria Math" w:cs="Times New Roman" w:hint="eastAsia"/>
            <w:szCs w:val="21"/>
          </w:rPr>
          <m:t>、</m:t>
        </m:r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635117">
        <w:rPr>
          <w:rFonts w:ascii="Calibri" w:eastAsia="宋体" w:hAnsi="Cambria Math" w:cs="Times New Roman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Cs w:val="21"/>
          </w:rPr>
          <m:t>就可以</m:t>
        </m:r>
      </m:oMath>
      <w:r w:rsidRPr="00635117">
        <w:rPr>
          <w:rFonts w:ascii="Calibri" w:eastAsia="宋体" w:hAnsi="Cambria Math" w:cs="Times New Roman" w:hint="eastAsia"/>
          <w:szCs w:val="21"/>
        </w:rPr>
        <w:t>求出空气的比热容比。</w:t>
      </w:r>
    </w:p>
    <w:p w14:paraId="570FAB15" w14:textId="77777777" w:rsidR="00D3105C" w:rsidRPr="00D3105C" w:rsidRDefault="00D3105C" w:rsidP="00D3105C">
      <w:pPr>
        <w:spacing w:line="360" w:lineRule="auto"/>
        <w:rPr>
          <w:rFonts w:ascii="Calibri" w:eastAsia="宋体" w:hAnsi="Cambria Math" w:cs="Times New Roman"/>
          <w:sz w:val="24"/>
          <w:szCs w:val="32"/>
        </w:rPr>
      </w:pPr>
    </w:p>
    <w:p w14:paraId="0F231DDF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b/>
          <w:bCs/>
          <w:sz w:val="28"/>
          <w:szCs w:val="28"/>
        </w:rPr>
      </w:pPr>
      <w:r w:rsidRPr="00635117">
        <w:rPr>
          <w:rFonts w:ascii="Calibri" w:eastAsia="宋体" w:hAnsi="Cambria Math" w:cs="Times New Roman" w:hint="eastAsia"/>
          <w:b/>
          <w:bCs/>
          <w:sz w:val="28"/>
          <w:szCs w:val="28"/>
        </w:rPr>
        <w:lastRenderedPageBreak/>
        <w:t>三、</w:t>
      </w:r>
      <w:r w:rsidRPr="00635117">
        <w:rPr>
          <w:rFonts w:ascii="Calibri" w:eastAsia="宋体" w:hAnsi="Calibri" w:cs="Times New Roman" w:hint="eastAsia"/>
          <w:b/>
          <w:bCs/>
          <w:sz w:val="28"/>
          <w:szCs w:val="28"/>
        </w:rPr>
        <w:t>实验仪器</w:t>
      </w:r>
    </w:p>
    <w:p w14:paraId="513DB44D" w14:textId="77777777" w:rsidR="00D3105C" w:rsidRPr="00635117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  <w:r w:rsidRPr="00635117">
        <w:rPr>
          <w:rFonts w:ascii="Calibri" w:eastAsia="宋体" w:hAnsi="Cambria Math" w:cs="Times New Roman"/>
          <w:szCs w:val="21"/>
        </w:rPr>
        <w:t>FD-NCD-II</w:t>
      </w:r>
      <w:r w:rsidRPr="00635117">
        <w:rPr>
          <w:rFonts w:ascii="Calibri" w:eastAsia="宋体" w:hAnsi="Cambria Math" w:cs="Times New Roman" w:hint="eastAsia"/>
          <w:szCs w:val="21"/>
        </w:rPr>
        <w:t>空气比热容比测定仪，由机箱（含数字电压表两只）、储气瓶、传感器两只（电流型集成温度传感器</w:t>
      </w:r>
      <w:r w:rsidRPr="00635117">
        <w:rPr>
          <w:rFonts w:ascii="Calibri" w:eastAsia="宋体" w:hAnsi="Cambria Math" w:cs="Times New Roman" w:hint="eastAsia"/>
          <w:szCs w:val="21"/>
        </w:rPr>
        <w:t>AD590</w:t>
      </w:r>
      <w:r w:rsidRPr="00635117">
        <w:rPr>
          <w:rFonts w:ascii="Calibri" w:eastAsia="宋体" w:hAnsi="Cambria Math" w:cs="Times New Roman" w:hint="eastAsia"/>
          <w:szCs w:val="21"/>
        </w:rPr>
        <w:t>和扩散硅压力传感器各一只）等组成。</w:t>
      </w:r>
    </w:p>
    <w:p w14:paraId="473AC1F8" w14:textId="77777777" w:rsidR="00D3105C" w:rsidRPr="00D3105C" w:rsidRDefault="00D3105C" w:rsidP="00D3105C">
      <w:pPr>
        <w:spacing w:line="360" w:lineRule="auto"/>
        <w:rPr>
          <w:rFonts w:ascii="Calibri" w:eastAsia="宋体" w:hAnsi="Cambria Math" w:cs="Times New Roman"/>
          <w:szCs w:val="24"/>
        </w:rPr>
      </w:pPr>
    </w:p>
    <w:p w14:paraId="34301253" w14:textId="77777777" w:rsidR="00D3105C" w:rsidRPr="00962636" w:rsidRDefault="00D3105C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  <w:r w:rsidRPr="00962636">
        <w:rPr>
          <w:rFonts w:ascii="Calibri" w:eastAsia="宋体" w:hAnsi="Calibri" w:cs="Times New Roman" w:hint="eastAsia"/>
          <w:b/>
          <w:bCs/>
          <w:sz w:val="28"/>
          <w:szCs w:val="28"/>
        </w:rPr>
        <w:t>四、实验步骤</w:t>
      </w:r>
    </w:p>
    <w:p w14:paraId="333BBBB7" w14:textId="2D34518F" w:rsidR="00D3105C" w:rsidRPr="00962636" w:rsidRDefault="00D3105C" w:rsidP="00D3105C">
      <w:pPr>
        <w:numPr>
          <w:ilvl w:val="0"/>
          <w:numId w:val="1"/>
        </w:numPr>
        <w:spacing w:line="360" w:lineRule="auto"/>
        <w:rPr>
          <w:rFonts w:ascii="Calibri" w:eastAsia="宋体" w:hAnsi="Cambria Math" w:cs="Times New Roman"/>
          <w:szCs w:val="21"/>
        </w:rPr>
      </w:pPr>
      <w:r w:rsidRPr="00962636">
        <w:rPr>
          <w:rFonts w:ascii="Calibri" w:eastAsia="宋体" w:hAnsi="Calibri" w:cs="Times New Roman" w:hint="eastAsia"/>
          <w:szCs w:val="21"/>
        </w:rPr>
        <w:t>利用内接法连接仪器电路，测定环境温度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962636">
        <w:rPr>
          <w:rFonts w:ascii="Calibri" w:eastAsia="宋体" w:hAnsi="Cambria Math" w:cs="Times New Roman" w:hint="eastAsia"/>
          <w:szCs w:val="21"/>
        </w:rPr>
        <w:t>和环境气压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962636">
        <w:rPr>
          <w:rFonts w:ascii="Calibri" w:eastAsia="宋体" w:hAnsi="Cambria Math" w:cs="Times New Roman" w:hint="eastAsia"/>
          <w:szCs w:val="21"/>
        </w:rPr>
        <w:t>，开启电源，预热</w:t>
      </w:r>
      <w:r w:rsidRPr="00962636">
        <w:rPr>
          <w:rFonts w:ascii="Calibri" w:eastAsia="宋体" w:hAnsi="Cambria Math" w:cs="Times New Roman" w:hint="eastAsia"/>
          <w:szCs w:val="21"/>
        </w:rPr>
        <w:t>20</w:t>
      </w:r>
      <w:r w:rsidRPr="00962636">
        <w:rPr>
          <w:rFonts w:ascii="Calibri" w:eastAsia="宋体" w:hAnsi="Cambria Math" w:cs="Times New Roman" w:hint="eastAsia"/>
          <w:szCs w:val="21"/>
        </w:rPr>
        <w:t>分钟，调节表一至</w:t>
      </w:r>
      <w:r w:rsidRPr="00962636">
        <w:rPr>
          <w:rFonts w:ascii="Calibri" w:eastAsia="宋体" w:hAnsi="Cambria Math" w:cs="Times New Roman" w:hint="eastAsia"/>
          <w:szCs w:val="21"/>
        </w:rPr>
        <w:t>0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mV</m:t>
        </m:r>
      </m:oMath>
    </w:p>
    <w:p w14:paraId="159D32DA" w14:textId="77777777" w:rsidR="00D3105C" w:rsidRPr="00962636" w:rsidRDefault="00D3105C" w:rsidP="00D3105C">
      <w:pPr>
        <w:numPr>
          <w:ilvl w:val="0"/>
          <w:numId w:val="1"/>
        </w:numPr>
        <w:spacing w:line="360" w:lineRule="auto"/>
        <w:rPr>
          <w:rFonts w:ascii="Calibri" w:eastAsia="宋体" w:hAnsi="Cambria Math" w:cs="Times New Roman"/>
          <w:szCs w:val="21"/>
        </w:rPr>
      </w:pPr>
      <w:r w:rsidRPr="00962636">
        <w:rPr>
          <w:rFonts w:ascii="Calibri" w:eastAsia="宋体" w:hAnsi="Cambria Math" w:cs="Times New Roman" w:hint="eastAsia"/>
          <w:szCs w:val="21"/>
        </w:rPr>
        <w:t>熟悉实验装置，正确使用活塞</w:t>
      </w:r>
      <w:r w:rsidRPr="00962636">
        <w:rPr>
          <w:rFonts w:ascii="Calibri" w:eastAsia="宋体" w:hAnsi="Cambria Math" w:cs="Times New Roman" w:hint="eastAsia"/>
          <w:szCs w:val="21"/>
        </w:rPr>
        <w:t>A</w:t>
      </w:r>
      <w:r w:rsidRPr="00962636">
        <w:rPr>
          <w:rFonts w:ascii="Calibri" w:eastAsia="宋体" w:hAnsi="Cambria Math" w:cs="Times New Roman" w:hint="eastAsia"/>
          <w:szCs w:val="21"/>
        </w:rPr>
        <w:t>、</w:t>
      </w:r>
      <w:r w:rsidRPr="00962636">
        <w:rPr>
          <w:rFonts w:ascii="Calibri" w:eastAsia="宋体" w:hAnsi="Cambria Math" w:cs="Times New Roman" w:hint="eastAsia"/>
          <w:szCs w:val="21"/>
        </w:rPr>
        <w:t>B</w:t>
      </w:r>
      <w:r w:rsidRPr="00962636">
        <w:rPr>
          <w:rFonts w:ascii="Calibri" w:eastAsia="宋体" w:hAnsi="Cambria Math" w:cs="Times New Roman" w:hint="eastAsia"/>
          <w:szCs w:val="21"/>
        </w:rPr>
        <w:t>及用压力传感器测量容器内外之压力差；同时进行粗调，以寻求状态</w:t>
      </w:r>
      <w:r w:rsidRPr="00962636">
        <w:rPr>
          <w:rFonts w:ascii="宋体" w:eastAsia="宋体" w:hAnsi="宋体" w:cs="宋体" w:hint="eastAsia"/>
          <w:szCs w:val="21"/>
        </w:rPr>
        <w:t>Ⅰ→Ⅱ</w:t>
      </w:r>
      <w:r w:rsidRPr="00962636">
        <w:rPr>
          <w:rFonts w:ascii="Calibri" w:eastAsia="宋体" w:hAnsi="Cambria Math" w:cs="Times New Roman" w:hint="eastAsia"/>
          <w:szCs w:val="21"/>
        </w:rPr>
        <w:t>的过程进行时间（即放气时间），并注意观察物理现象</w:t>
      </w:r>
    </w:p>
    <w:p w14:paraId="4AB480BA" w14:textId="4B29AB1F" w:rsidR="00D3105C" w:rsidRPr="00962636" w:rsidRDefault="00D3105C" w:rsidP="00D3105C">
      <w:pPr>
        <w:numPr>
          <w:ilvl w:val="0"/>
          <w:numId w:val="1"/>
        </w:numPr>
        <w:spacing w:line="360" w:lineRule="auto"/>
        <w:rPr>
          <w:rFonts w:ascii="Calibri" w:eastAsia="宋体" w:hAnsi="Cambria Math" w:cs="Times New Roman"/>
          <w:szCs w:val="21"/>
        </w:rPr>
      </w:pPr>
      <w:r w:rsidRPr="00962636">
        <w:rPr>
          <w:rFonts w:ascii="Calibri" w:eastAsia="宋体" w:hAnsi="Cambria Math" w:cs="Times New Roman" w:hint="eastAsia"/>
          <w:szCs w:val="21"/>
        </w:rPr>
        <w:t>顺序完成</w:t>
      </w:r>
      <w:r w:rsidRPr="00962636">
        <w:rPr>
          <w:rFonts w:ascii="宋体" w:eastAsia="宋体" w:hAnsi="宋体" w:cs="宋体" w:hint="eastAsia"/>
          <w:szCs w:val="21"/>
        </w:rPr>
        <w:t>Ⅰ→Ⅲ</w:t>
      </w:r>
      <w:r w:rsidRPr="00962636">
        <w:rPr>
          <w:rFonts w:ascii="Calibri" w:eastAsia="宋体" w:hAnsi="Cambria Math" w:cs="Times New Roman" w:hint="eastAsia"/>
          <w:szCs w:val="21"/>
        </w:rPr>
        <w:t>的状态变化过程。平稳的向</w:t>
      </w:r>
      <w:r w:rsidRPr="00962636">
        <w:rPr>
          <w:rFonts w:ascii="Calibri" w:eastAsia="宋体" w:hAnsi="Cambria Math" w:cs="Times New Roman" w:hint="eastAsia"/>
          <w:szCs w:val="21"/>
        </w:rPr>
        <w:t>V</w:t>
      </w:r>
      <w:r w:rsidRPr="00962636">
        <w:rPr>
          <w:rFonts w:ascii="Calibri" w:eastAsia="宋体" w:hAnsi="Cambria Math" w:cs="Times New Roman" w:hint="eastAsia"/>
          <w:szCs w:val="21"/>
        </w:rPr>
        <w:t>内压入适量气体后</w:t>
      </w:r>
      <w:r w:rsidR="001961B3">
        <w:rPr>
          <w:rFonts w:ascii="Calibri" w:eastAsia="宋体" w:hAnsi="Cambria Math" w:cs="Times New Roman" w:hint="eastAsia"/>
          <w:szCs w:val="21"/>
        </w:rPr>
        <w:t>(</w:t>
      </w:r>
      <w:r w:rsidR="001961B3">
        <w:rPr>
          <w:rFonts w:ascii="Calibri" w:eastAsia="宋体" w:hAnsi="Cambria Math" w:cs="Times New Roman"/>
          <w:szCs w:val="21"/>
        </w:rPr>
        <w:t>130</w:t>
      </w:r>
      <w:r w:rsidR="00E22AF4">
        <w:rPr>
          <w:rFonts w:ascii="Calibri" w:eastAsia="宋体" w:hAnsi="Cambria Math" w:cs="Times New Roman"/>
          <w:szCs w:val="21"/>
        </w:rPr>
        <w:t>-140</w:t>
      </w:r>
      <w:r w:rsidR="001961B3">
        <w:rPr>
          <w:rFonts w:ascii="Calibri" w:eastAsia="宋体" w:hAnsi="Cambria Math" w:cs="Times New Roman" w:hint="eastAsia"/>
          <w:szCs w:val="21"/>
        </w:rPr>
        <w:t>mV</w:t>
      </w:r>
      <w:r w:rsidR="001961B3">
        <w:rPr>
          <w:rFonts w:ascii="Calibri" w:eastAsia="宋体" w:hAnsi="Cambria Math" w:cs="Times New Roman"/>
          <w:szCs w:val="21"/>
        </w:rPr>
        <w:t>)</w:t>
      </w:r>
      <w:r w:rsidRPr="00962636">
        <w:rPr>
          <w:rFonts w:ascii="Calibri" w:eastAsia="宋体" w:hAnsi="Cambria Math" w:cs="Times New Roman" w:hint="eastAsia"/>
          <w:szCs w:val="21"/>
        </w:rPr>
        <w:t>关闭进气活塞</w:t>
      </w:r>
      <w:r w:rsidRPr="00962636">
        <w:rPr>
          <w:rFonts w:ascii="Calibri" w:eastAsia="宋体" w:hAnsi="Cambria Math" w:cs="Times New Roman" w:hint="eastAsia"/>
          <w:szCs w:val="21"/>
        </w:rPr>
        <w:t>A</w:t>
      </w:r>
      <w:r w:rsidRPr="00962636">
        <w:rPr>
          <w:rFonts w:ascii="Calibri" w:eastAsia="宋体" w:hAnsi="Cambria Math" w:cs="Times New Roman" w:hint="eastAsia"/>
          <w:szCs w:val="21"/>
        </w:rPr>
        <w:t>，待表一示数稳定后，记录表一示值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962636">
        <w:rPr>
          <w:rFonts w:ascii="Calibri" w:eastAsia="宋体" w:hAnsi="Cambria Math" w:cs="Times New Roman" w:hint="eastAsia"/>
          <w:szCs w:val="21"/>
        </w:rPr>
        <w:t>和表二示值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</m:sSub>
      </m:oMath>
      <w:r w:rsidRPr="00962636">
        <w:rPr>
          <w:rFonts w:ascii="Calibri" w:eastAsia="宋体" w:hAnsi="Cambria Math" w:cs="Times New Roman" w:hint="eastAsia"/>
          <w:szCs w:val="21"/>
        </w:rPr>
        <w:t>，之后迅速打开放气活塞</w:t>
      </w:r>
      <w:r w:rsidRPr="00962636">
        <w:rPr>
          <w:rFonts w:ascii="Calibri" w:eastAsia="宋体" w:hAnsi="Cambria Math" w:cs="Times New Roman" w:hint="eastAsia"/>
          <w:szCs w:val="21"/>
        </w:rPr>
        <w:t>B</w:t>
      </w:r>
      <w:r w:rsidRPr="00962636">
        <w:rPr>
          <w:rFonts w:ascii="Calibri" w:eastAsia="宋体" w:hAnsi="Cambria Math" w:cs="Times New Roman" w:hint="eastAsia"/>
          <w:szCs w:val="21"/>
        </w:rPr>
        <w:t>，待喷气声音停止时</w:t>
      </w:r>
      <w:r w:rsidR="00E22AF4">
        <w:rPr>
          <w:rFonts w:ascii="Calibri" w:eastAsia="宋体" w:hAnsi="Cambria Math" w:cs="Times New Roman"/>
          <w:szCs w:val="21"/>
        </w:rPr>
        <w:t>(</w:t>
      </w:r>
      <w:r w:rsidR="00E22AF4">
        <w:rPr>
          <w:rFonts w:ascii="Calibri" w:eastAsia="宋体" w:hAnsi="Cambria Math" w:cs="Times New Roman" w:hint="eastAsia"/>
          <w:szCs w:val="21"/>
        </w:rPr>
        <w:t>时间很短</w:t>
      </w:r>
      <w:r w:rsidR="00E22AF4">
        <w:rPr>
          <w:rFonts w:ascii="Calibri" w:eastAsia="宋体" w:hAnsi="Cambria Math" w:cs="Times New Roman"/>
          <w:szCs w:val="21"/>
        </w:rPr>
        <w:t>)</w:t>
      </w:r>
      <w:r w:rsidRPr="00962636">
        <w:rPr>
          <w:rFonts w:ascii="Calibri" w:eastAsia="宋体" w:hAnsi="Cambria Math" w:cs="Times New Roman" w:hint="eastAsia"/>
          <w:szCs w:val="21"/>
        </w:rPr>
        <w:t>立刻关闭，待表一示数稳定后，再记录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962636">
        <w:rPr>
          <w:rFonts w:ascii="Calibri" w:eastAsia="宋体" w:hAnsi="Cambria Math" w:cs="Times New Roman" w:hint="eastAsia"/>
          <w:szCs w:val="21"/>
        </w:rPr>
        <w:t>及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2</m:t>
            </m:r>
          </m:sub>
        </m:sSub>
      </m:oMath>
      <w:r w:rsidRPr="00962636">
        <w:rPr>
          <w:rFonts w:ascii="Calibri" w:eastAsia="宋体" w:hAnsi="Cambria Math" w:cs="Times New Roman" w:hint="eastAsia"/>
          <w:szCs w:val="21"/>
        </w:rPr>
        <w:t>.</w:t>
      </w:r>
    </w:p>
    <w:p w14:paraId="09BB4DDE" w14:textId="77777777" w:rsidR="00D3105C" w:rsidRPr="00962636" w:rsidRDefault="00D3105C" w:rsidP="00D3105C">
      <w:pPr>
        <w:numPr>
          <w:ilvl w:val="0"/>
          <w:numId w:val="1"/>
        </w:numPr>
        <w:spacing w:line="360" w:lineRule="auto"/>
        <w:rPr>
          <w:rFonts w:ascii="Calibri" w:eastAsia="宋体" w:hAnsi="Cambria Math" w:cs="Times New Roman"/>
          <w:szCs w:val="21"/>
        </w:rPr>
      </w:pPr>
      <w:r w:rsidRPr="00962636">
        <w:rPr>
          <w:rFonts w:ascii="Calibri" w:eastAsia="宋体" w:hAnsi="Cambria Math" w:cs="Times New Roman" w:hint="eastAsia"/>
          <w:szCs w:val="21"/>
        </w:rPr>
        <w:t>在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 w:hint="eastAsia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bSup>
      </m:oMath>
      <w:r w:rsidRPr="00962636">
        <w:rPr>
          <w:rFonts w:ascii="Calibri" w:eastAsia="宋体" w:hAnsi="Cambria Math" w:cs="Times New Roman" w:hint="eastAsia"/>
          <w:szCs w:val="21"/>
        </w:rPr>
        <w:t>数值大致相同的条件下重复实验</w:t>
      </w:r>
      <w:r w:rsidRPr="00962636">
        <w:rPr>
          <w:rFonts w:ascii="Calibri" w:eastAsia="宋体" w:hAnsi="Cambria Math" w:cs="Times New Roman" w:hint="eastAsia"/>
          <w:szCs w:val="21"/>
        </w:rPr>
        <w:t>8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~</m:t>
        </m:r>
      </m:oMath>
      <w:r w:rsidRPr="00962636">
        <w:rPr>
          <w:rFonts w:ascii="Calibri" w:eastAsia="宋体" w:hAnsi="Cambria Math" w:cs="Times New Roman" w:hint="eastAsia"/>
          <w:szCs w:val="21"/>
        </w:rPr>
        <w:t>10</w:t>
      </w:r>
      <w:r w:rsidRPr="00962636">
        <w:rPr>
          <w:rFonts w:ascii="Calibri" w:eastAsia="宋体" w:hAnsi="Cambria Math" w:cs="Times New Roman" w:hint="eastAsia"/>
          <w:szCs w:val="21"/>
        </w:rPr>
        <w:t>次，分别代入公式，求出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γ</m:t>
        </m:r>
      </m:oMath>
      <w:r w:rsidRPr="00962636">
        <w:rPr>
          <w:rFonts w:ascii="Calibri" w:eastAsia="宋体" w:hAnsi="Cambria Math" w:cs="Times New Roman" w:hint="eastAsia"/>
          <w:szCs w:val="21"/>
        </w:rPr>
        <w:t>及算术平均值</w:t>
      </w:r>
    </w:p>
    <w:p w14:paraId="71A6FF82" w14:textId="77777777" w:rsidR="00D3105C" w:rsidRPr="00962636" w:rsidRDefault="00D3105C" w:rsidP="00D3105C">
      <w:pPr>
        <w:spacing w:line="360" w:lineRule="auto"/>
        <w:rPr>
          <w:rFonts w:ascii="Calibri" w:eastAsia="宋体" w:hAnsi="Cambria Math" w:cs="Times New Roman"/>
          <w:szCs w:val="21"/>
        </w:rPr>
      </w:pPr>
    </w:p>
    <w:p w14:paraId="6D3A1B8B" w14:textId="77777777" w:rsidR="00804546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962636">
        <w:rPr>
          <w:rFonts w:ascii="Calibri" w:eastAsia="宋体" w:hAnsi="Calibri" w:cs="Times New Roman" w:hint="eastAsia"/>
          <w:szCs w:val="21"/>
        </w:rPr>
        <w:t>注意事项：</w:t>
      </w:r>
    </w:p>
    <w:p w14:paraId="18C67B3E" w14:textId="7FB1EEB0" w:rsidR="00F62DB3" w:rsidRPr="008B271E" w:rsidRDefault="008B271E" w:rsidP="008B271E">
      <w:pPr>
        <w:spacing w:line="360" w:lineRule="auto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1</w:t>
      </w:r>
      <w:r>
        <w:rPr>
          <w:rFonts w:ascii="Calibri" w:eastAsia="宋体" w:hAnsi="Calibri" w:cs="Times New Roman"/>
          <w:szCs w:val="21"/>
        </w:rPr>
        <w:t>.</w:t>
      </w:r>
      <w:r w:rsidR="00F62DB3" w:rsidRPr="008B271E">
        <w:rPr>
          <w:rFonts w:ascii="Calibri" w:eastAsia="宋体" w:hAnsi="Calibri" w:cs="Times New Roman" w:hint="eastAsia"/>
          <w:szCs w:val="21"/>
        </w:rPr>
        <w:t>注意系统密封性，实验前应检查是否漏气</w:t>
      </w:r>
      <w:r w:rsidRPr="008B271E">
        <w:rPr>
          <w:rFonts w:ascii="Calibri" w:eastAsia="宋体" w:hAnsi="Calibri" w:cs="Times New Roman" w:hint="eastAsia"/>
          <w:szCs w:val="21"/>
        </w:rPr>
        <w:t>。</w:t>
      </w:r>
    </w:p>
    <w:p w14:paraId="0957D004" w14:textId="068E3336" w:rsidR="008B271E" w:rsidRPr="008B271E" w:rsidRDefault="008B271E" w:rsidP="008B271E">
      <w:pPr>
        <w:spacing w:line="360" w:lineRule="auto"/>
        <w:rPr>
          <w:rFonts w:ascii="Calibri" w:eastAsia="宋体" w:hAnsi="Calibri" w:cs="Times New Roman" w:hint="eastAsia"/>
          <w:szCs w:val="21"/>
        </w:rPr>
      </w:pPr>
      <w:r>
        <w:rPr>
          <w:rFonts w:ascii="Calibri" w:eastAsia="宋体" w:hAnsi="Calibri" w:cs="Times New Roman" w:hint="eastAsia"/>
          <w:szCs w:val="21"/>
        </w:rPr>
        <w:t>2</w:t>
      </w:r>
      <w:r>
        <w:rPr>
          <w:rFonts w:ascii="Calibri" w:eastAsia="宋体" w:hAnsi="Calibri" w:cs="Times New Roman"/>
          <w:szCs w:val="21"/>
        </w:rPr>
        <w:t>.</w:t>
      </w:r>
      <w:r w:rsidR="00937120">
        <w:rPr>
          <w:rFonts w:ascii="Calibri" w:eastAsia="宋体" w:hAnsi="Calibri" w:cs="Times New Roman" w:hint="eastAsia"/>
          <w:szCs w:val="21"/>
        </w:rPr>
        <w:t>压入气体要平稳，不要使表一超量程。</w:t>
      </w:r>
    </w:p>
    <w:p w14:paraId="2EA51178" w14:textId="4DAB4464" w:rsidR="00D3105C" w:rsidRPr="00962636" w:rsidRDefault="008B271E" w:rsidP="00D3105C">
      <w:pPr>
        <w:spacing w:line="360" w:lineRule="auto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</w:rPr>
        <w:t>3</w:t>
      </w:r>
      <w:r w:rsidR="00F62DB3">
        <w:rPr>
          <w:rFonts w:ascii="Calibri" w:eastAsia="宋体" w:hAnsi="Calibri" w:cs="Times New Roman"/>
          <w:szCs w:val="21"/>
        </w:rPr>
        <w:t>.</w:t>
      </w:r>
      <w:r w:rsidR="00D3105C" w:rsidRPr="00962636">
        <w:rPr>
          <w:rFonts w:ascii="Calibri" w:eastAsia="宋体" w:hAnsi="Calibri" w:cs="Times New Roman" w:hint="eastAsia"/>
          <w:szCs w:val="21"/>
        </w:rPr>
        <w:t>实验过程中，由于实验时间的限制，不再等到温度与环境温度相等，即只需压力传感器示数稳定即可读取数据。</w:t>
      </w:r>
    </w:p>
    <w:p w14:paraId="0D9BEA29" w14:textId="77777777" w:rsidR="00D3105C" w:rsidRPr="00D3105C" w:rsidRDefault="00D3105C" w:rsidP="00D3105C">
      <w:pPr>
        <w:spacing w:line="360" w:lineRule="auto"/>
        <w:rPr>
          <w:rFonts w:ascii="Calibri" w:eastAsia="宋体" w:hAnsi="Cambria Math" w:cs="Times New Roman"/>
          <w:sz w:val="24"/>
          <w:szCs w:val="32"/>
        </w:rPr>
      </w:pPr>
    </w:p>
    <w:p w14:paraId="3172D7E6" w14:textId="77777777" w:rsidR="00D3105C" w:rsidRPr="00331283" w:rsidRDefault="00D3105C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  <w:r w:rsidRPr="00331283">
        <w:rPr>
          <w:rFonts w:ascii="Calibri" w:eastAsia="宋体" w:hAnsi="Calibri" w:cs="Times New Roman" w:hint="eastAsia"/>
          <w:b/>
          <w:bCs/>
          <w:sz w:val="28"/>
          <w:szCs w:val="28"/>
        </w:rPr>
        <w:t>五、数据处理</w:t>
      </w:r>
    </w:p>
    <w:p w14:paraId="1DD16474" w14:textId="03245CF2" w:rsidR="00D3105C" w:rsidRPr="00331283" w:rsidRDefault="00D3105C" w:rsidP="00D3105C">
      <w:pPr>
        <w:spacing w:line="360" w:lineRule="auto"/>
        <w:rPr>
          <w:rFonts w:ascii="Calibri" w:eastAsia="宋体" w:hAnsi="Calibri" w:cs="Times New Roman"/>
          <w:b/>
          <w:bCs/>
          <w:szCs w:val="21"/>
        </w:rPr>
      </w:pPr>
      <w:r w:rsidRPr="00331283">
        <w:rPr>
          <w:rFonts w:ascii="Calibri" w:eastAsia="宋体" w:hAnsi="Calibri" w:cs="Times New Roman" w:hint="eastAsia"/>
          <w:szCs w:val="21"/>
        </w:rPr>
        <w:t>实测数据及计算结果</w:t>
      </w:r>
      <w:r w:rsidRPr="00331283">
        <w:rPr>
          <w:rFonts w:ascii="Calibri" w:eastAsia="宋体" w:hAnsi="Calibri" w:cs="Times New Roman" w:hint="eastAsia"/>
          <w:szCs w:val="21"/>
        </w:rPr>
        <w:t xml:space="preserve"> </w:t>
      </w:r>
      <w:r w:rsidRPr="00331283">
        <w:rPr>
          <w:rFonts w:ascii="Calibri" w:eastAsia="宋体" w:hAnsi="Calibri" w:cs="Times New Roman"/>
          <w:szCs w:val="21"/>
        </w:rPr>
        <w:t xml:space="preserve">          </w:t>
      </w:r>
      <w:r w:rsidRPr="00331283">
        <w:rPr>
          <w:rFonts w:ascii="Calibri" w:eastAsia="宋体" w:hAnsi="Calibri" w:cs="Times New Roman" w:hint="eastAsia"/>
          <w:szCs w:val="21"/>
        </w:rPr>
        <w:t>环境温度</w:t>
      </w:r>
      <m:oMath>
        <m:r>
          <w:rPr>
            <w:rFonts w:ascii="Cambria Math" w:eastAsia="宋体" w:hAnsi="Cambria Math" w:cs="Times New Roman"/>
            <w:szCs w:val="21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331283">
        <w:rPr>
          <w:rFonts w:ascii="Calibri" w:eastAsia="宋体" w:hAnsi="Cambria Math" w:cs="Times New Roman" w:hint="eastAsia"/>
          <w:szCs w:val="21"/>
        </w:rPr>
        <w:t>=14</w:t>
      </w:r>
      <w:r w:rsidRPr="00331283">
        <w:rPr>
          <w:rFonts w:ascii="Calibri" w:eastAsia="宋体" w:hAnsi="Cambria Math" w:cs="Times New Roman"/>
          <w:szCs w:val="21"/>
        </w:rPr>
        <w:t>7</w:t>
      </w:r>
      <w:r w:rsidR="00E705EE" w:rsidRPr="00331283">
        <w:rPr>
          <w:rFonts w:ascii="Calibri" w:eastAsia="宋体" w:hAnsi="Cambria Math" w:cs="Times New Roman"/>
          <w:szCs w:val="21"/>
        </w:rPr>
        <w:t>3.7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mV</m:t>
        </m:r>
      </m:oMath>
      <w:r w:rsidRPr="00331283">
        <w:rPr>
          <w:rFonts w:ascii="Calibri" w:eastAsia="宋体" w:hAnsi="Cambria Math" w:cs="Times New Roman"/>
          <w:szCs w:val="21"/>
        </w:rPr>
        <w:t xml:space="preserve">   </w:t>
      </w:r>
      <w:r w:rsidRPr="00331283">
        <w:rPr>
          <w:rFonts w:ascii="Calibri" w:eastAsia="宋体" w:hAnsi="Cambria Math" w:cs="Times New Roman" w:hint="eastAsia"/>
          <w:szCs w:val="21"/>
        </w:rPr>
        <w:t>大气压强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a</m:t>
            </m:r>
          </m:sub>
        </m:sSub>
      </m:oMath>
      <w:r w:rsidRPr="00331283">
        <w:rPr>
          <w:rFonts w:ascii="Calibri" w:eastAsia="宋体" w:hAnsi="Cambria Math" w:cs="Times New Roman" w:hint="eastAsia"/>
          <w:szCs w:val="21"/>
        </w:rPr>
        <w:t>=0.0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mV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"/>
        <w:gridCol w:w="1011"/>
        <w:gridCol w:w="998"/>
        <w:gridCol w:w="970"/>
        <w:gridCol w:w="1054"/>
        <w:gridCol w:w="1947"/>
        <w:gridCol w:w="1693"/>
      </w:tblGrid>
      <w:tr w:rsidR="00D3105C" w:rsidRPr="00331283" w14:paraId="35DB0160" w14:textId="77777777" w:rsidTr="004D221A">
        <w:tc>
          <w:tcPr>
            <w:tcW w:w="623" w:type="dxa"/>
          </w:tcPr>
          <w:p w14:paraId="05077E13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21"/>
                    <w:szCs w:val="21"/>
                  </w:rPr>
                  <m:t>i</m:t>
                </m:r>
              </m:oMath>
            </m:oMathPara>
          </w:p>
        </w:tc>
        <w:tc>
          <w:tcPr>
            <w:tcW w:w="1011" w:type="dxa"/>
          </w:tcPr>
          <w:p w14:paraId="0B7C60C5" w14:textId="77777777" w:rsidR="00D3105C" w:rsidRPr="00331283" w:rsidRDefault="00000000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'</m:t>
                  </m:r>
                </m:sup>
              </m:sSubSup>
            </m:oMath>
            <w:r w:rsidR="00D3105C" w:rsidRPr="00331283">
              <w:rPr>
                <w:rFonts w:ascii="Calibri" w:hAnsi="Cambria Math" w:hint="eastAsia"/>
                <w:sz w:val="21"/>
                <w:szCs w:val="21"/>
              </w:rPr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mV</m:t>
              </m:r>
            </m:oMath>
          </w:p>
        </w:tc>
        <w:tc>
          <w:tcPr>
            <w:tcW w:w="998" w:type="dxa"/>
          </w:tcPr>
          <w:p w14:paraId="3D990C14" w14:textId="77777777" w:rsidR="00D3105C" w:rsidRPr="00331283" w:rsidRDefault="00000000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sz w:val="21"/>
                    <w:szCs w:val="21"/>
                  </w:rPr>
                  <m:t>/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mV</m:t>
                </m:r>
              </m:oMath>
            </m:oMathPara>
          </w:p>
        </w:tc>
        <w:tc>
          <w:tcPr>
            <w:tcW w:w="970" w:type="dxa"/>
          </w:tcPr>
          <w:p w14:paraId="3371430B" w14:textId="77777777" w:rsidR="00D3105C" w:rsidRPr="00331283" w:rsidRDefault="00000000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'</m:t>
                  </m:r>
                </m:sup>
              </m:sSubSup>
            </m:oMath>
            <w:r w:rsidR="00D3105C" w:rsidRPr="00331283">
              <w:rPr>
                <w:rFonts w:ascii="Calibri" w:hAnsi="Cambria Math" w:hint="eastAsia"/>
                <w:sz w:val="21"/>
                <w:szCs w:val="21"/>
              </w:rPr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mV</m:t>
              </m:r>
            </m:oMath>
          </w:p>
        </w:tc>
        <w:tc>
          <w:tcPr>
            <w:tcW w:w="1054" w:type="dxa"/>
          </w:tcPr>
          <w:p w14:paraId="1B25C66E" w14:textId="77777777" w:rsidR="00D3105C" w:rsidRPr="00331283" w:rsidRDefault="00000000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sz w:val="21"/>
                    <w:szCs w:val="21"/>
                  </w:rPr>
                  <m:t>/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mV</m:t>
                </m:r>
              </m:oMath>
            </m:oMathPara>
          </w:p>
        </w:tc>
        <w:tc>
          <w:tcPr>
            <w:tcW w:w="1947" w:type="dxa"/>
          </w:tcPr>
          <w:p w14:paraId="133A1DBD" w14:textId="77777777" w:rsidR="00D3105C" w:rsidRPr="00331283" w:rsidRDefault="00000000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bSup>
                </m:e>
              </m:d>
            </m:oMath>
            <w:r w:rsidR="00D3105C" w:rsidRPr="00331283">
              <w:rPr>
                <w:rFonts w:ascii="Calibri" w:hAnsi="Calibri" w:hint="eastAsia"/>
                <w:sz w:val="21"/>
                <w:szCs w:val="21"/>
              </w:rPr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mV</m:t>
              </m:r>
            </m:oMath>
          </w:p>
        </w:tc>
        <w:tc>
          <w:tcPr>
            <w:tcW w:w="1693" w:type="dxa"/>
          </w:tcPr>
          <w:p w14:paraId="3793A2D8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bookmarkStart w:id="0" w:name="_Hlk148267890"/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γ</m:t>
                </m:r>
                <w:bookmarkEnd w:id="0"/>
                <m:r>
                  <m:rPr>
                    <m:sty m:val="p"/>
                  </m:rPr>
                  <w:rPr>
                    <w:rFonts w:ascii="Cambria Math" w:hAnsi="Cambria Math" w:hint="eastAsia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</w:tr>
      <w:tr w:rsidR="00D3105C" w:rsidRPr="00331283" w14:paraId="14046201" w14:textId="77777777" w:rsidTr="004D221A">
        <w:tc>
          <w:tcPr>
            <w:tcW w:w="623" w:type="dxa"/>
          </w:tcPr>
          <w:p w14:paraId="2DD08F9A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1</w:t>
            </w:r>
          </w:p>
        </w:tc>
        <w:tc>
          <w:tcPr>
            <w:tcW w:w="1011" w:type="dxa"/>
            <w:vAlign w:val="center"/>
          </w:tcPr>
          <w:p w14:paraId="3521C49D" w14:textId="167E282D" w:rsidR="00D3105C" w:rsidRPr="00331283" w:rsidRDefault="00717C51" w:rsidP="00D3105C">
            <w:pPr>
              <w:widowControl/>
              <w:jc w:val="center"/>
              <w:rPr>
                <w:rFonts w:ascii="黑体" w:eastAsia="黑体" w:hAnsi="黑体" w:cs="宋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35.8</w:t>
            </w:r>
          </w:p>
        </w:tc>
        <w:tc>
          <w:tcPr>
            <w:tcW w:w="998" w:type="dxa"/>
            <w:vAlign w:val="center"/>
          </w:tcPr>
          <w:p w14:paraId="6B808151" w14:textId="49FB5B78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</w:t>
            </w:r>
            <w:r w:rsidR="009B5C6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73.8</w:t>
            </w:r>
          </w:p>
        </w:tc>
        <w:tc>
          <w:tcPr>
            <w:tcW w:w="970" w:type="dxa"/>
            <w:vAlign w:val="center"/>
          </w:tcPr>
          <w:p w14:paraId="3BEDE8CD" w14:textId="2C880616" w:rsidR="00D3105C" w:rsidRPr="00331283" w:rsidRDefault="009B5C68" w:rsidP="00D3105C">
            <w:pPr>
              <w:widowControl/>
              <w:jc w:val="center"/>
              <w:rPr>
                <w:rFonts w:ascii="黑体" w:eastAsia="黑体" w:hAnsi="黑体" w:cs="宋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2.8</w:t>
            </w:r>
          </w:p>
        </w:tc>
        <w:tc>
          <w:tcPr>
            <w:tcW w:w="1054" w:type="dxa"/>
            <w:vAlign w:val="center"/>
          </w:tcPr>
          <w:p w14:paraId="3108DB5D" w14:textId="74B96098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9B5C6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3.5</w:t>
            </w:r>
          </w:p>
        </w:tc>
        <w:tc>
          <w:tcPr>
            <w:tcW w:w="1947" w:type="dxa"/>
            <w:vAlign w:val="center"/>
          </w:tcPr>
          <w:p w14:paraId="3BD43EED" w14:textId="05CC89C3" w:rsidR="00D3105C" w:rsidRPr="00331283" w:rsidRDefault="009B5C68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03.0</w:t>
            </w:r>
          </w:p>
        </w:tc>
        <w:tc>
          <w:tcPr>
            <w:tcW w:w="1693" w:type="dxa"/>
            <w:vAlign w:val="center"/>
          </w:tcPr>
          <w:p w14:paraId="587ED028" w14:textId="7F723213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</w:t>
            </w:r>
            <w:r w:rsidR="00CC3AE6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318</w:t>
            </w:r>
          </w:p>
        </w:tc>
      </w:tr>
      <w:tr w:rsidR="00D3105C" w:rsidRPr="00331283" w14:paraId="76B01AB9" w14:textId="77777777" w:rsidTr="004D221A">
        <w:tc>
          <w:tcPr>
            <w:tcW w:w="623" w:type="dxa"/>
          </w:tcPr>
          <w:p w14:paraId="0730812E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2</w:t>
            </w:r>
          </w:p>
        </w:tc>
        <w:tc>
          <w:tcPr>
            <w:tcW w:w="1011" w:type="dxa"/>
            <w:vAlign w:val="center"/>
          </w:tcPr>
          <w:p w14:paraId="6AD879C1" w14:textId="761BA089" w:rsidR="00D3105C" w:rsidRPr="00331283" w:rsidRDefault="00CC3AE6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140</w:t>
            </w:r>
            <w:r w:rsidR="00D3105C"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D3105C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98" w:type="dxa"/>
            <w:vAlign w:val="center"/>
          </w:tcPr>
          <w:p w14:paraId="0DC3DC39" w14:textId="61DC2F0C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350BB7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4.2</w:t>
            </w:r>
          </w:p>
        </w:tc>
        <w:tc>
          <w:tcPr>
            <w:tcW w:w="970" w:type="dxa"/>
            <w:vAlign w:val="center"/>
          </w:tcPr>
          <w:p w14:paraId="2DE43AF8" w14:textId="02D8F359" w:rsidR="00D3105C" w:rsidRPr="00331283" w:rsidRDefault="00BF20C1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7.1</w:t>
            </w:r>
          </w:p>
        </w:tc>
        <w:tc>
          <w:tcPr>
            <w:tcW w:w="1054" w:type="dxa"/>
            <w:vAlign w:val="center"/>
          </w:tcPr>
          <w:p w14:paraId="27B701C7" w14:textId="4282B3D0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BF20C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3.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947" w:type="dxa"/>
            <w:vAlign w:val="center"/>
          </w:tcPr>
          <w:p w14:paraId="32CC0649" w14:textId="60B06294" w:rsidR="00D3105C" w:rsidRPr="00331283" w:rsidRDefault="00BF20C1" w:rsidP="00BF20C1">
            <w:pPr>
              <w:jc w:val="center"/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02.9</w:t>
            </w:r>
          </w:p>
        </w:tc>
        <w:tc>
          <w:tcPr>
            <w:tcW w:w="1693" w:type="dxa"/>
            <w:vAlign w:val="center"/>
          </w:tcPr>
          <w:p w14:paraId="5819F3F0" w14:textId="32C03A22" w:rsidR="00D3105C" w:rsidRPr="00331283" w:rsidRDefault="00A06EFA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.361</w:t>
            </w:r>
          </w:p>
        </w:tc>
      </w:tr>
      <w:tr w:rsidR="00D3105C" w:rsidRPr="00331283" w14:paraId="3DB899DC" w14:textId="77777777" w:rsidTr="004D221A">
        <w:tc>
          <w:tcPr>
            <w:tcW w:w="623" w:type="dxa"/>
          </w:tcPr>
          <w:p w14:paraId="5CFE118F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3</w:t>
            </w:r>
          </w:p>
        </w:tc>
        <w:tc>
          <w:tcPr>
            <w:tcW w:w="1011" w:type="dxa"/>
            <w:vAlign w:val="center"/>
          </w:tcPr>
          <w:p w14:paraId="19F47996" w14:textId="3945D6DD" w:rsidR="00D3105C" w:rsidRPr="00331283" w:rsidRDefault="00131DD8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136</w:t>
            </w:r>
            <w:r w:rsidR="00D3105C"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.4</w:t>
            </w:r>
          </w:p>
        </w:tc>
        <w:tc>
          <w:tcPr>
            <w:tcW w:w="998" w:type="dxa"/>
            <w:vAlign w:val="center"/>
          </w:tcPr>
          <w:p w14:paraId="52E932C7" w14:textId="30048F39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131DD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131DD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970" w:type="dxa"/>
            <w:vAlign w:val="center"/>
          </w:tcPr>
          <w:p w14:paraId="574DDA7A" w14:textId="3C422120" w:rsidR="00D3105C" w:rsidRPr="00331283" w:rsidRDefault="00131DD8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="00EF4503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.1</w:t>
            </w:r>
          </w:p>
        </w:tc>
        <w:tc>
          <w:tcPr>
            <w:tcW w:w="1054" w:type="dxa"/>
            <w:vAlign w:val="center"/>
          </w:tcPr>
          <w:p w14:paraId="60C36085" w14:textId="45812CE2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131DD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131DD8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9</w:t>
            </w:r>
          </w:p>
        </w:tc>
        <w:tc>
          <w:tcPr>
            <w:tcW w:w="1947" w:type="dxa"/>
            <w:vAlign w:val="center"/>
          </w:tcPr>
          <w:p w14:paraId="425AC53A" w14:textId="38903294" w:rsidR="00D3105C" w:rsidRPr="00331283" w:rsidRDefault="00131DD8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</w:t>
            </w:r>
            <w:r w:rsidR="00EF4503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2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.3</w:t>
            </w:r>
          </w:p>
        </w:tc>
        <w:tc>
          <w:tcPr>
            <w:tcW w:w="1693" w:type="dxa"/>
            <w:vAlign w:val="center"/>
          </w:tcPr>
          <w:p w14:paraId="2F4D2607" w14:textId="571CCC90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1.3</w:t>
            </w:r>
            <w:r w:rsidR="00EF4503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</w:t>
            </w:r>
            <w:r w:rsidR="00B73209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</w:t>
            </w:r>
          </w:p>
        </w:tc>
      </w:tr>
      <w:tr w:rsidR="00D3105C" w:rsidRPr="00331283" w14:paraId="43696488" w14:textId="77777777" w:rsidTr="004D221A">
        <w:tc>
          <w:tcPr>
            <w:tcW w:w="623" w:type="dxa"/>
          </w:tcPr>
          <w:p w14:paraId="6DF3530D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4</w:t>
            </w:r>
          </w:p>
        </w:tc>
        <w:tc>
          <w:tcPr>
            <w:tcW w:w="1011" w:type="dxa"/>
            <w:vAlign w:val="center"/>
          </w:tcPr>
          <w:p w14:paraId="2AC61A87" w14:textId="3E2FFF08" w:rsidR="00D3105C" w:rsidRPr="00331283" w:rsidRDefault="00B73209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36.8</w:t>
            </w:r>
          </w:p>
        </w:tc>
        <w:tc>
          <w:tcPr>
            <w:tcW w:w="998" w:type="dxa"/>
            <w:vAlign w:val="center"/>
          </w:tcPr>
          <w:p w14:paraId="0CF469D0" w14:textId="013E3263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B73209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4.9</w:t>
            </w:r>
          </w:p>
        </w:tc>
        <w:tc>
          <w:tcPr>
            <w:tcW w:w="970" w:type="dxa"/>
            <w:vAlign w:val="center"/>
          </w:tcPr>
          <w:p w14:paraId="178C0FF4" w14:textId="5BBEF276" w:rsidR="00D3105C" w:rsidRPr="00331283" w:rsidRDefault="00B73209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3.7</w:t>
            </w:r>
          </w:p>
        </w:tc>
        <w:tc>
          <w:tcPr>
            <w:tcW w:w="1054" w:type="dxa"/>
            <w:vAlign w:val="center"/>
          </w:tcPr>
          <w:p w14:paraId="734CD0BD" w14:textId="3EC1E911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B73209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4.4</w:t>
            </w:r>
          </w:p>
        </w:tc>
        <w:tc>
          <w:tcPr>
            <w:tcW w:w="1947" w:type="dxa"/>
            <w:vAlign w:val="center"/>
          </w:tcPr>
          <w:p w14:paraId="64F0DF57" w14:textId="5AB46EEA" w:rsidR="00D3105C" w:rsidRPr="00331283" w:rsidRDefault="00B73209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</w:t>
            </w:r>
            <w:r w:rsidR="00C339F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3.1</w:t>
            </w:r>
          </w:p>
        </w:tc>
        <w:tc>
          <w:tcPr>
            <w:tcW w:w="1693" w:type="dxa"/>
            <w:vAlign w:val="center"/>
          </w:tcPr>
          <w:p w14:paraId="07B4F00A" w14:textId="05D42B24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1.3</w:t>
            </w:r>
            <w:r w:rsidR="00C339F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27</w:t>
            </w:r>
          </w:p>
        </w:tc>
      </w:tr>
      <w:tr w:rsidR="00D3105C" w:rsidRPr="00331283" w14:paraId="6692DE32" w14:textId="77777777" w:rsidTr="004D221A">
        <w:tc>
          <w:tcPr>
            <w:tcW w:w="623" w:type="dxa"/>
          </w:tcPr>
          <w:p w14:paraId="3D429863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5</w:t>
            </w:r>
          </w:p>
        </w:tc>
        <w:tc>
          <w:tcPr>
            <w:tcW w:w="1011" w:type="dxa"/>
            <w:vAlign w:val="center"/>
          </w:tcPr>
          <w:p w14:paraId="3EDCE5C8" w14:textId="706F765A" w:rsidR="00D3105C" w:rsidRPr="00331283" w:rsidRDefault="00C339F1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35.9</w:t>
            </w:r>
          </w:p>
        </w:tc>
        <w:tc>
          <w:tcPr>
            <w:tcW w:w="998" w:type="dxa"/>
            <w:vAlign w:val="center"/>
          </w:tcPr>
          <w:p w14:paraId="3B67FF00" w14:textId="56E8DA38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204034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5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204034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970" w:type="dxa"/>
            <w:vAlign w:val="center"/>
          </w:tcPr>
          <w:p w14:paraId="1FAE7892" w14:textId="6DAB1D56" w:rsidR="00D3105C" w:rsidRPr="00331283" w:rsidRDefault="00204034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4.1</w:t>
            </w:r>
          </w:p>
        </w:tc>
        <w:tc>
          <w:tcPr>
            <w:tcW w:w="1054" w:type="dxa"/>
            <w:vAlign w:val="center"/>
          </w:tcPr>
          <w:p w14:paraId="03543D27" w14:textId="705C5556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204034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5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204034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1947" w:type="dxa"/>
            <w:vAlign w:val="center"/>
          </w:tcPr>
          <w:p w14:paraId="51BAB8EA" w14:textId="562BF7DB" w:rsidR="00D3105C" w:rsidRPr="00331283" w:rsidRDefault="00061051" w:rsidP="00D3105C">
            <w:pPr>
              <w:jc w:val="center"/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01.8</w:t>
            </w:r>
          </w:p>
        </w:tc>
        <w:tc>
          <w:tcPr>
            <w:tcW w:w="1693" w:type="dxa"/>
            <w:vAlign w:val="center"/>
          </w:tcPr>
          <w:p w14:paraId="0354C83F" w14:textId="545D3CC7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1.3</w:t>
            </w:r>
            <w:r w:rsidR="0006105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35</w:t>
            </w:r>
          </w:p>
        </w:tc>
      </w:tr>
      <w:tr w:rsidR="00D3105C" w:rsidRPr="00331283" w14:paraId="5C60D636" w14:textId="77777777" w:rsidTr="004D221A">
        <w:tc>
          <w:tcPr>
            <w:tcW w:w="623" w:type="dxa"/>
          </w:tcPr>
          <w:p w14:paraId="2B62FEAE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1011" w:type="dxa"/>
            <w:vAlign w:val="center"/>
          </w:tcPr>
          <w:p w14:paraId="0FD133E1" w14:textId="02B4BDCB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="00E751F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38.0</w:t>
            </w:r>
          </w:p>
        </w:tc>
        <w:tc>
          <w:tcPr>
            <w:tcW w:w="998" w:type="dxa"/>
            <w:vAlign w:val="center"/>
          </w:tcPr>
          <w:p w14:paraId="67BFE9F8" w14:textId="79C9E507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E751F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5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</w:t>
            </w:r>
            <w:r w:rsidR="00E751F1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8</w:t>
            </w:r>
          </w:p>
        </w:tc>
        <w:tc>
          <w:tcPr>
            <w:tcW w:w="970" w:type="dxa"/>
            <w:vAlign w:val="center"/>
          </w:tcPr>
          <w:p w14:paraId="487FC7E1" w14:textId="6FD3081A" w:rsidR="00D3105C" w:rsidRPr="00331283" w:rsidRDefault="00DE1B14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="00CB126E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4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.9</w:t>
            </w:r>
          </w:p>
        </w:tc>
        <w:tc>
          <w:tcPr>
            <w:tcW w:w="1054" w:type="dxa"/>
            <w:vAlign w:val="center"/>
          </w:tcPr>
          <w:p w14:paraId="6923D515" w14:textId="5195A568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DE1B14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5</w:t>
            </w: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.3</w:t>
            </w:r>
          </w:p>
        </w:tc>
        <w:tc>
          <w:tcPr>
            <w:tcW w:w="1947" w:type="dxa"/>
            <w:vAlign w:val="center"/>
          </w:tcPr>
          <w:p w14:paraId="1EB2785F" w14:textId="52D392E8" w:rsidR="00D3105C" w:rsidRPr="00331283" w:rsidRDefault="00CF3BF0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03.1</w:t>
            </w:r>
          </w:p>
        </w:tc>
        <w:tc>
          <w:tcPr>
            <w:tcW w:w="1693" w:type="dxa"/>
            <w:vAlign w:val="center"/>
          </w:tcPr>
          <w:p w14:paraId="3FC0A403" w14:textId="02507DEE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1.3</w:t>
            </w:r>
            <w:r w:rsidR="00CB126E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39</w:t>
            </w:r>
          </w:p>
        </w:tc>
      </w:tr>
      <w:tr w:rsidR="00D3105C" w:rsidRPr="00331283" w14:paraId="2D9AAD04" w14:textId="77777777" w:rsidTr="004D221A">
        <w:tc>
          <w:tcPr>
            <w:tcW w:w="623" w:type="dxa"/>
          </w:tcPr>
          <w:p w14:paraId="0A06CEA1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7</w:t>
            </w:r>
          </w:p>
        </w:tc>
        <w:tc>
          <w:tcPr>
            <w:tcW w:w="1011" w:type="dxa"/>
            <w:vAlign w:val="center"/>
          </w:tcPr>
          <w:p w14:paraId="4231B760" w14:textId="00525B91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="00532797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35.3</w:t>
            </w:r>
          </w:p>
        </w:tc>
        <w:tc>
          <w:tcPr>
            <w:tcW w:w="998" w:type="dxa"/>
            <w:vAlign w:val="center"/>
          </w:tcPr>
          <w:p w14:paraId="0854C342" w14:textId="06C03FC1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</w:t>
            </w:r>
            <w:r w:rsidR="00532797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76.0</w:t>
            </w:r>
          </w:p>
        </w:tc>
        <w:tc>
          <w:tcPr>
            <w:tcW w:w="970" w:type="dxa"/>
            <w:vAlign w:val="center"/>
          </w:tcPr>
          <w:p w14:paraId="36D3653D" w14:textId="461F011A" w:rsidR="00D3105C" w:rsidRPr="00331283" w:rsidRDefault="00532797" w:rsidP="00532797">
            <w:pPr>
              <w:jc w:val="center"/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3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3.5</w:t>
            </w:r>
          </w:p>
        </w:tc>
        <w:tc>
          <w:tcPr>
            <w:tcW w:w="1054" w:type="dxa"/>
            <w:vAlign w:val="center"/>
          </w:tcPr>
          <w:p w14:paraId="66DF99B8" w14:textId="6EB8DB62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147</w:t>
            </w:r>
            <w:r w:rsidR="00532797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5.5</w:t>
            </w:r>
          </w:p>
        </w:tc>
        <w:tc>
          <w:tcPr>
            <w:tcW w:w="1947" w:type="dxa"/>
            <w:vAlign w:val="center"/>
          </w:tcPr>
          <w:p w14:paraId="2B190967" w14:textId="30466C68" w:rsidR="00D3105C" w:rsidRPr="00331283" w:rsidRDefault="001C3A6F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01.8</w:t>
            </w:r>
          </w:p>
        </w:tc>
        <w:tc>
          <w:tcPr>
            <w:tcW w:w="1693" w:type="dxa"/>
            <w:vAlign w:val="center"/>
          </w:tcPr>
          <w:p w14:paraId="7A8A7AEC" w14:textId="1E4F2AE3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1.32</w:t>
            </w:r>
            <w:r w:rsidR="001C3A6F"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>9</w:t>
            </w:r>
          </w:p>
        </w:tc>
      </w:tr>
      <w:tr w:rsidR="00D3105C" w:rsidRPr="00331283" w14:paraId="2BAFBF9E" w14:textId="77777777" w:rsidTr="004D221A">
        <w:tc>
          <w:tcPr>
            <w:tcW w:w="623" w:type="dxa"/>
          </w:tcPr>
          <w:p w14:paraId="21EC40E8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8</w:t>
            </w:r>
          </w:p>
        </w:tc>
        <w:tc>
          <w:tcPr>
            <w:tcW w:w="1011" w:type="dxa"/>
            <w:vAlign w:val="center"/>
          </w:tcPr>
          <w:p w14:paraId="7F82BE92" w14:textId="5150DA61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998" w:type="dxa"/>
            <w:vAlign w:val="center"/>
          </w:tcPr>
          <w:p w14:paraId="55D5F361" w14:textId="01B4A67A" w:rsidR="00D3105C" w:rsidRPr="00331283" w:rsidRDefault="003E6A32" w:rsidP="003E6A32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970" w:type="dxa"/>
            <w:vAlign w:val="center"/>
          </w:tcPr>
          <w:p w14:paraId="0BE6B253" w14:textId="34195254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054" w:type="dxa"/>
            <w:vAlign w:val="center"/>
          </w:tcPr>
          <w:p w14:paraId="2C53C4B7" w14:textId="3179C678" w:rsidR="00D3105C" w:rsidRPr="00331283" w:rsidRDefault="003E6A32" w:rsidP="003E6A32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1947" w:type="dxa"/>
            <w:vAlign w:val="center"/>
          </w:tcPr>
          <w:p w14:paraId="24AE5A8D" w14:textId="0A855898" w:rsidR="00D3105C" w:rsidRPr="00331283" w:rsidRDefault="003E6A32" w:rsidP="003E6A32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    </w:t>
            </w:r>
          </w:p>
        </w:tc>
        <w:tc>
          <w:tcPr>
            <w:tcW w:w="1693" w:type="dxa"/>
            <w:vAlign w:val="center"/>
          </w:tcPr>
          <w:p w14:paraId="4FD4A44B" w14:textId="42B49446" w:rsidR="00D3105C" w:rsidRPr="00331283" w:rsidRDefault="003E6A32" w:rsidP="003E6A32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  </w:t>
            </w:r>
          </w:p>
        </w:tc>
      </w:tr>
      <w:tr w:rsidR="00D3105C" w:rsidRPr="00331283" w14:paraId="046E0ED3" w14:textId="77777777" w:rsidTr="004D221A">
        <w:tc>
          <w:tcPr>
            <w:tcW w:w="623" w:type="dxa"/>
          </w:tcPr>
          <w:p w14:paraId="1056D93B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9</w:t>
            </w:r>
          </w:p>
        </w:tc>
        <w:tc>
          <w:tcPr>
            <w:tcW w:w="1011" w:type="dxa"/>
            <w:vAlign w:val="center"/>
          </w:tcPr>
          <w:p w14:paraId="6ED87530" w14:textId="4FB19A04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998" w:type="dxa"/>
            <w:vAlign w:val="center"/>
          </w:tcPr>
          <w:p w14:paraId="01149A98" w14:textId="1360A0BC" w:rsidR="00D3105C" w:rsidRPr="00331283" w:rsidRDefault="003E6A32" w:rsidP="003E6A32">
            <w:pPr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970" w:type="dxa"/>
            <w:vAlign w:val="center"/>
          </w:tcPr>
          <w:p w14:paraId="0E7B58EB" w14:textId="2F1C0E2D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054" w:type="dxa"/>
            <w:vAlign w:val="center"/>
          </w:tcPr>
          <w:p w14:paraId="2D0EDC7B" w14:textId="3A99C30F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947" w:type="dxa"/>
            <w:vAlign w:val="center"/>
          </w:tcPr>
          <w:p w14:paraId="2E2D2700" w14:textId="45E51889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693" w:type="dxa"/>
            <w:vAlign w:val="center"/>
          </w:tcPr>
          <w:p w14:paraId="153DF1B3" w14:textId="2E6D9C2D" w:rsidR="00D3105C" w:rsidRPr="00331283" w:rsidRDefault="003E6A32" w:rsidP="003E6A32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    </w:t>
            </w:r>
          </w:p>
        </w:tc>
      </w:tr>
      <w:tr w:rsidR="00D3105C" w:rsidRPr="00331283" w14:paraId="08945A82" w14:textId="77777777" w:rsidTr="004D221A">
        <w:tc>
          <w:tcPr>
            <w:tcW w:w="623" w:type="dxa"/>
          </w:tcPr>
          <w:p w14:paraId="0D3B659F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10</w:t>
            </w:r>
          </w:p>
        </w:tc>
        <w:tc>
          <w:tcPr>
            <w:tcW w:w="1011" w:type="dxa"/>
            <w:vAlign w:val="center"/>
          </w:tcPr>
          <w:p w14:paraId="3AB63FFE" w14:textId="09E85C9F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998" w:type="dxa"/>
            <w:vAlign w:val="center"/>
          </w:tcPr>
          <w:p w14:paraId="7CC1D072" w14:textId="6EB74586" w:rsidR="00D3105C" w:rsidRPr="00331283" w:rsidRDefault="003E6A32" w:rsidP="003E6A32">
            <w:pPr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970" w:type="dxa"/>
            <w:vAlign w:val="center"/>
          </w:tcPr>
          <w:p w14:paraId="32668D6A" w14:textId="15B7BACE" w:rsidR="00D3105C" w:rsidRPr="00331283" w:rsidRDefault="003E6A32" w:rsidP="003E6A32">
            <w:pPr>
              <w:rPr>
                <w:rFonts w:ascii="黑体" w:eastAsia="黑体" w:hAnsi="黑体" w:hint="eastAsia"/>
                <w:color w:val="000000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 xml:space="preserve"> </w:t>
            </w:r>
            <w:r w:rsidRPr="00331283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 </w:t>
            </w:r>
          </w:p>
        </w:tc>
        <w:tc>
          <w:tcPr>
            <w:tcW w:w="1054" w:type="dxa"/>
            <w:vAlign w:val="center"/>
          </w:tcPr>
          <w:p w14:paraId="234BF9D8" w14:textId="2DB92A07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947" w:type="dxa"/>
            <w:vAlign w:val="center"/>
          </w:tcPr>
          <w:p w14:paraId="34BCA13F" w14:textId="6BEDCFE9" w:rsidR="00D3105C" w:rsidRPr="00331283" w:rsidRDefault="00D3105C" w:rsidP="00D3105C">
            <w:pPr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  <w:tc>
          <w:tcPr>
            <w:tcW w:w="1693" w:type="dxa"/>
            <w:vAlign w:val="center"/>
          </w:tcPr>
          <w:p w14:paraId="4382B631" w14:textId="2BB18E76" w:rsidR="00D3105C" w:rsidRPr="00331283" w:rsidRDefault="00D3105C" w:rsidP="00BF55F1">
            <w:pPr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</w:tr>
      <w:tr w:rsidR="00D3105C" w:rsidRPr="00331283" w14:paraId="11B05735" w14:textId="77777777" w:rsidTr="004D221A">
        <w:tc>
          <w:tcPr>
            <w:tcW w:w="6603" w:type="dxa"/>
            <w:gridSpan w:val="6"/>
          </w:tcPr>
          <w:p w14:paraId="3E60E580" w14:textId="77777777" w:rsidR="00D3105C" w:rsidRPr="00331283" w:rsidRDefault="00D3105C" w:rsidP="00D3105C">
            <w:pPr>
              <w:spacing w:line="360" w:lineRule="auto"/>
              <w:jc w:val="center"/>
              <w:rPr>
                <w:rFonts w:ascii="Calibri" w:hAnsi="Calibri"/>
                <w:sz w:val="21"/>
                <w:szCs w:val="21"/>
              </w:rPr>
            </w:pPr>
            <w:r w:rsidRPr="00331283">
              <w:rPr>
                <w:rFonts w:ascii="Calibri" w:hAnsi="Calibri" w:hint="eastAsia"/>
                <w:sz w:val="21"/>
                <w:szCs w:val="21"/>
              </w:rPr>
              <w:t>平均</w:t>
            </w:r>
          </w:p>
        </w:tc>
        <w:tc>
          <w:tcPr>
            <w:tcW w:w="1693" w:type="dxa"/>
          </w:tcPr>
          <w:p w14:paraId="265122CA" w14:textId="637AFE94" w:rsidR="00D3105C" w:rsidRPr="00331283" w:rsidRDefault="00D3105C" w:rsidP="00D3105C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331283">
              <w:rPr>
                <w:rFonts w:ascii="黑体" w:eastAsia="黑体" w:hAnsi="黑体" w:hint="eastAsia"/>
                <w:sz w:val="21"/>
                <w:szCs w:val="21"/>
              </w:rPr>
              <w:t>1.3</w:t>
            </w:r>
            <w:r w:rsidR="009A014E" w:rsidRPr="00331283">
              <w:rPr>
                <w:rFonts w:ascii="黑体" w:eastAsia="黑体" w:hAnsi="黑体"/>
                <w:sz w:val="21"/>
                <w:szCs w:val="21"/>
              </w:rPr>
              <w:t>34</w:t>
            </w:r>
            <w:r w:rsidR="00BF55F1" w:rsidRPr="00331283">
              <w:rPr>
                <w:rFonts w:ascii="黑体" w:eastAsia="黑体" w:hAnsi="黑体"/>
                <w:sz w:val="21"/>
                <w:szCs w:val="21"/>
              </w:rPr>
              <w:t xml:space="preserve">6 </w:t>
            </w:r>
          </w:p>
        </w:tc>
      </w:tr>
    </w:tbl>
    <w:p w14:paraId="108F9C5E" w14:textId="0B1D568D" w:rsidR="00EF702A" w:rsidRDefault="004D221A" w:rsidP="00D3105C">
      <w:pPr>
        <w:spacing w:line="360" w:lineRule="auto"/>
        <w:rPr>
          <w:rFonts w:ascii="Calibri" w:eastAsia="宋体" w:hAnsi="Calibri" w:cs="Times New Roman"/>
          <w:szCs w:val="21"/>
        </w:rPr>
      </w:pPr>
      <w:r>
        <w:rPr>
          <w:noProof/>
        </w:rPr>
        <w:drawing>
          <wp:inline distT="0" distB="0" distL="0" distR="0" wp14:anchorId="54215278" wp14:editId="0494F70C">
            <wp:extent cx="3405225" cy="2554124"/>
            <wp:effectExtent l="0" t="0" r="5080" b="0"/>
            <wp:docPr id="7699715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43" cy="257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2D2C" w14:textId="77777777" w:rsidR="0011519F" w:rsidRDefault="0011519F" w:rsidP="00D3105C">
      <w:pPr>
        <w:spacing w:line="360" w:lineRule="auto"/>
        <w:rPr>
          <w:rFonts w:ascii="Calibri" w:eastAsia="宋体" w:hAnsi="Calibri" w:cs="Times New Roman"/>
          <w:szCs w:val="21"/>
        </w:rPr>
      </w:pPr>
      <w:r>
        <w:rPr>
          <w:noProof/>
        </w:rPr>
        <w:drawing>
          <wp:inline distT="0" distB="0" distL="0" distR="0" wp14:anchorId="73C980CC" wp14:editId="7888D8DE">
            <wp:extent cx="3390595" cy="2101467"/>
            <wp:effectExtent l="0" t="0" r="635" b="0"/>
            <wp:docPr id="21056106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00" cy="211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0545" w14:textId="0735B930" w:rsidR="00D3105C" w:rsidRPr="00331283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331283">
        <w:rPr>
          <w:rFonts w:ascii="Calibri" w:eastAsia="宋体" w:hAnsi="Calibri" w:cs="Times New Roman" w:hint="eastAsia"/>
          <w:szCs w:val="21"/>
        </w:rPr>
        <w:t>误差分析：</w:t>
      </w:r>
    </w:p>
    <w:p w14:paraId="49F8E5A8" w14:textId="77777777" w:rsidR="00D3105C" w:rsidRPr="00331283" w:rsidRDefault="00D3105C" w:rsidP="00D3105C">
      <w:pPr>
        <w:tabs>
          <w:tab w:val="left" w:pos="312"/>
        </w:tabs>
        <w:spacing w:line="360" w:lineRule="auto"/>
        <w:rPr>
          <w:rFonts w:ascii="Calibri" w:eastAsia="宋体" w:hAnsi="Cambria Math" w:cs="宋体"/>
          <w:szCs w:val="21"/>
        </w:rPr>
      </w:pPr>
      <w:r w:rsidRPr="00331283">
        <w:rPr>
          <w:rFonts w:ascii="宋体" w:eastAsia="宋体" w:hAnsi="宋体" w:cs="宋体" w:hint="eastAsia"/>
          <w:szCs w:val="21"/>
        </w:rPr>
        <w:t>①Ⅰ→Ⅱ的膨胀过程中，气体向外膨胀导致少量气体逸出，瓶内待测气体的物质的量有所减小，导致瓶内气体达到</w:t>
      </w:r>
      <m:oMath>
        <m:sSub>
          <m:sSubPr>
            <m:ctrlPr>
              <w:rPr>
                <w:rFonts w:ascii="Cambria Math" w:eastAsia="宋体" w:hAnsi="Cambria Math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宋体"/>
                <w:szCs w:val="21"/>
              </w:rPr>
              <m:t>e</m:t>
            </m:r>
          </m:sub>
        </m:sSub>
      </m:oMath>
      <w:r w:rsidRPr="00331283">
        <w:rPr>
          <w:rFonts w:ascii="Calibri" w:eastAsia="宋体" w:hAnsi="Cambria Math" w:cs="宋体" w:hint="eastAsia"/>
          <w:szCs w:val="21"/>
        </w:rPr>
        <w:t>温度时</w:t>
      </w:r>
      <m:oMath>
        <m:sSub>
          <m:sSubPr>
            <m:ctrlPr>
              <w:rPr>
                <w:rFonts w:ascii="Cambria Math" w:eastAsia="宋体" w:hAnsi="Cambria Math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宋体" w:hint="eastAsia"/>
                <w:szCs w:val="21"/>
              </w:rPr>
              <m:t>2</m:t>
            </m:r>
          </m:sub>
        </m:sSub>
      </m:oMath>
      <w:r w:rsidRPr="00331283">
        <w:rPr>
          <w:rFonts w:ascii="Calibri" w:eastAsia="宋体" w:hAnsi="Cambria Math" w:cs="宋体" w:hint="eastAsia"/>
          <w:szCs w:val="21"/>
        </w:rPr>
        <w:t>值偏低，从而使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γ</m:t>
        </m:r>
      </m:oMath>
      <w:r w:rsidRPr="00331283">
        <w:rPr>
          <w:rFonts w:ascii="Calibri" w:eastAsia="宋体" w:hAnsi="Cambria Math" w:cs="宋体" w:hint="eastAsia"/>
          <w:szCs w:val="21"/>
        </w:rPr>
        <w:t>值偏小。</w:t>
      </w:r>
    </w:p>
    <w:p w14:paraId="6C8F43B5" w14:textId="6D604F0F" w:rsidR="00D3105C" w:rsidRPr="00331283" w:rsidRDefault="00D3105C" w:rsidP="00D3105C">
      <w:pPr>
        <w:tabs>
          <w:tab w:val="left" w:pos="312"/>
        </w:tabs>
        <w:spacing w:line="360" w:lineRule="auto"/>
        <w:rPr>
          <w:rFonts w:ascii="Calibri" w:eastAsia="宋体" w:hAnsi="Cambria Math" w:cs="宋体"/>
          <w:szCs w:val="21"/>
        </w:rPr>
      </w:pPr>
      <w:r w:rsidRPr="00331283">
        <w:rPr>
          <w:rFonts w:ascii="Calibri" w:eastAsia="宋体" w:hAnsi="Cambria Math" w:cs="宋体" w:hint="eastAsia"/>
          <w:szCs w:val="21"/>
        </w:rPr>
        <w:t>②实验过程历时较长，导致环境气压和温度产生变化，产生误差。</w:t>
      </w:r>
    </w:p>
    <w:p w14:paraId="4F256EB7" w14:textId="77777777" w:rsidR="00D3105C" w:rsidRPr="00D3105C" w:rsidRDefault="00D3105C" w:rsidP="00D3105C">
      <w:pPr>
        <w:tabs>
          <w:tab w:val="left" w:pos="312"/>
        </w:tabs>
        <w:spacing w:line="360" w:lineRule="auto"/>
        <w:rPr>
          <w:rFonts w:ascii="Calibri" w:eastAsia="宋体" w:hAnsi="Cambria Math" w:cs="宋体"/>
          <w:sz w:val="24"/>
          <w:szCs w:val="24"/>
        </w:rPr>
      </w:pPr>
    </w:p>
    <w:p w14:paraId="67844618" w14:textId="77777777" w:rsidR="0011519F" w:rsidRDefault="0011519F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</w:p>
    <w:p w14:paraId="09E6DBBF" w14:textId="77777777" w:rsidR="0011519F" w:rsidRDefault="0011519F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</w:p>
    <w:p w14:paraId="6A1534F9" w14:textId="5881E2CE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b/>
          <w:bCs/>
          <w:sz w:val="28"/>
          <w:szCs w:val="28"/>
        </w:rPr>
      </w:pPr>
      <w:r w:rsidRPr="000178B4">
        <w:rPr>
          <w:rFonts w:ascii="Calibri" w:eastAsia="宋体" w:hAnsi="Calibri" w:cs="Times New Roman" w:hint="eastAsia"/>
          <w:b/>
          <w:bCs/>
          <w:sz w:val="28"/>
          <w:szCs w:val="28"/>
        </w:rPr>
        <w:lastRenderedPageBreak/>
        <w:t>六、考察思考</w:t>
      </w:r>
    </w:p>
    <w:p w14:paraId="4A9E3422" w14:textId="77777777" w:rsidR="00D3105C" w:rsidRPr="000178B4" w:rsidRDefault="00D3105C" w:rsidP="00D3105C">
      <w:pPr>
        <w:spacing w:line="360" w:lineRule="auto"/>
        <w:rPr>
          <w:rFonts w:ascii="宋体" w:eastAsia="宋体" w:hAnsi="宋体" w:cs="Times New Roman"/>
          <w:szCs w:val="21"/>
        </w:rPr>
      </w:pPr>
      <w:r w:rsidRPr="000178B4">
        <w:rPr>
          <w:rFonts w:ascii="宋体" w:eastAsia="宋体" w:hAnsi="宋体" w:cs="Times New Roman" w:hint="eastAsia"/>
          <w:szCs w:val="21"/>
        </w:rPr>
        <w:t>1</w:t>
      </w:r>
      <w:r w:rsidRPr="000178B4">
        <w:rPr>
          <w:rFonts w:ascii="宋体" w:eastAsia="宋体" w:hAnsi="宋体" w:cs="Times New Roman"/>
          <w:szCs w:val="21"/>
        </w:rPr>
        <w:t>.</w:t>
      </w:r>
      <w:r w:rsidRPr="000178B4">
        <w:rPr>
          <w:rFonts w:ascii="宋体" w:eastAsia="宋体" w:hAnsi="宋体" w:cs="Times New Roman" w:hint="eastAsia"/>
          <w:szCs w:val="21"/>
        </w:rPr>
        <w:t>考察题4</w:t>
      </w:r>
    </w:p>
    <w:p w14:paraId="3242E9F9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①若停止打气到读取</w:t>
      </w:r>
      <w:r w:rsidRPr="000178B4">
        <w:rPr>
          <w:rFonts w:ascii="Calibri" w:eastAsia="宋体" w:hAnsi="Calibri" w:cs="Times New Roman" w:hint="eastAsia"/>
          <w:szCs w:val="21"/>
        </w:rPr>
        <w:t>p1</w:t>
      </w:r>
      <w:r w:rsidRPr="000178B4">
        <w:rPr>
          <w:rFonts w:ascii="Calibri" w:eastAsia="宋体" w:hAnsi="Calibri" w:cs="Times New Roman"/>
          <w:szCs w:val="21"/>
        </w:rPr>
        <w:t>’</w:t>
      </w:r>
      <w:r w:rsidRPr="000178B4">
        <w:rPr>
          <w:rFonts w:ascii="Calibri" w:eastAsia="宋体" w:hAnsi="Calibri" w:cs="Times New Roman" w:hint="eastAsia"/>
          <w:szCs w:val="21"/>
        </w:rPr>
        <w:t>的时间很短，会导致气体没有在瓶内充分混合，气压计附近气压偏大，导致</w:t>
      </w:r>
      <w:r w:rsidRPr="000178B4">
        <w:rPr>
          <w:rFonts w:ascii="Calibri" w:eastAsia="宋体" w:hAnsi="Calibri" w:cs="Times New Roman" w:hint="eastAsia"/>
          <w:szCs w:val="21"/>
        </w:rPr>
        <w:t>p1</w:t>
      </w:r>
      <w:r w:rsidRPr="000178B4">
        <w:rPr>
          <w:rFonts w:ascii="Calibri" w:eastAsia="宋体" w:hAnsi="Calibri" w:cs="Times New Roman"/>
          <w:szCs w:val="21"/>
        </w:rPr>
        <w:t>’</w:t>
      </w:r>
      <w:r w:rsidRPr="000178B4">
        <w:rPr>
          <w:rFonts w:ascii="Calibri" w:eastAsia="宋体" w:hAnsi="Calibri" w:cs="Times New Roman" w:hint="eastAsia"/>
          <w:szCs w:val="21"/>
        </w:rPr>
        <w:t>读数偏大；</w:t>
      </w:r>
    </w:p>
    <w:p w14:paraId="4C16C555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若停止放气到读取</w:t>
      </w:r>
      <w:bookmarkStart w:id="1" w:name="_Hlk148269405"/>
      <w:r w:rsidRPr="000178B4">
        <w:rPr>
          <w:rFonts w:ascii="Calibri" w:eastAsia="宋体" w:hAnsi="Calibri" w:cs="Times New Roman" w:hint="eastAsia"/>
          <w:szCs w:val="21"/>
        </w:rPr>
        <w:t>p2</w:t>
      </w:r>
      <w:r w:rsidRPr="000178B4">
        <w:rPr>
          <w:rFonts w:ascii="Calibri" w:eastAsia="宋体" w:hAnsi="Calibri" w:cs="Times New Roman"/>
          <w:szCs w:val="21"/>
        </w:rPr>
        <w:t>’</w:t>
      </w:r>
      <w:bookmarkEnd w:id="1"/>
      <w:r w:rsidRPr="000178B4">
        <w:rPr>
          <w:rFonts w:ascii="Calibri" w:eastAsia="宋体" w:hAnsi="Calibri" w:cs="Times New Roman" w:hint="eastAsia"/>
          <w:szCs w:val="21"/>
        </w:rPr>
        <w:t>的时间很短，会导致气体没有充分升压，导致</w:t>
      </w:r>
      <w:r w:rsidRPr="000178B4">
        <w:rPr>
          <w:rFonts w:ascii="Calibri" w:eastAsia="宋体" w:hAnsi="Calibri" w:cs="Times New Roman" w:hint="eastAsia"/>
          <w:szCs w:val="21"/>
        </w:rPr>
        <w:t>p2</w:t>
      </w:r>
      <w:r w:rsidRPr="000178B4">
        <w:rPr>
          <w:rFonts w:ascii="Calibri" w:eastAsia="宋体" w:hAnsi="Calibri" w:cs="Times New Roman"/>
          <w:szCs w:val="21"/>
        </w:rPr>
        <w:t>’</w:t>
      </w:r>
      <w:r w:rsidRPr="000178B4">
        <w:rPr>
          <w:rFonts w:ascii="Calibri" w:eastAsia="宋体" w:hAnsi="Calibri" w:cs="Times New Roman" w:hint="eastAsia"/>
          <w:szCs w:val="21"/>
        </w:rPr>
        <w:t>示数偏小。</w:t>
      </w:r>
    </w:p>
    <w:p w14:paraId="209D197C" w14:textId="656DE30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由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γ</m:t>
        </m:r>
        <m:r>
          <m:rPr>
            <m:sty m:val="p"/>
          </m:rPr>
          <w:rPr>
            <w:rFonts w:ascii="Cambria Math" w:eastAsia="宋体" w:hAnsi="Cambria Math" w:cs="Times New Roman" w:hint="eastAsia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Times New Roman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Cs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  <m:r>
              <w:rPr>
                <w:rFonts w:ascii="Cambria Math" w:eastAsia="宋体" w:hAnsi="Cambria Math" w:cs="Times New Roman"/>
                <w:szCs w:val="21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bSup>
          </m:den>
        </m:f>
      </m:oMath>
      <w:r w:rsidRPr="000178B4">
        <w:rPr>
          <w:rFonts w:ascii="Calibri" w:eastAsia="宋体" w:hAnsi="Calibri" w:cs="Times New Roman" w:hint="eastAsia"/>
          <w:szCs w:val="21"/>
        </w:rPr>
        <w:t>可知，最终会导致测得的γ值偏</w:t>
      </w:r>
      <w:r w:rsidR="006F7624">
        <w:rPr>
          <w:rFonts w:ascii="Calibri" w:eastAsia="宋体" w:hAnsi="Calibri" w:cs="Times New Roman" w:hint="eastAsia"/>
          <w:szCs w:val="21"/>
        </w:rPr>
        <w:t>小</w:t>
      </w:r>
      <w:r w:rsidRPr="000178B4">
        <w:rPr>
          <w:rFonts w:ascii="Calibri" w:eastAsia="宋体" w:hAnsi="Calibri" w:cs="Times New Roman" w:hint="eastAsia"/>
          <w:szCs w:val="21"/>
        </w:rPr>
        <w:t>。</w:t>
      </w:r>
    </w:p>
    <w:p w14:paraId="45E76816" w14:textId="2F6764D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②若时间都很长</w:t>
      </w:r>
      <w:r w:rsidR="006B7E98">
        <w:rPr>
          <w:rFonts w:ascii="Calibri" w:eastAsia="宋体" w:hAnsi="Calibri" w:cs="Times New Roman" w:hint="eastAsia"/>
          <w:szCs w:val="21"/>
        </w:rPr>
        <w:t>,</w:t>
      </w:r>
      <w:r w:rsidR="006B7E98">
        <w:rPr>
          <w:rFonts w:ascii="Calibri" w:eastAsia="宋体" w:hAnsi="Calibri" w:cs="Times New Roman"/>
          <w:szCs w:val="21"/>
        </w:rPr>
        <w:t xml:space="preserve"> </w:t>
      </w:r>
      <w:r w:rsidR="003A2C7C" w:rsidRPr="000178B4">
        <w:rPr>
          <w:rFonts w:ascii="Calibri" w:eastAsia="宋体" w:hAnsi="Calibri" w:cs="Times New Roman" w:hint="eastAsia"/>
          <w:szCs w:val="21"/>
        </w:rPr>
        <w:t>p1</w:t>
      </w:r>
      <w:r w:rsidR="003A2C7C" w:rsidRPr="000178B4">
        <w:rPr>
          <w:rFonts w:ascii="Calibri" w:eastAsia="宋体" w:hAnsi="Calibri" w:cs="Times New Roman"/>
          <w:szCs w:val="21"/>
        </w:rPr>
        <w:t>’</w:t>
      </w:r>
      <w:r w:rsidR="003A2C7C">
        <w:rPr>
          <w:rFonts w:ascii="Calibri" w:eastAsia="宋体" w:hAnsi="Calibri" w:cs="Times New Roman"/>
          <w:szCs w:val="21"/>
        </w:rPr>
        <w:t xml:space="preserve"> </w:t>
      </w:r>
      <w:r w:rsidR="003A2C7C" w:rsidRPr="000178B4">
        <w:rPr>
          <w:rFonts w:ascii="Calibri" w:eastAsia="宋体" w:hAnsi="Calibri" w:cs="Times New Roman" w:hint="eastAsia"/>
          <w:szCs w:val="21"/>
        </w:rPr>
        <w:t>p2</w:t>
      </w:r>
      <w:r w:rsidR="003A2C7C" w:rsidRPr="000178B4">
        <w:rPr>
          <w:rFonts w:ascii="Calibri" w:eastAsia="宋体" w:hAnsi="Calibri" w:cs="Times New Roman"/>
          <w:szCs w:val="21"/>
        </w:rPr>
        <w:t>’</w:t>
      </w:r>
      <w:r w:rsidR="003A2C7C">
        <w:rPr>
          <w:rFonts w:ascii="Calibri" w:eastAsia="宋体" w:hAnsi="Calibri" w:cs="Times New Roman" w:hint="eastAsia"/>
          <w:szCs w:val="21"/>
        </w:rPr>
        <w:t>读数都较准确，</w:t>
      </w:r>
      <w:r w:rsidR="006B7E98">
        <w:rPr>
          <w:rFonts w:ascii="Calibri" w:eastAsia="宋体" w:hAnsi="Calibri" w:cs="Times New Roman" w:hint="eastAsia"/>
          <w:szCs w:val="21"/>
        </w:rPr>
        <w:t>无明显影响</w:t>
      </w:r>
      <w:r w:rsidRPr="000178B4">
        <w:rPr>
          <w:rFonts w:ascii="Calibri" w:eastAsia="宋体" w:hAnsi="Calibri" w:cs="Times New Roman" w:hint="eastAsia"/>
          <w:szCs w:val="21"/>
        </w:rPr>
        <w:t>。</w:t>
      </w:r>
    </w:p>
    <w:p w14:paraId="5990FD1E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</w:p>
    <w:p w14:paraId="2A4B3BAB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宋体" w:eastAsia="宋体" w:hAnsi="宋体" w:cs="Times New Roman" w:hint="eastAsia"/>
          <w:szCs w:val="21"/>
        </w:rPr>
        <w:t>2</w:t>
      </w:r>
      <w:r w:rsidRPr="000178B4">
        <w:rPr>
          <w:rFonts w:ascii="宋体" w:eastAsia="宋体" w:hAnsi="宋体" w:cs="Times New Roman"/>
          <w:szCs w:val="21"/>
        </w:rPr>
        <w:t>.</w:t>
      </w:r>
      <w:r w:rsidRPr="000178B4">
        <w:rPr>
          <w:rFonts w:ascii="Calibri" w:eastAsia="宋体" w:hAnsi="Calibri" w:cs="Times New Roman" w:hint="eastAsia"/>
          <w:szCs w:val="21"/>
        </w:rPr>
        <w:t>思考题</w:t>
      </w:r>
      <w:r w:rsidRPr="000178B4">
        <w:rPr>
          <w:rFonts w:ascii="Calibri" w:eastAsia="宋体" w:hAnsi="Calibri" w:cs="Times New Roman" w:hint="eastAsia"/>
          <w:szCs w:val="21"/>
        </w:rPr>
        <w:t>3</w:t>
      </w:r>
    </w:p>
    <w:p w14:paraId="233CEBCF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①本实验考察的系统是绝热系统（膨胀前瓶内气体）。</w:t>
      </w:r>
    </w:p>
    <w:p w14:paraId="732F321F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②无影响，因为</w:t>
      </w:r>
      <w:r w:rsidRPr="000178B4">
        <w:rPr>
          <w:rFonts w:ascii="Calibri" w:eastAsia="宋体" w:hAnsi="Calibri" w:cs="Times New Roman" w:hint="eastAsia"/>
          <w:szCs w:val="21"/>
        </w:rPr>
        <w:t>p1</w:t>
      </w:r>
      <w:r w:rsidRPr="000178B4">
        <w:rPr>
          <w:rFonts w:ascii="Calibri" w:eastAsia="宋体" w:hAnsi="Calibri" w:cs="Times New Roman"/>
          <w:szCs w:val="21"/>
        </w:rPr>
        <w:t>’</w:t>
      </w:r>
      <w:r w:rsidRPr="000178B4">
        <w:rPr>
          <w:rFonts w:ascii="Calibri" w:eastAsia="宋体" w:hAnsi="Calibri" w:cs="Times New Roman" w:hint="eastAsia"/>
          <w:szCs w:val="21"/>
        </w:rPr>
        <w:t>，</w:t>
      </w:r>
      <w:r w:rsidRPr="000178B4">
        <w:rPr>
          <w:rFonts w:ascii="Calibri" w:eastAsia="宋体" w:hAnsi="Calibri" w:cs="Times New Roman" w:hint="eastAsia"/>
          <w:szCs w:val="21"/>
        </w:rPr>
        <w:t>p2</w:t>
      </w:r>
      <w:r w:rsidRPr="000178B4">
        <w:rPr>
          <w:rFonts w:ascii="Calibri" w:eastAsia="宋体" w:hAnsi="Calibri" w:cs="Times New Roman"/>
          <w:szCs w:val="21"/>
        </w:rPr>
        <w:t>’</w:t>
      </w:r>
      <w:r w:rsidRPr="000178B4">
        <w:rPr>
          <w:rFonts w:ascii="Calibri" w:eastAsia="宋体" w:hAnsi="Calibri" w:cs="Times New Roman" w:hint="eastAsia"/>
          <w:szCs w:val="21"/>
        </w:rPr>
        <w:t>均与逸出气体无关。</w:t>
      </w:r>
    </w:p>
    <w:p w14:paraId="74A2CBDD" w14:textId="77777777" w:rsidR="00D3105C" w:rsidRPr="000178B4" w:rsidRDefault="00D3105C" w:rsidP="00D3105C">
      <w:pPr>
        <w:spacing w:line="360" w:lineRule="auto"/>
        <w:rPr>
          <w:rFonts w:ascii="Calibri" w:eastAsia="宋体" w:hAnsi="Calibri" w:cs="Times New Roman"/>
          <w:szCs w:val="21"/>
        </w:rPr>
      </w:pPr>
      <w:r w:rsidRPr="000178B4">
        <w:rPr>
          <w:rFonts w:ascii="Calibri" w:eastAsia="宋体" w:hAnsi="Calibri" w:cs="Times New Roman" w:hint="eastAsia"/>
          <w:szCs w:val="21"/>
        </w:rPr>
        <w:t>③</w:t>
      </w:r>
      <w:r w:rsidRPr="000178B4">
        <w:rPr>
          <w:rFonts w:ascii="Calibri" w:eastAsia="宋体" w:hAnsi="Calibri" w:cs="Times New Roman" w:hint="eastAsia"/>
          <w:szCs w:val="21"/>
        </w:rPr>
        <w:t>V</w:t>
      </w:r>
      <w:r w:rsidRPr="000178B4">
        <w:rPr>
          <w:rFonts w:ascii="Calibri" w:eastAsia="宋体" w:hAnsi="Calibri" w:cs="Times New Roman" w:hint="eastAsia"/>
          <w:szCs w:val="21"/>
          <w:vertAlign w:val="subscript"/>
        </w:rPr>
        <w:t>2</w:t>
      </w:r>
      <w:r w:rsidRPr="000178B4">
        <w:rPr>
          <w:rFonts w:ascii="Calibri" w:eastAsia="宋体" w:hAnsi="Calibri" w:cs="Times New Roman" w:hint="eastAsia"/>
          <w:szCs w:val="21"/>
        </w:rPr>
        <w:t xml:space="preserve"> = V</w:t>
      </w:r>
      <w:r w:rsidRPr="000178B4">
        <w:rPr>
          <w:rFonts w:ascii="Calibri" w:eastAsia="宋体" w:hAnsi="Calibri" w:cs="Times New Roman" w:hint="eastAsia"/>
          <w:szCs w:val="21"/>
        </w:rPr>
        <w:t>，</w:t>
      </w:r>
      <w:r w:rsidRPr="000178B4">
        <w:rPr>
          <w:rFonts w:ascii="Calibri" w:eastAsia="宋体" w:hAnsi="Calibri" w:cs="Times New Roman" w:hint="eastAsia"/>
          <w:szCs w:val="21"/>
        </w:rPr>
        <w:t>V</w:t>
      </w:r>
      <w:r w:rsidRPr="000178B4">
        <w:rPr>
          <w:rFonts w:ascii="Calibri" w:eastAsia="宋体" w:hAnsi="Calibri" w:cs="Times New Roman" w:hint="eastAsia"/>
          <w:szCs w:val="21"/>
          <w:vertAlign w:val="subscript"/>
        </w:rPr>
        <w:t>1</w:t>
      </w:r>
      <w:r w:rsidRPr="000178B4">
        <w:rPr>
          <w:rFonts w:ascii="Calibri" w:eastAsia="宋体" w:hAnsi="Calibri" w:cs="Times New Roman" w:hint="eastAsia"/>
          <w:szCs w:val="21"/>
        </w:rPr>
        <w:t>p</w:t>
      </w:r>
      <w:r w:rsidRPr="000178B4">
        <w:rPr>
          <w:rFonts w:ascii="Calibri" w:eastAsia="宋体" w:hAnsi="Calibri" w:cs="Times New Roman"/>
          <w:szCs w:val="21"/>
          <w:vertAlign w:val="subscript"/>
        </w:rPr>
        <w:t>1</w:t>
      </w:r>
      <w:r w:rsidRPr="000178B4">
        <w:rPr>
          <w:rFonts w:ascii="Calibri" w:eastAsia="宋体" w:hAnsi="Calibri" w:cs="Times New Roman"/>
          <w:szCs w:val="21"/>
        </w:rPr>
        <w:t>=V</w:t>
      </w:r>
      <w:r w:rsidRPr="000178B4">
        <w:rPr>
          <w:rFonts w:ascii="Calibri" w:eastAsia="宋体" w:hAnsi="Calibri" w:cs="Times New Roman"/>
          <w:szCs w:val="21"/>
          <w:vertAlign w:val="subscript"/>
        </w:rPr>
        <w:t>2</w:t>
      </w:r>
      <w:r w:rsidRPr="000178B4">
        <w:rPr>
          <w:rFonts w:ascii="Calibri" w:eastAsia="宋体" w:hAnsi="Calibri" w:cs="Times New Roman"/>
          <w:szCs w:val="21"/>
        </w:rPr>
        <w:t>p</w:t>
      </w:r>
      <w:r w:rsidRPr="000178B4">
        <w:rPr>
          <w:rFonts w:ascii="Calibri" w:eastAsia="宋体" w:hAnsi="Calibri" w:cs="Times New Roman"/>
          <w:szCs w:val="21"/>
          <w:vertAlign w:val="subscript"/>
        </w:rPr>
        <w:t>2</w:t>
      </w:r>
      <w:r w:rsidRPr="000178B4">
        <w:rPr>
          <w:rFonts w:ascii="Calibri" w:eastAsia="宋体" w:hAnsi="Calibri" w:cs="Times New Roman" w:hint="eastAsia"/>
          <w:szCs w:val="21"/>
        </w:rPr>
        <w:t>，</w:t>
      </w:r>
      <w:r w:rsidRPr="000178B4">
        <w:rPr>
          <w:rFonts w:ascii="Calibri" w:eastAsia="宋体" w:hAnsi="Calibri" w:cs="Times New Roman" w:hint="eastAsia"/>
          <w:szCs w:val="21"/>
        </w:rPr>
        <w:t>V</w:t>
      </w:r>
      <w:r w:rsidRPr="000178B4">
        <w:rPr>
          <w:rFonts w:ascii="Calibri" w:eastAsia="宋体" w:hAnsi="Calibri" w:cs="Times New Roman"/>
          <w:szCs w:val="21"/>
          <w:vertAlign w:val="subscript"/>
        </w:rPr>
        <w:t>1</w:t>
      </w:r>
      <w:r w:rsidRPr="000178B4">
        <w:rPr>
          <w:rFonts w:ascii="Calibri" w:eastAsia="宋体" w:hAnsi="Calibri" w:cs="Times New Roman"/>
          <w:szCs w:val="21"/>
        </w:rPr>
        <w:t>= V</w:t>
      </w:r>
      <w:r w:rsidRPr="000178B4">
        <w:rPr>
          <w:rFonts w:ascii="Calibri" w:eastAsia="宋体" w:hAnsi="Calibri" w:cs="Times New Roman"/>
          <w:szCs w:val="21"/>
          <w:vertAlign w:val="subscript"/>
        </w:rPr>
        <w:t>2</w:t>
      </w:r>
      <w:r w:rsidRPr="000178B4">
        <w:rPr>
          <w:rFonts w:ascii="Calibri" w:eastAsia="宋体" w:hAnsi="Calibri" w:cs="Times New Roman"/>
          <w:szCs w:val="21"/>
        </w:rPr>
        <w:t>p</w:t>
      </w:r>
      <w:r w:rsidRPr="000178B4">
        <w:rPr>
          <w:rFonts w:ascii="Calibri" w:eastAsia="宋体" w:hAnsi="Calibri" w:cs="Times New Roman"/>
          <w:szCs w:val="21"/>
          <w:vertAlign w:val="subscript"/>
        </w:rPr>
        <w:t>2</w:t>
      </w:r>
      <w:r w:rsidRPr="000178B4">
        <w:rPr>
          <w:rFonts w:ascii="Calibri" w:eastAsia="宋体" w:hAnsi="Calibri" w:cs="Times New Roman"/>
          <w:szCs w:val="21"/>
        </w:rPr>
        <w:t>/</w:t>
      </w:r>
      <w:r w:rsidRPr="000178B4">
        <w:rPr>
          <w:rFonts w:ascii="Calibri" w:eastAsia="宋体" w:hAnsi="Calibri" w:cs="Times New Roman" w:hint="eastAsia"/>
          <w:szCs w:val="21"/>
        </w:rPr>
        <w:t>p</w:t>
      </w:r>
      <w:r w:rsidRPr="000178B4">
        <w:rPr>
          <w:rFonts w:ascii="Calibri" w:eastAsia="宋体" w:hAnsi="Calibri" w:cs="Times New Roman"/>
          <w:szCs w:val="21"/>
          <w:vertAlign w:val="subscript"/>
        </w:rPr>
        <w:t>1</w:t>
      </w:r>
    </w:p>
    <w:p w14:paraId="2473E030" w14:textId="77777777" w:rsidR="00D3105C" w:rsidRPr="00D3105C" w:rsidRDefault="00D3105C" w:rsidP="00D3105C">
      <w:pPr>
        <w:rPr>
          <w:rFonts w:ascii="Calibri" w:eastAsia="宋体" w:hAnsi="Calibri" w:cs="Times New Roman"/>
          <w:sz w:val="24"/>
          <w:szCs w:val="32"/>
        </w:rPr>
      </w:pPr>
    </w:p>
    <w:p w14:paraId="3F4DEEA4" w14:textId="77777777" w:rsidR="00026765" w:rsidRPr="00D3105C" w:rsidRDefault="00026765"/>
    <w:sectPr w:rsidR="00026765" w:rsidRPr="00D31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B13F8C"/>
    <w:multiLevelType w:val="singleLevel"/>
    <w:tmpl w:val="A4B13F8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DC64DCC"/>
    <w:multiLevelType w:val="hybridMultilevel"/>
    <w:tmpl w:val="CBE4A1CC"/>
    <w:lvl w:ilvl="0" w:tplc="E444A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5251394">
    <w:abstractNumId w:val="0"/>
  </w:num>
  <w:num w:numId="2" w16cid:durableId="1906867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C"/>
    <w:rsid w:val="000178B4"/>
    <w:rsid w:val="00026765"/>
    <w:rsid w:val="00061051"/>
    <w:rsid w:val="0011519F"/>
    <w:rsid w:val="001309F0"/>
    <w:rsid w:val="00131DD8"/>
    <w:rsid w:val="001961B3"/>
    <w:rsid w:val="001C3A6F"/>
    <w:rsid w:val="00204034"/>
    <w:rsid w:val="00331283"/>
    <w:rsid w:val="00350BB7"/>
    <w:rsid w:val="003A2C7C"/>
    <w:rsid w:val="003E68FF"/>
    <w:rsid w:val="003E6A32"/>
    <w:rsid w:val="004C0AD7"/>
    <w:rsid w:val="004D221A"/>
    <w:rsid w:val="00532797"/>
    <w:rsid w:val="00566D0D"/>
    <w:rsid w:val="00635117"/>
    <w:rsid w:val="006A0E1F"/>
    <w:rsid w:val="006B7E98"/>
    <w:rsid w:val="006F7624"/>
    <w:rsid w:val="00717C51"/>
    <w:rsid w:val="00804546"/>
    <w:rsid w:val="008706D1"/>
    <w:rsid w:val="008B271E"/>
    <w:rsid w:val="00937120"/>
    <w:rsid w:val="00962636"/>
    <w:rsid w:val="00982C1B"/>
    <w:rsid w:val="00995091"/>
    <w:rsid w:val="009A014E"/>
    <w:rsid w:val="009B5C68"/>
    <w:rsid w:val="009E6065"/>
    <w:rsid w:val="00A06EFA"/>
    <w:rsid w:val="00A513F1"/>
    <w:rsid w:val="00A81A98"/>
    <w:rsid w:val="00AA153C"/>
    <w:rsid w:val="00AD513F"/>
    <w:rsid w:val="00B73209"/>
    <w:rsid w:val="00BE00D9"/>
    <w:rsid w:val="00BF20C1"/>
    <w:rsid w:val="00BF3ABF"/>
    <w:rsid w:val="00BF55F1"/>
    <w:rsid w:val="00C339F1"/>
    <w:rsid w:val="00CB126E"/>
    <w:rsid w:val="00CC227A"/>
    <w:rsid w:val="00CC3AE6"/>
    <w:rsid w:val="00CF3BF0"/>
    <w:rsid w:val="00D3105C"/>
    <w:rsid w:val="00D43EE0"/>
    <w:rsid w:val="00DE1B14"/>
    <w:rsid w:val="00E22AF4"/>
    <w:rsid w:val="00E705EE"/>
    <w:rsid w:val="00E751F1"/>
    <w:rsid w:val="00EF4503"/>
    <w:rsid w:val="00EF702A"/>
    <w:rsid w:val="00F6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1BB0"/>
  <w15:chartTrackingRefBased/>
  <w15:docId w15:val="{DC9683DA-5DAD-439B-8329-BAB757E6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D3105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271E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566D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9E489-7293-47CD-94D2-7BCB42EA0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56</cp:revision>
  <dcterms:created xsi:type="dcterms:W3CDTF">2023-10-14T15:46:00Z</dcterms:created>
  <dcterms:modified xsi:type="dcterms:W3CDTF">2023-10-15T05:36:00Z</dcterms:modified>
</cp:coreProperties>
</file>