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54"/>
        <w:gridCol w:w="4125"/>
        <w:gridCol w:w="3402"/>
        <w:gridCol w:w="4111"/>
      </w:tblGrid>
      <w:tr w:rsidR="00060B93" w14:paraId="35B004F2" w14:textId="77777777" w:rsidTr="007B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4757657" w14:textId="75F9F0E5" w:rsidR="00060B93" w:rsidRDefault="00060B93" w:rsidP="00060B93">
            <w:r w:rsidRPr="00060B93">
              <w:rPr>
                <w:i w:val="0"/>
                <w:iCs w:val="0"/>
              </w:rPr>
              <w:t>Model</w:t>
            </w:r>
            <w:r>
              <w:t xml:space="preserve"> </w:t>
            </w:r>
            <w:r w:rsidRPr="00060B93">
              <w:rPr>
                <w:i w:val="0"/>
                <w:iCs w:val="0"/>
              </w:rPr>
              <w:t>Name</w:t>
            </w:r>
          </w:p>
        </w:tc>
        <w:tc>
          <w:tcPr>
            <w:tcW w:w="4125" w:type="dxa"/>
          </w:tcPr>
          <w:p w14:paraId="49499EC1" w14:textId="0C8B89D4" w:rsidR="00060B93" w:rsidRDefault="00060B93" w:rsidP="00060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3402" w:type="dxa"/>
          </w:tcPr>
          <w:p w14:paraId="285C1FF7" w14:textId="0E57501F" w:rsidR="00060B93" w:rsidRDefault="00060B93" w:rsidP="00060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  <w:tc>
          <w:tcPr>
            <w:tcW w:w="4111" w:type="dxa"/>
          </w:tcPr>
          <w:p w14:paraId="71431600" w14:textId="2EADFC66" w:rsidR="00060B93" w:rsidRDefault="00060B93" w:rsidP="00060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Disadvantages</w:t>
            </w:r>
          </w:p>
        </w:tc>
      </w:tr>
      <w:tr w:rsidR="00060B93" w14:paraId="60D64D39" w14:textId="73756D13" w:rsidTr="007B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767E56" w14:textId="5B1F5924" w:rsidR="00060B93" w:rsidRPr="00060B93" w:rsidRDefault="00060B93" w:rsidP="00060B93">
            <w:pPr>
              <w:rPr>
                <w:i w:val="0"/>
                <w:iCs w:val="0"/>
              </w:rPr>
            </w:pPr>
            <w:r w:rsidRPr="00060B93">
              <w:rPr>
                <w:i w:val="0"/>
                <w:iCs w:val="0"/>
              </w:rPr>
              <w:t>GROW Model</w:t>
            </w:r>
          </w:p>
        </w:tc>
        <w:tc>
          <w:tcPr>
            <w:tcW w:w="4125" w:type="dxa"/>
          </w:tcPr>
          <w:p w14:paraId="143C3476" w14:textId="77777777" w:rsidR="00060B93" w:rsidRDefault="007B6B00" w:rsidP="007B6B0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Goal</w:t>
            </w:r>
          </w:p>
          <w:p w14:paraId="22494AB1" w14:textId="77777777" w:rsidR="007B6B00" w:rsidRDefault="007B6B00" w:rsidP="007B6B0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Reality</w:t>
            </w:r>
          </w:p>
          <w:p w14:paraId="09D0CB8A" w14:textId="77777777" w:rsidR="007B6B00" w:rsidRDefault="007B6B00" w:rsidP="007B6B0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Options/Obstacles</w:t>
            </w:r>
          </w:p>
          <w:p w14:paraId="3744501D" w14:textId="77777777" w:rsidR="007B6B00" w:rsidRDefault="007B6B00" w:rsidP="007B6B0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Will/Way Forward</w:t>
            </w:r>
          </w:p>
          <w:p w14:paraId="67D96A81" w14:textId="72D3828D" w:rsidR="007B6B00" w:rsidRDefault="007B6B00" w:rsidP="007B6B0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AD7B8B9" w14:textId="27400E7E" w:rsidR="00060B93" w:rsidRDefault="007B6B00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to understand.</w:t>
            </w:r>
          </w:p>
        </w:tc>
        <w:tc>
          <w:tcPr>
            <w:tcW w:w="4111" w:type="dxa"/>
          </w:tcPr>
          <w:p w14:paraId="7AE666A3" w14:textId="77777777" w:rsidR="00060B93" w:rsidRDefault="00060B93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B93" w14:paraId="2DE4B2A3" w14:textId="73FC7B6A" w:rsidTr="007B6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5D7081" w14:textId="7B5CD294" w:rsidR="00060B93" w:rsidRPr="00060B93" w:rsidRDefault="00060B93" w:rsidP="00060B93">
            <w:pPr>
              <w:rPr>
                <w:i w:val="0"/>
                <w:iCs w:val="0"/>
              </w:rPr>
            </w:pPr>
            <w:r w:rsidRPr="00060B93">
              <w:rPr>
                <w:i w:val="0"/>
                <w:iCs w:val="0"/>
              </w:rPr>
              <w:t xml:space="preserve">OODA </w:t>
            </w:r>
            <w:r w:rsidR="007B6B00">
              <w:rPr>
                <w:i w:val="0"/>
                <w:iCs w:val="0"/>
              </w:rPr>
              <w:t>Loop</w:t>
            </w:r>
          </w:p>
        </w:tc>
        <w:tc>
          <w:tcPr>
            <w:tcW w:w="4125" w:type="dxa"/>
          </w:tcPr>
          <w:p w14:paraId="346F3AAA" w14:textId="77777777" w:rsidR="00060B93" w:rsidRDefault="007B6B00" w:rsidP="007B6B0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</w:t>
            </w:r>
          </w:p>
          <w:p w14:paraId="29A7AD08" w14:textId="77777777" w:rsidR="007B6B00" w:rsidRDefault="007B6B00" w:rsidP="007B6B0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</w:t>
            </w:r>
          </w:p>
          <w:p w14:paraId="250125D7" w14:textId="77777777" w:rsidR="007B6B00" w:rsidRDefault="007B6B00" w:rsidP="007B6B0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</w:t>
            </w:r>
          </w:p>
          <w:p w14:paraId="03EB8258" w14:textId="77777777" w:rsidR="007B6B00" w:rsidRDefault="007B6B00" w:rsidP="007B6B0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</w:p>
          <w:p w14:paraId="53B1D4D0" w14:textId="7EC5C38A" w:rsidR="007B6B00" w:rsidRDefault="007B6B00" w:rsidP="007B6B0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20C02E3" w14:textId="2C56F4CD" w:rsidR="00060B93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  <w:r w:rsidRPr="007B6B00">
              <w:t xml:space="preserve"> </w:t>
            </w:r>
            <w:r w:rsidRPr="007B6B00">
              <w:t>to understand.</w:t>
            </w:r>
          </w:p>
          <w:p w14:paraId="26073EA6" w14:textId="77777777" w:rsidR="007B6B00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Versatile</w:t>
            </w:r>
          </w:p>
          <w:p w14:paraId="3FB7C0AB" w14:textId="77777777" w:rsidR="007B6B00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observation and analysis as a core component</w:t>
            </w:r>
          </w:p>
          <w:p w14:paraId="683E0222" w14:textId="2BA87036" w:rsidR="007B6B00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to be iterative if required.</w:t>
            </w:r>
          </w:p>
        </w:tc>
        <w:tc>
          <w:tcPr>
            <w:tcW w:w="4111" w:type="dxa"/>
          </w:tcPr>
          <w:p w14:paraId="3817899E" w14:textId="46C770B1" w:rsidR="00060B93" w:rsidRDefault="00060B93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B93" w14:paraId="09F4F370" w14:textId="7A0752D4" w:rsidTr="007B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A5DA5A" w14:textId="395D9D47" w:rsidR="00060B93" w:rsidRPr="00060B93" w:rsidRDefault="00060B93" w:rsidP="00060B93">
            <w:pPr>
              <w:rPr>
                <w:i w:val="0"/>
                <w:iCs w:val="0"/>
              </w:rPr>
            </w:pPr>
            <w:r w:rsidRPr="00060B93">
              <w:rPr>
                <w:i w:val="0"/>
                <w:iCs w:val="0"/>
              </w:rPr>
              <w:t>PDCA Model</w:t>
            </w:r>
          </w:p>
        </w:tc>
        <w:tc>
          <w:tcPr>
            <w:tcW w:w="4125" w:type="dxa"/>
          </w:tcPr>
          <w:p w14:paraId="6861579F" w14:textId="77777777" w:rsidR="00060B93" w:rsidRDefault="007B6B00" w:rsidP="007B6B0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</w:t>
            </w:r>
          </w:p>
          <w:p w14:paraId="293B5A58" w14:textId="77777777" w:rsidR="007B6B00" w:rsidRDefault="007B6B00" w:rsidP="007B6B0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</w:t>
            </w:r>
          </w:p>
          <w:p w14:paraId="0ABF18A2" w14:textId="77777777" w:rsidR="007B6B00" w:rsidRDefault="007B6B00" w:rsidP="007B6B0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</w:t>
            </w:r>
          </w:p>
          <w:p w14:paraId="69509918" w14:textId="77777777" w:rsidR="007B6B00" w:rsidRDefault="007B6B00" w:rsidP="007B6B0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</w:t>
            </w:r>
          </w:p>
          <w:p w14:paraId="2AB67EF2" w14:textId="55925195" w:rsidR="007B6B00" w:rsidRDefault="007B6B00" w:rsidP="007B6B0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630D1FF" w14:textId="1A72E0C5" w:rsidR="00060B93" w:rsidRDefault="007B6B00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  <w:r w:rsidRPr="007B6B00">
              <w:t xml:space="preserve"> </w:t>
            </w:r>
            <w:r w:rsidRPr="007B6B00">
              <w:t>to understand.</w:t>
            </w:r>
            <w:bookmarkStart w:id="0" w:name="_GoBack"/>
            <w:bookmarkEnd w:id="0"/>
          </w:p>
        </w:tc>
        <w:tc>
          <w:tcPr>
            <w:tcW w:w="4111" w:type="dxa"/>
          </w:tcPr>
          <w:p w14:paraId="06018675" w14:textId="198963D4" w:rsidR="00060B93" w:rsidRDefault="00060B93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B93" w14:paraId="0BC6D53F" w14:textId="31ECF3C1" w:rsidTr="007B6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B5317C" w14:textId="123A77F8" w:rsidR="00060B93" w:rsidRPr="00060B93" w:rsidRDefault="00060B93" w:rsidP="00060B93">
            <w:pPr>
              <w:rPr>
                <w:i w:val="0"/>
                <w:iCs w:val="0"/>
              </w:rPr>
            </w:pPr>
            <w:r w:rsidRPr="00060B93">
              <w:rPr>
                <w:i w:val="0"/>
                <w:iCs w:val="0"/>
              </w:rPr>
              <w:t>Soft Systems Methodology (SSM) Model</w:t>
            </w:r>
          </w:p>
        </w:tc>
        <w:tc>
          <w:tcPr>
            <w:tcW w:w="4125" w:type="dxa"/>
          </w:tcPr>
          <w:p w14:paraId="595DADA7" w14:textId="77777777" w:rsidR="00060B93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7B6B00">
              <w:t>ecognising a problematic situation</w:t>
            </w:r>
          </w:p>
          <w:p w14:paraId="1D9CDDCC" w14:textId="77777777" w:rsid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7B6B00">
              <w:t>escribing the problematic situation</w:t>
            </w:r>
          </w:p>
          <w:p w14:paraId="00879CF3" w14:textId="77777777" w:rsid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7B6B00">
              <w:t>ormulating basic definitions</w:t>
            </w:r>
          </w:p>
          <w:p w14:paraId="4FFBAFAC" w14:textId="77777777" w:rsid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7B6B00">
              <w:t>omposing conceptual models</w:t>
            </w:r>
          </w:p>
          <w:p w14:paraId="5DF67336" w14:textId="77777777" w:rsid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B00">
              <w:t>Comparing models and reality</w:t>
            </w:r>
          </w:p>
          <w:p w14:paraId="3589E71C" w14:textId="77777777" w:rsid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7B6B00">
              <w:t>efining changes</w:t>
            </w:r>
          </w:p>
          <w:p w14:paraId="7517D5B0" w14:textId="7F5F839A" w:rsidR="007B6B00" w:rsidRPr="007B6B00" w:rsidRDefault="007B6B00" w:rsidP="007B6B0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</w:t>
            </w:r>
            <w:r w:rsidRPr="007B6B00">
              <w:t xml:space="preserve"> action</w:t>
            </w:r>
          </w:p>
          <w:p w14:paraId="2E385477" w14:textId="473ACAFB" w:rsidR="007B6B00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20D1AB8" w14:textId="1DF4E65B" w:rsidR="00060B93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B00">
              <w:t>More verbose than other options</w:t>
            </w:r>
          </w:p>
        </w:tc>
        <w:tc>
          <w:tcPr>
            <w:tcW w:w="4111" w:type="dxa"/>
          </w:tcPr>
          <w:p w14:paraId="5B951539" w14:textId="77777777" w:rsidR="00060B93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complex</w:t>
            </w:r>
          </w:p>
          <w:p w14:paraId="6A4FF5A6" w14:textId="3F344340" w:rsidR="007B6B00" w:rsidRDefault="007B6B00" w:rsidP="0006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B93" w14:paraId="137E8414" w14:textId="188FC689" w:rsidTr="007B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EF818A" w14:textId="06B167A8" w:rsidR="00060B93" w:rsidRPr="00060B93" w:rsidRDefault="00060B93" w:rsidP="00060B93">
            <w:pPr>
              <w:rPr>
                <w:i w:val="0"/>
                <w:iCs w:val="0"/>
              </w:rPr>
            </w:pPr>
            <w:r w:rsidRPr="00060B93">
              <w:rPr>
                <w:i w:val="0"/>
                <w:iCs w:val="0"/>
              </w:rPr>
              <w:t>Hurson's Productive Thinking Model</w:t>
            </w:r>
          </w:p>
        </w:tc>
        <w:tc>
          <w:tcPr>
            <w:tcW w:w="4125" w:type="dxa"/>
          </w:tcPr>
          <w:p w14:paraId="616565E3" w14:textId="0A055E34" w:rsidR="007B6B00" w:rsidRP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Ask "What is going on?"</w:t>
            </w:r>
          </w:p>
          <w:p w14:paraId="2A761EB6" w14:textId="77777777" w:rsid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Ask "What is success?"</w:t>
            </w:r>
          </w:p>
          <w:p w14:paraId="231D4886" w14:textId="710A128A" w:rsidR="007B6B00" w:rsidRP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Ask "What is the question?"</w:t>
            </w:r>
          </w:p>
          <w:p w14:paraId="3573F181" w14:textId="49AF7EEA" w:rsidR="007B6B00" w:rsidRP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Generate answers.</w:t>
            </w:r>
          </w:p>
          <w:p w14:paraId="3C04BDE0" w14:textId="20C77094" w:rsidR="007B6B00" w:rsidRP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Forge the solution.</w:t>
            </w:r>
          </w:p>
          <w:p w14:paraId="1CF51651" w14:textId="0F96AF3C" w:rsidR="007B6B00" w:rsidRPr="007B6B00" w:rsidRDefault="007B6B00" w:rsidP="007B6B0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Align resources.</w:t>
            </w:r>
          </w:p>
          <w:p w14:paraId="3049790E" w14:textId="08CBDC62" w:rsidR="00060B93" w:rsidRDefault="00060B93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DB5D379" w14:textId="251F8C29" w:rsidR="00060B93" w:rsidRDefault="007B6B00" w:rsidP="0006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00">
              <w:t>More verbose than other options</w:t>
            </w:r>
          </w:p>
        </w:tc>
        <w:tc>
          <w:tcPr>
            <w:tcW w:w="4111" w:type="dxa"/>
          </w:tcPr>
          <w:p w14:paraId="4085FEC9" w14:textId="77777777" w:rsidR="00060B93" w:rsidRDefault="007B6B00" w:rsidP="007B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complex</w:t>
            </w:r>
          </w:p>
          <w:p w14:paraId="5EC03874" w14:textId="07312D45" w:rsidR="007B6B00" w:rsidRDefault="007B6B00" w:rsidP="007B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D975B8" w14:textId="77777777" w:rsidR="003D6BF5" w:rsidRPr="00060B93" w:rsidRDefault="007B6B00" w:rsidP="00060B93"/>
    <w:sectPr w:rsidR="003D6BF5" w:rsidRPr="00060B93" w:rsidSect="00060B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AF7"/>
    <w:multiLevelType w:val="multilevel"/>
    <w:tmpl w:val="AB3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C2FB3"/>
    <w:multiLevelType w:val="hybridMultilevel"/>
    <w:tmpl w:val="4106FD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3C50BF"/>
    <w:multiLevelType w:val="hybridMultilevel"/>
    <w:tmpl w:val="E26AB0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0D3AAE"/>
    <w:multiLevelType w:val="hybridMultilevel"/>
    <w:tmpl w:val="CB8AFD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1011B6"/>
    <w:multiLevelType w:val="hybridMultilevel"/>
    <w:tmpl w:val="642EC9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F1374D"/>
    <w:multiLevelType w:val="multilevel"/>
    <w:tmpl w:val="91F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A1B75"/>
    <w:multiLevelType w:val="hybridMultilevel"/>
    <w:tmpl w:val="3D02C2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93"/>
    <w:rsid w:val="00060B93"/>
    <w:rsid w:val="000C4F22"/>
    <w:rsid w:val="005A5DB6"/>
    <w:rsid w:val="007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F584"/>
  <w15:chartTrackingRefBased/>
  <w15:docId w15:val="{2F584B94-8733-45EA-8C0D-C67C543A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060B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1</cp:revision>
  <dcterms:created xsi:type="dcterms:W3CDTF">2019-10-10T12:48:00Z</dcterms:created>
  <dcterms:modified xsi:type="dcterms:W3CDTF">2019-10-10T13:41:00Z</dcterms:modified>
</cp:coreProperties>
</file>