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2E071" w14:textId="77777777" w:rsidR="00163A7E" w:rsidRPr="00163A7E" w:rsidRDefault="00CC0DCF" w:rsidP="00CC0DCF">
      <w:pPr>
        <w:rPr>
          <w:b/>
        </w:rPr>
      </w:pPr>
      <w:r w:rsidRPr="00163A7E">
        <w:rPr>
          <w:b/>
        </w:rPr>
        <w:t xml:space="preserve">1) </w:t>
      </w:r>
      <w:r w:rsidR="00163A7E" w:rsidRPr="00163A7E">
        <w:rPr>
          <w:b/>
        </w:rPr>
        <w:t>Are there options to cancel an order once placed and get refund?</w:t>
      </w:r>
    </w:p>
    <w:p w14:paraId="4F6947D6" w14:textId="77777777" w:rsidR="00CC0DCF" w:rsidRDefault="00CC0DCF" w:rsidP="00CC0DCF">
      <w:r>
        <w:t xml:space="preserve">There </w:t>
      </w:r>
      <w:r>
        <w:t>is no way to cancel the order from the app/online,</w:t>
      </w:r>
      <w:r w:rsidR="00163A7E">
        <w:t xml:space="preserve"> but if you want to cancel your order, then you need to contact with customer service people (over the phone). T</w:t>
      </w:r>
      <w:r>
        <w:t>hey deliver</w:t>
      </w:r>
      <w:r w:rsidR="00163A7E">
        <w:t xml:space="preserve"> your foods to your door before 26 minutes (average time), that’s mean they stat the preparation for your food from that second you hit the conform order button, and they take about 6 minutes to make your food. (it’s very hard to cancel your order and get refund)</w:t>
      </w:r>
      <w:r w:rsidR="002B0BCE">
        <w:t>.</w:t>
      </w:r>
    </w:p>
    <w:p w14:paraId="14F5AF17" w14:textId="4DC7367E" w:rsidR="00CC0DCF" w:rsidRDefault="008D4841">
      <w:r>
        <w:rPr>
          <w:noProof/>
        </w:rPr>
        <w:drawing>
          <wp:anchor distT="0" distB="0" distL="114300" distR="114300" simplePos="0" relativeHeight="251661312" behindDoc="1" locked="0" layoutInCell="1" allowOverlap="1" wp14:anchorId="6E825DE1" wp14:editId="34AD038D">
            <wp:simplePos x="0" y="0"/>
            <wp:positionH relativeFrom="column">
              <wp:posOffset>0</wp:posOffset>
            </wp:positionH>
            <wp:positionV relativeFrom="page">
              <wp:posOffset>2219325</wp:posOffset>
            </wp:positionV>
            <wp:extent cx="5731510" cy="1525270"/>
            <wp:effectExtent l="0" t="0" r="2540" b="0"/>
            <wp:wrapTight wrapText="bothSides">
              <wp:wrapPolygon edited="0">
                <wp:start x="0" y="0"/>
                <wp:lineTo x="0" y="21312"/>
                <wp:lineTo x="21538" y="2131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525270"/>
                    </a:xfrm>
                    <a:prstGeom prst="rect">
                      <a:avLst/>
                    </a:prstGeom>
                  </pic:spPr>
                </pic:pic>
              </a:graphicData>
            </a:graphic>
          </wp:anchor>
        </w:drawing>
      </w:r>
    </w:p>
    <w:p w14:paraId="304AD0BC" w14:textId="77777777" w:rsidR="00163A7E" w:rsidRPr="00163A7E" w:rsidRDefault="00CC0DCF">
      <w:pPr>
        <w:rPr>
          <w:b/>
        </w:rPr>
      </w:pPr>
      <w:r w:rsidRPr="00163A7E">
        <w:rPr>
          <w:b/>
        </w:rPr>
        <w:t xml:space="preserve">2) </w:t>
      </w:r>
      <w:r w:rsidR="00163A7E" w:rsidRPr="00163A7E">
        <w:rPr>
          <w:b/>
        </w:rPr>
        <w:t>Can allergy information be provided in all items? What else?</w:t>
      </w:r>
      <w:bookmarkStart w:id="0" w:name="_GoBack"/>
      <w:bookmarkEnd w:id="0"/>
    </w:p>
    <w:p w14:paraId="41368BCC" w14:textId="77777777" w:rsidR="007B53AD" w:rsidRDefault="00CC0DCF">
      <w:r>
        <w:t>Yes, all allergic information is provided on a different website</w:t>
      </w:r>
      <w:r w:rsidR="002B0BCE">
        <w:t xml:space="preserve"> that call </w:t>
      </w:r>
      <w:r w:rsidR="002B0BCE" w:rsidRPr="002B0BCE">
        <w:rPr>
          <w:color w:val="FF0000"/>
        </w:rPr>
        <w:t>“corporate.dominos.co.uk”</w:t>
      </w:r>
      <w:r w:rsidRPr="002B0BCE">
        <w:rPr>
          <w:color w:val="FF0000"/>
        </w:rPr>
        <w:t xml:space="preserve"> </w:t>
      </w:r>
      <w:hyperlink r:id="rId9" w:history="1">
        <w:r w:rsidRPr="00636610">
          <w:rPr>
            <w:rStyle w:val="Hyperlink"/>
          </w:rPr>
          <w:t>https://corporate.dominos.co.uk/</w:t>
        </w:r>
      </w:hyperlink>
      <w:r>
        <w:t xml:space="preserve"> , also they provide a short and easy understandable allergic information on the website/app</w:t>
      </w:r>
      <w:r w:rsidR="002B0BCE">
        <w:t>.</w:t>
      </w:r>
      <w:r>
        <w:t xml:space="preserve"> You can see them by click the “Allergen Information” also they provide each store’s Food Hygiene Rate. They don’t suggest us any stores who has 2 or less than that rating points.</w:t>
      </w:r>
    </w:p>
    <w:p w14:paraId="649DE03B" w14:textId="77777777" w:rsidR="002B0BCE" w:rsidRDefault="002B0BCE">
      <w:r>
        <w:rPr>
          <w:noProof/>
        </w:rPr>
        <w:drawing>
          <wp:anchor distT="0" distB="0" distL="114300" distR="114300" simplePos="0" relativeHeight="251658240" behindDoc="1" locked="0" layoutInCell="1" allowOverlap="1" wp14:anchorId="588E4A2D" wp14:editId="65C08B58">
            <wp:simplePos x="0" y="0"/>
            <wp:positionH relativeFrom="margin">
              <wp:align>left</wp:align>
            </wp:positionH>
            <wp:positionV relativeFrom="paragraph">
              <wp:posOffset>7620</wp:posOffset>
            </wp:positionV>
            <wp:extent cx="2219325" cy="3065145"/>
            <wp:effectExtent l="0" t="0" r="9525" b="1905"/>
            <wp:wrapTight wrapText="bothSides">
              <wp:wrapPolygon edited="0">
                <wp:start x="0" y="0"/>
                <wp:lineTo x="0" y="21479"/>
                <wp:lineTo x="21507" y="21479"/>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9325" cy="3065145"/>
                    </a:xfrm>
                    <a:prstGeom prst="rect">
                      <a:avLst/>
                    </a:prstGeom>
                  </pic:spPr>
                </pic:pic>
              </a:graphicData>
            </a:graphic>
          </wp:anchor>
        </w:drawing>
      </w:r>
      <w:r>
        <w:rPr>
          <w:noProof/>
        </w:rPr>
        <w:drawing>
          <wp:anchor distT="0" distB="0" distL="114300" distR="114300" simplePos="0" relativeHeight="251659264" behindDoc="1" locked="0" layoutInCell="1" allowOverlap="1" wp14:anchorId="2E73A6C0" wp14:editId="25D0DBD5">
            <wp:simplePos x="0" y="0"/>
            <wp:positionH relativeFrom="column">
              <wp:posOffset>2638425</wp:posOffset>
            </wp:positionH>
            <wp:positionV relativeFrom="paragraph">
              <wp:posOffset>7620</wp:posOffset>
            </wp:positionV>
            <wp:extent cx="2266950" cy="3016650"/>
            <wp:effectExtent l="0" t="0" r="0" b="0"/>
            <wp:wrapTight wrapText="bothSides">
              <wp:wrapPolygon edited="0">
                <wp:start x="0" y="0"/>
                <wp:lineTo x="0" y="21418"/>
                <wp:lineTo x="21418" y="21418"/>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3016650"/>
                    </a:xfrm>
                    <a:prstGeom prst="rect">
                      <a:avLst/>
                    </a:prstGeom>
                  </pic:spPr>
                </pic:pic>
              </a:graphicData>
            </a:graphic>
          </wp:anchor>
        </w:drawing>
      </w:r>
    </w:p>
    <w:p w14:paraId="17B03072" w14:textId="77777777" w:rsidR="002B0BCE" w:rsidRDefault="002B0BCE"/>
    <w:p w14:paraId="5D3F464D" w14:textId="77777777" w:rsidR="002B0BCE" w:rsidRDefault="002B0BCE">
      <w:r>
        <w:rPr>
          <w:noProof/>
        </w:rPr>
        <w:drawing>
          <wp:anchor distT="0" distB="0" distL="114300" distR="114300" simplePos="0" relativeHeight="251660288" behindDoc="1" locked="0" layoutInCell="1" allowOverlap="1" wp14:anchorId="4D23D87C" wp14:editId="7334F1E6">
            <wp:simplePos x="0" y="0"/>
            <wp:positionH relativeFrom="margin">
              <wp:align>right</wp:align>
            </wp:positionH>
            <wp:positionV relativeFrom="paragraph">
              <wp:posOffset>2570480</wp:posOffset>
            </wp:positionV>
            <wp:extent cx="5731510" cy="1804670"/>
            <wp:effectExtent l="0" t="0" r="2540" b="5080"/>
            <wp:wrapTight wrapText="bothSides">
              <wp:wrapPolygon edited="0">
                <wp:start x="0" y="0"/>
                <wp:lineTo x="0" y="21433"/>
                <wp:lineTo x="21538" y="2143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804670"/>
                    </a:xfrm>
                    <a:prstGeom prst="rect">
                      <a:avLst/>
                    </a:prstGeom>
                  </pic:spPr>
                </pic:pic>
              </a:graphicData>
            </a:graphic>
          </wp:anchor>
        </w:drawing>
      </w:r>
    </w:p>
    <w:sectPr w:rsidR="002B0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A7D0C"/>
    <w:multiLevelType w:val="hybridMultilevel"/>
    <w:tmpl w:val="12105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CF"/>
    <w:rsid w:val="00163A7E"/>
    <w:rsid w:val="00283D8E"/>
    <w:rsid w:val="002B0BCE"/>
    <w:rsid w:val="00650577"/>
    <w:rsid w:val="007B53AD"/>
    <w:rsid w:val="008D4841"/>
    <w:rsid w:val="009F65B3"/>
    <w:rsid w:val="00CC0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A587"/>
  <w15:chartTrackingRefBased/>
  <w15:docId w15:val="{A2496BD4-BD23-438F-8EE7-9F53816D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DCF"/>
    <w:rPr>
      <w:color w:val="0563C1" w:themeColor="hyperlink"/>
      <w:u w:val="single"/>
    </w:rPr>
  </w:style>
  <w:style w:type="character" w:styleId="UnresolvedMention">
    <w:name w:val="Unresolved Mention"/>
    <w:basedOn w:val="DefaultParagraphFont"/>
    <w:uiPriority w:val="99"/>
    <w:semiHidden/>
    <w:unhideWhenUsed/>
    <w:rsid w:val="00CC0DCF"/>
    <w:rPr>
      <w:color w:val="605E5C"/>
      <w:shd w:val="clear" w:color="auto" w:fill="E1DFDD"/>
    </w:rPr>
  </w:style>
  <w:style w:type="paragraph" w:styleId="ListParagraph">
    <w:name w:val="List Paragraph"/>
    <w:basedOn w:val="Normal"/>
    <w:uiPriority w:val="34"/>
    <w:qFormat/>
    <w:rsid w:val="00CC0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corporate.dominos.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659AC03143B74AA6344A6C679240AD" ma:contentTypeVersion="11" ma:contentTypeDescription="Create a new document." ma:contentTypeScope="" ma:versionID="90877e8532d2b954f3df7e897a54ee4e">
  <xsd:schema xmlns:xsd="http://www.w3.org/2001/XMLSchema" xmlns:xs="http://www.w3.org/2001/XMLSchema" xmlns:p="http://schemas.microsoft.com/office/2006/metadata/properties" xmlns:ns3="4034f239-b435-48b2-a3f2-fb5375698fd4" xmlns:ns4="413cfcc9-b183-48a8-930b-4dee37c83e46" targetNamespace="http://schemas.microsoft.com/office/2006/metadata/properties" ma:root="true" ma:fieldsID="8e8baf95d65c6fdd0f068a0b046070df" ns3:_="" ns4:_="">
    <xsd:import namespace="4034f239-b435-48b2-a3f2-fb5375698fd4"/>
    <xsd:import namespace="413cfcc9-b183-48a8-930b-4dee37c83e4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4f239-b435-48b2-a3f2-fb5375698f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3cfcc9-b183-48a8-930b-4dee37c83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9E2CCB-3FA7-4465-B8B5-CB06ECC35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4f239-b435-48b2-a3f2-fb5375698fd4"/>
    <ds:schemaRef ds:uri="413cfcc9-b183-48a8-930b-4dee37c83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5613F1-83CC-44A0-802F-F6ABC7DB7434}">
  <ds:schemaRefs>
    <ds:schemaRef ds:uri="http://schemas.microsoft.com/sharepoint/v3/contenttype/forms"/>
  </ds:schemaRefs>
</ds:datastoreItem>
</file>

<file path=customXml/itemProps3.xml><?xml version="1.0" encoding="utf-8"?>
<ds:datastoreItem xmlns:ds="http://schemas.openxmlformats.org/officeDocument/2006/customXml" ds:itemID="{7693CDF4-A9E1-4447-8615-DD97A1A41F3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13cfcc9-b183-48a8-930b-4dee37c83e46"/>
    <ds:schemaRef ds:uri="4034f239-b435-48b2-a3f2-fb5375698fd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Milton Keynes College</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Mathurjanan Balasubramaniam</dc:creator>
  <cp:keywords/>
  <dc:description/>
  <cp:lastModifiedBy>Mathurjanan Balasubramaniam</cp:lastModifiedBy>
  <cp:revision>6</cp:revision>
  <dcterms:created xsi:type="dcterms:W3CDTF">2019-11-28T14:41:00Z</dcterms:created>
  <dcterms:modified xsi:type="dcterms:W3CDTF">2019-11-28T15:16:00Z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0x0101003E659AC03143B74AA6344A6C679240AD</vt:lpwstr>
  </property>
</Properties>
</file>