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395"/>
        <w:tblW w:w="7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083"/>
        <w:gridCol w:w="9"/>
        <w:gridCol w:w="851"/>
        <w:gridCol w:w="796"/>
        <w:gridCol w:w="1600"/>
      </w:tblGrid>
      <w:tr w:rsidR="008D3304" w14:paraId="3EB3267C" w14:textId="77777777" w:rsidTr="00FA11E7">
        <w:trPr>
          <w:trHeight w:val="711"/>
        </w:trPr>
        <w:tc>
          <w:tcPr>
            <w:tcW w:w="7891" w:type="dxa"/>
            <w:gridSpan w:val="6"/>
          </w:tcPr>
          <w:p w14:paraId="169BECF9" w14:textId="4F33889B" w:rsidR="008D3304" w:rsidRDefault="008D3304" w:rsidP="008D3304">
            <w:pPr>
              <w:jc w:val="center"/>
              <w:rPr>
                <w:b/>
                <w:bCs/>
                <w:sz w:val="28"/>
                <w:szCs w:val="24"/>
              </w:rPr>
            </w:pPr>
            <w:r w:rsidRPr="00DE7542">
              <w:rPr>
                <w:b/>
                <w:bCs/>
                <w:sz w:val="28"/>
                <w:szCs w:val="24"/>
              </w:rPr>
              <w:t>S</w:t>
            </w:r>
            <w:r w:rsidR="0032644D">
              <w:rPr>
                <w:b/>
                <w:bCs/>
                <w:sz w:val="28"/>
                <w:szCs w:val="24"/>
              </w:rPr>
              <w:t>UMNEET KHANNA</w:t>
            </w:r>
            <w:r w:rsidR="0051470B">
              <w:rPr>
                <w:b/>
                <w:bCs/>
                <w:sz w:val="28"/>
                <w:szCs w:val="24"/>
              </w:rPr>
              <w:t>, CAPM</w:t>
            </w:r>
            <w:r w:rsidR="0051470B" w:rsidRPr="0051470B">
              <w:rPr>
                <w:b/>
                <w:bCs/>
                <w:sz w:val="28"/>
                <w:szCs w:val="24"/>
              </w:rPr>
              <w:t>®</w:t>
            </w:r>
          </w:p>
          <w:p w14:paraId="441A4418" w14:textId="7CCCB0A6" w:rsidR="00D040DF" w:rsidRPr="00F13410" w:rsidRDefault="00FA11E7" w:rsidP="00C65A6C">
            <w:pPr>
              <w:jc w:val="center"/>
              <w:rPr>
                <w:szCs w:val="24"/>
              </w:rPr>
            </w:pPr>
            <w:r>
              <w:rPr>
                <w:szCs w:val="24"/>
              </w:rPr>
              <w:t>SENIOR ANALYST</w:t>
            </w:r>
            <w:r w:rsidR="007C2FCB">
              <w:rPr>
                <w:szCs w:val="24"/>
              </w:rPr>
              <w:t xml:space="preserve"> – DATA ANALYTICS</w:t>
            </w:r>
          </w:p>
        </w:tc>
      </w:tr>
      <w:tr w:rsidR="008B2A92" w14:paraId="2ABAE817" w14:textId="77777777" w:rsidTr="00FA11E7">
        <w:trPr>
          <w:trHeight w:val="113"/>
        </w:trPr>
        <w:tc>
          <w:tcPr>
            <w:tcW w:w="2552" w:type="dxa"/>
          </w:tcPr>
          <w:p w14:paraId="7A717647" w14:textId="636DD715" w:rsidR="008B2A92" w:rsidRDefault="008D3304" w:rsidP="00D7290A">
            <w:pPr>
              <w:jc w:val="center"/>
            </w:pPr>
            <w:r w:rsidRPr="008B2A92">
              <w:rPr>
                <w:b/>
                <w:bCs/>
                <w:sz w:val="16"/>
                <w:szCs w:val="16"/>
              </w:rPr>
              <w:sym w:font="Wingdings" w:char="F02A"/>
            </w:r>
            <w:r w:rsidRPr="008B2A92">
              <w:rPr>
                <w:sz w:val="16"/>
                <w:szCs w:val="16"/>
              </w:rPr>
              <w:t xml:space="preserve"> sumneetkhanna@</w:t>
            </w:r>
            <w:r w:rsidR="00061652">
              <w:rPr>
                <w:sz w:val="16"/>
                <w:szCs w:val="16"/>
              </w:rPr>
              <w:t>yahoo</w:t>
            </w:r>
            <w:r w:rsidRPr="008B2A92">
              <w:rPr>
                <w:sz w:val="16"/>
                <w:szCs w:val="16"/>
              </w:rPr>
              <w:t>.com</w:t>
            </w:r>
          </w:p>
        </w:tc>
        <w:tc>
          <w:tcPr>
            <w:tcW w:w="2083" w:type="dxa"/>
          </w:tcPr>
          <w:p w14:paraId="3738EDB8" w14:textId="795530A4" w:rsidR="008B2A92" w:rsidRDefault="008D3304" w:rsidP="00D7290A">
            <w:pPr>
              <w:jc w:val="center"/>
            </w:pPr>
            <w:r w:rsidRPr="008B2A92">
              <w:rPr>
                <w:sz w:val="16"/>
                <w:szCs w:val="16"/>
              </w:rPr>
              <w:sym w:font="Wingdings 2" w:char="F028"/>
            </w:r>
            <w:r w:rsidRPr="008B2A92">
              <w:rPr>
                <w:sz w:val="16"/>
                <w:szCs w:val="16"/>
              </w:rPr>
              <w:t xml:space="preserve"> +91 8470057903</w:t>
            </w:r>
          </w:p>
        </w:tc>
        <w:tc>
          <w:tcPr>
            <w:tcW w:w="1656" w:type="dxa"/>
            <w:gridSpan w:val="3"/>
          </w:tcPr>
          <w:p w14:paraId="70595140" w14:textId="0B2DDBC8" w:rsidR="008B2A92" w:rsidRDefault="008D3304" w:rsidP="00D7290A">
            <w:pPr>
              <w:jc w:val="center"/>
            </w:pPr>
            <w:r w:rsidRPr="008B2A92">
              <w:rPr>
                <w:sz w:val="16"/>
                <w:szCs w:val="16"/>
              </w:rPr>
              <w:sym w:font="Webdings" w:char="F0EB"/>
            </w:r>
            <w:r w:rsidRPr="008B2A92">
              <w:rPr>
                <w:sz w:val="16"/>
                <w:szCs w:val="16"/>
              </w:rPr>
              <w:t xml:space="preserve"> New Delhi, India</w:t>
            </w:r>
          </w:p>
        </w:tc>
        <w:tc>
          <w:tcPr>
            <w:tcW w:w="1600" w:type="dxa"/>
          </w:tcPr>
          <w:p w14:paraId="1E046C49" w14:textId="4D2C04C4" w:rsidR="008B2A92" w:rsidRDefault="008D3304" w:rsidP="00D7290A">
            <w:pPr>
              <w:jc w:val="center"/>
            </w:pPr>
            <w:r w:rsidRPr="008B2A92">
              <w:rPr>
                <w:rFonts w:ascii="Bauhaus 93" w:hAnsi="Bauhaus 93"/>
                <w:sz w:val="16"/>
                <w:szCs w:val="16"/>
              </w:rPr>
              <w:t>IN</w:t>
            </w:r>
            <w:r w:rsidR="00166A85">
              <w:rPr>
                <w:rFonts w:ascii="Bauhaus 93" w:hAnsi="Bauhaus 93"/>
                <w:sz w:val="16"/>
                <w:szCs w:val="16"/>
              </w:rPr>
              <w:t xml:space="preserve"> </w:t>
            </w:r>
            <w:proofErr w:type="spellStart"/>
            <w:r>
              <w:rPr>
                <w:sz w:val="16"/>
                <w:szCs w:val="16"/>
              </w:rPr>
              <w:t>s</w:t>
            </w:r>
            <w:r w:rsidRPr="008D3304">
              <w:rPr>
                <w:sz w:val="16"/>
                <w:szCs w:val="16"/>
              </w:rPr>
              <w:t>umneetkhanna</w:t>
            </w:r>
            <w:proofErr w:type="spellEnd"/>
          </w:p>
        </w:tc>
      </w:tr>
      <w:tr w:rsidR="00F13410" w14:paraId="2231A97B" w14:textId="77777777" w:rsidTr="00C65A6C">
        <w:trPr>
          <w:trHeight w:val="151"/>
        </w:trPr>
        <w:tc>
          <w:tcPr>
            <w:tcW w:w="7891" w:type="dxa"/>
            <w:gridSpan w:val="6"/>
            <w:tcBorders>
              <w:bottom w:val="thinThickSmallGap" w:sz="24" w:space="0" w:color="auto"/>
            </w:tcBorders>
          </w:tcPr>
          <w:p w14:paraId="3CE52F26" w14:textId="77777777" w:rsidR="00F63505" w:rsidRPr="00FA11E7" w:rsidRDefault="00F63505" w:rsidP="00F13410">
            <w:pPr>
              <w:rPr>
                <w:b/>
                <w:bCs/>
                <w:sz w:val="12"/>
                <w:szCs w:val="12"/>
              </w:rPr>
            </w:pPr>
          </w:p>
          <w:p w14:paraId="79E35B47" w14:textId="632C7DDB" w:rsidR="008C7B9A" w:rsidRPr="001028CC" w:rsidRDefault="00F13410" w:rsidP="00F13410">
            <w:pPr>
              <w:rPr>
                <w:b/>
                <w:bCs/>
                <w:sz w:val="16"/>
                <w:szCs w:val="16"/>
              </w:rPr>
            </w:pPr>
            <w:r w:rsidRPr="00F13410">
              <w:rPr>
                <w:b/>
                <w:bCs/>
                <w:sz w:val="16"/>
                <w:szCs w:val="16"/>
              </w:rPr>
              <w:t>A</w:t>
            </w:r>
            <w:r w:rsidR="00D040DF">
              <w:rPr>
                <w:b/>
                <w:bCs/>
                <w:sz w:val="16"/>
                <w:szCs w:val="16"/>
              </w:rPr>
              <w:t>BOUT</w:t>
            </w:r>
          </w:p>
        </w:tc>
      </w:tr>
      <w:tr w:rsidR="001028CC" w14:paraId="05AB19FD" w14:textId="77777777" w:rsidTr="00FA11E7">
        <w:trPr>
          <w:trHeight w:val="889"/>
        </w:trPr>
        <w:tc>
          <w:tcPr>
            <w:tcW w:w="7891" w:type="dxa"/>
            <w:gridSpan w:val="6"/>
            <w:tcBorders>
              <w:top w:val="thinThickSmallGap" w:sz="24" w:space="0" w:color="auto"/>
            </w:tcBorders>
          </w:tcPr>
          <w:p w14:paraId="59D85CFE" w14:textId="77777777" w:rsidR="00FA11E7" w:rsidRPr="00FA11E7" w:rsidRDefault="00FA11E7" w:rsidP="00F13410">
            <w:pPr>
              <w:rPr>
                <w:sz w:val="8"/>
                <w:szCs w:val="8"/>
              </w:rPr>
            </w:pPr>
          </w:p>
          <w:p w14:paraId="100407C7" w14:textId="733F95CC" w:rsidR="008A35A1" w:rsidRPr="00C65A6C" w:rsidRDefault="00D31749" w:rsidP="00F13410">
            <w:pPr>
              <w:rPr>
                <w:sz w:val="14"/>
                <w:szCs w:val="14"/>
              </w:rPr>
            </w:pPr>
            <w:r w:rsidRPr="00D31749">
              <w:rPr>
                <w:sz w:val="14"/>
                <w:szCs w:val="14"/>
              </w:rPr>
              <w:t xml:space="preserve">Dynamic and results-driven Data Analytics Leader specializing in </w:t>
            </w:r>
            <w:r w:rsidR="00817C32">
              <w:rPr>
                <w:sz w:val="14"/>
                <w:szCs w:val="14"/>
              </w:rPr>
              <w:t xml:space="preserve">Reporting, </w:t>
            </w:r>
            <w:r w:rsidRPr="00D31749">
              <w:rPr>
                <w:sz w:val="14"/>
                <w:szCs w:val="14"/>
              </w:rPr>
              <w:t xml:space="preserve">Risk Management, </w:t>
            </w:r>
            <w:r w:rsidR="00817C32">
              <w:rPr>
                <w:sz w:val="14"/>
                <w:szCs w:val="14"/>
              </w:rPr>
              <w:t>G</w:t>
            </w:r>
            <w:r w:rsidRPr="00D31749">
              <w:rPr>
                <w:sz w:val="14"/>
                <w:szCs w:val="14"/>
              </w:rPr>
              <w:t xml:space="preserve">overnance, and data-driven strategy execution. A Certified Associate in Project Management (CAPM)®, I bring a unique blend of advanced analytics, machine learning, and automation to optimize decision-making and operational efficiency. Passionate about transforming complex datasets into actionable intelligence, I design and deploy scalable AI/ML-driven solutions using Python, </w:t>
            </w:r>
            <w:proofErr w:type="gramStart"/>
            <w:r w:rsidRPr="00D31749">
              <w:rPr>
                <w:sz w:val="14"/>
                <w:szCs w:val="14"/>
              </w:rPr>
              <w:t>SQL</w:t>
            </w:r>
            <w:proofErr w:type="gramEnd"/>
            <w:r w:rsidR="00817C32">
              <w:rPr>
                <w:sz w:val="14"/>
                <w:szCs w:val="14"/>
              </w:rPr>
              <w:t xml:space="preserve"> and</w:t>
            </w:r>
            <w:r w:rsidRPr="00D31749">
              <w:rPr>
                <w:sz w:val="14"/>
                <w:szCs w:val="14"/>
              </w:rPr>
              <w:t xml:space="preserve"> Power B</w:t>
            </w:r>
            <w:r w:rsidR="00817C32">
              <w:rPr>
                <w:sz w:val="14"/>
                <w:szCs w:val="14"/>
              </w:rPr>
              <w:t>I</w:t>
            </w:r>
            <w:r w:rsidRPr="00D31749">
              <w:rPr>
                <w:sz w:val="14"/>
                <w:szCs w:val="14"/>
              </w:rPr>
              <w:t xml:space="preserve"> to empower senior leadership and stakeholders. Additionally, I serve as the QC Lead &amp; Risk Analytics Leader for all regulatory reporting and dashboards presented to Senior Leadership and US Regulator</w:t>
            </w:r>
            <w:r w:rsidR="007B0F17">
              <w:rPr>
                <w:sz w:val="14"/>
                <w:szCs w:val="14"/>
              </w:rPr>
              <w:t xml:space="preserve"> Consumer Financial Protection Bureau (CFPB)</w:t>
            </w:r>
            <w:r w:rsidRPr="00D31749">
              <w:rPr>
                <w:sz w:val="14"/>
                <w:szCs w:val="14"/>
              </w:rPr>
              <w:t>, ensuring data accuracy, risk mitigation, and compliance.</w:t>
            </w:r>
          </w:p>
        </w:tc>
      </w:tr>
      <w:tr w:rsidR="005C5D39" w14:paraId="03149D55" w14:textId="77777777" w:rsidTr="00FA11E7">
        <w:trPr>
          <w:trHeight w:val="283"/>
        </w:trPr>
        <w:tc>
          <w:tcPr>
            <w:tcW w:w="7891" w:type="dxa"/>
            <w:gridSpan w:val="6"/>
            <w:tcBorders>
              <w:bottom w:val="thinThickSmallGap" w:sz="24" w:space="0" w:color="auto"/>
            </w:tcBorders>
          </w:tcPr>
          <w:p w14:paraId="4CBBFED8" w14:textId="77777777" w:rsidR="00F63505" w:rsidRPr="00FA11E7" w:rsidRDefault="00F63505" w:rsidP="00F13410">
            <w:pPr>
              <w:rPr>
                <w:b/>
                <w:bCs/>
                <w:sz w:val="10"/>
                <w:szCs w:val="10"/>
              </w:rPr>
            </w:pPr>
          </w:p>
          <w:p w14:paraId="1AF6A495" w14:textId="3E51371C" w:rsidR="005C5D39" w:rsidRDefault="005C5D39" w:rsidP="00F13410">
            <w:pPr>
              <w:rPr>
                <w:sz w:val="14"/>
                <w:szCs w:val="14"/>
              </w:rPr>
            </w:pPr>
            <w:r w:rsidRPr="005C5D39">
              <w:rPr>
                <w:b/>
                <w:bCs/>
                <w:sz w:val="16"/>
                <w:szCs w:val="16"/>
              </w:rPr>
              <w:t>SKILLS</w:t>
            </w:r>
          </w:p>
        </w:tc>
      </w:tr>
      <w:tr w:rsidR="005C5D39" w14:paraId="4FC1A94B" w14:textId="77777777" w:rsidTr="00B92C9A">
        <w:trPr>
          <w:trHeight w:val="889"/>
        </w:trPr>
        <w:tc>
          <w:tcPr>
            <w:tcW w:w="4644" w:type="dxa"/>
            <w:gridSpan w:val="3"/>
            <w:tcBorders>
              <w:top w:val="thinThickSmallGap" w:sz="24" w:space="0" w:color="auto"/>
            </w:tcBorders>
          </w:tcPr>
          <w:p w14:paraId="2CFFE8A5" w14:textId="2C904770" w:rsidR="005C5D39" w:rsidRDefault="005C5D39" w:rsidP="005C5D39">
            <w:pPr>
              <w:pStyle w:val="ListParagraph"/>
              <w:numPr>
                <w:ilvl w:val="0"/>
                <w:numId w:val="4"/>
              </w:numPr>
              <w:rPr>
                <w:sz w:val="14"/>
                <w:szCs w:val="14"/>
              </w:rPr>
            </w:pPr>
            <w:r>
              <w:rPr>
                <w:sz w:val="14"/>
                <w:szCs w:val="14"/>
              </w:rPr>
              <w:t>P</w:t>
            </w:r>
            <w:r w:rsidR="00E72056">
              <w:rPr>
                <w:sz w:val="14"/>
                <w:szCs w:val="14"/>
              </w:rPr>
              <w:t>ython</w:t>
            </w:r>
            <w:r>
              <w:rPr>
                <w:sz w:val="14"/>
                <w:szCs w:val="14"/>
              </w:rPr>
              <w:t xml:space="preserve"> </w:t>
            </w:r>
            <w:r w:rsidR="00E0722F">
              <w:rPr>
                <w:sz w:val="14"/>
                <w:szCs w:val="14"/>
              </w:rPr>
              <w:t>(</w:t>
            </w:r>
            <w:r w:rsidR="00FA11E7">
              <w:rPr>
                <w:sz w:val="14"/>
                <w:szCs w:val="14"/>
              </w:rPr>
              <w:t>Programming, Automation</w:t>
            </w:r>
            <w:r w:rsidR="00E0722F">
              <w:rPr>
                <w:sz w:val="14"/>
                <w:szCs w:val="14"/>
              </w:rPr>
              <w:t>,</w:t>
            </w:r>
            <w:r w:rsidR="00FA11E7">
              <w:rPr>
                <w:sz w:val="14"/>
                <w:szCs w:val="14"/>
              </w:rPr>
              <w:t xml:space="preserve"> Machine Learning</w:t>
            </w:r>
            <w:r w:rsidR="00E0722F">
              <w:rPr>
                <w:sz w:val="14"/>
                <w:szCs w:val="14"/>
              </w:rPr>
              <w:t>)</w:t>
            </w:r>
          </w:p>
          <w:p w14:paraId="2FC68063" w14:textId="6F66F384" w:rsidR="00E72056" w:rsidRDefault="00E72056" w:rsidP="001D4F52">
            <w:pPr>
              <w:pStyle w:val="ListParagraph"/>
              <w:numPr>
                <w:ilvl w:val="0"/>
                <w:numId w:val="4"/>
              </w:numPr>
              <w:rPr>
                <w:sz w:val="14"/>
                <w:szCs w:val="14"/>
              </w:rPr>
            </w:pPr>
            <w:r>
              <w:rPr>
                <w:sz w:val="14"/>
                <w:szCs w:val="14"/>
              </w:rPr>
              <w:t>SQL</w:t>
            </w:r>
            <w:r w:rsidR="00E0722F">
              <w:rPr>
                <w:sz w:val="14"/>
                <w:szCs w:val="14"/>
              </w:rPr>
              <w:t xml:space="preserve"> (</w:t>
            </w:r>
            <w:r w:rsidR="00FA11E7">
              <w:rPr>
                <w:sz w:val="14"/>
                <w:szCs w:val="14"/>
              </w:rPr>
              <w:t xml:space="preserve">Data </w:t>
            </w:r>
            <w:r w:rsidR="00E0722F">
              <w:rPr>
                <w:sz w:val="14"/>
                <w:szCs w:val="14"/>
              </w:rPr>
              <w:t>E</w:t>
            </w:r>
            <w:r w:rsidR="00FA11E7">
              <w:rPr>
                <w:sz w:val="14"/>
                <w:szCs w:val="14"/>
              </w:rPr>
              <w:t xml:space="preserve">xtraction, </w:t>
            </w:r>
            <w:r w:rsidR="00E0722F">
              <w:rPr>
                <w:sz w:val="14"/>
                <w:szCs w:val="14"/>
              </w:rPr>
              <w:t>T</w:t>
            </w:r>
            <w:r w:rsidR="00FA11E7">
              <w:rPr>
                <w:sz w:val="14"/>
                <w:szCs w:val="14"/>
              </w:rPr>
              <w:t>ransformation</w:t>
            </w:r>
            <w:r w:rsidR="00E0722F">
              <w:rPr>
                <w:sz w:val="14"/>
                <w:szCs w:val="14"/>
              </w:rPr>
              <w:t>,</w:t>
            </w:r>
            <w:r w:rsidR="00FA11E7">
              <w:rPr>
                <w:sz w:val="14"/>
                <w:szCs w:val="14"/>
              </w:rPr>
              <w:t xml:space="preserve"> </w:t>
            </w:r>
            <w:r w:rsidR="00E0722F">
              <w:rPr>
                <w:sz w:val="14"/>
                <w:szCs w:val="14"/>
              </w:rPr>
              <w:t>A</w:t>
            </w:r>
            <w:r w:rsidR="00FA11E7">
              <w:rPr>
                <w:sz w:val="14"/>
                <w:szCs w:val="14"/>
              </w:rPr>
              <w:t>nalysis</w:t>
            </w:r>
            <w:r w:rsidR="005D0852">
              <w:rPr>
                <w:sz w:val="14"/>
                <w:szCs w:val="14"/>
              </w:rPr>
              <w:t>)</w:t>
            </w:r>
          </w:p>
          <w:p w14:paraId="53C99986" w14:textId="43A50FB7" w:rsidR="00E72056" w:rsidRDefault="00E72056" w:rsidP="005C5D39">
            <w:pPr>
              <w:pStyle w:val="ListParagraph"/>
              <w:numPr>
                <w:ilvl w:val="0"/>
                <w:numId w:val="4"/>
              </w:numPr>
              <w:rPr>
                <w:sz w:val="14"/>
                <w:szCs w:val="14"/>
              </w:rPr>
            </w:pPr>
            <w:r>
              <w:rPr>
                <w:sz w:val="14"/>
                <w:szCs w:val="14"/>
              </w:rPr>
              <w:t>Power B</w:t>
            </w:r>
            <w:r w:rsidR="007C2FCB">
              <w:rPr>
                <w:sz w:val="14"/>
                <w:szCs w:val="14"/>
              </w:rPr>
              <w:t>I</w:t>
            </w:r>
            <w:r w:rsidR="00166A85">
              <w:rPr>
                <w:sz w:val="14"/>
                <w:szCs w:val="14"/>
              </w:rPr>
              <w:t xml:space="preserve"> </w:t>
            </w:r>
            <w:r w:rsidR="00E0722F">
              <w:rPr>
                <w:sz w:val="14"/>
                <w:szCs w:val="14"/>
              </w:rPr>
              <w:t>(</w:t>
            </w:r>
            <w:r w:rsidR="00166A85">
              <w:rPr>
                <w:sz w:val="14"/>
                <w:szCs w:val="14"/>
              </w:rPr>
              <w:t>Data Modelling</w:t>
            </w:r>
            <w:r w:rsidR="009E4D3E">
              <w:rPr>
                <w:sz w:val="14"/>
                <w:szCs w:val="14"/>
              </w:rPr>
              <w:t xml:space="preserve">, </w:t>
            </w:r>
            <w:r w:rsidR="0051470B">
              <w:rPr>
                <w:sz w:val="14"/>
                <w:szCs w:val="14"/>
              </w:rPr>
              <w:t>Data Visualization</w:t>
            </w:r>
            <w:r w:rsidR="00E0722F">
              <w:rPr>
                <w:sz w:val="14"/>
                <w:szCs w:val="14"/>
              </w:rPr>
              <w:t xml:space="preserve">, </w:t>
            </w:r>
            <w:r w:rsidR="009E4D3E">
              <w:rPr>
                <w:sz w:val="14"/>
                <w:szCs w:val="14"/>
              </w:rPr>
              <w:t>Storytelling</w:t>
            </w:r>
            <w:r w:rsidR="00E0722F">
              <w:rPr>
                <w:sz w:val="14"/>
                <w:szCs w:val="14"/>
              </w:rPr>
              <w:t>)</w:t>
            </w:r>
          </w:p>
          <w:p w14:paraId="1D8807EE" w14:textId="3C6BE3E7" w:rsidR="00E0722F" w:rsidRDefault="00E0722F" w:rsidP="005C5D39">
            <w:pPr>
              <w:pStyle w:val="ListParagraph"/>
              <w:numPr>
                <w:ilvl w:val="0"/>
                <w:numId w:val="4"/>
              </w:numPr>
              <w:rPr>
                <w:sz w:val="14"/>
                <w:szCs w:val="14"/>
              </w:rPr>
            </w:pPr>
            <w:r>
              <w:rPr>
                <w:sz w:val="14"/>
                <w:szCs w:val="14"/>
              </w:rPr>
              <w:t xml:space="preserve">Advanced Excel, </w:t>
            </w:r>
            <w:r w:rsidR="005D0852">
              <w:rPr>
                <w:sz w:val="14"/>
                <w:szCs w:val="14"/>
              </w:rPr>
              <w:t xml:space="preserve">Power Pivot, </w:t>
            </w:r>
            <w:r>
              <w:rPr>
                <w:sz w:val="14"/>
                <w:szCs w:val="14"/>
              </w:rPr>
              <w:t>Power Query, Solver</w:t>
            </w:r>
          </w:p>
          <w:p w14:paraId="7BFB3441" w14:textId="0064321D" w:rsidR="009E5512" w:rsidRDefault="009E5512" w:rsidP="005C4963">
            <w:pPr>
              <w:pStyle w:val="ListParagraph"/>
              <w:numPr>
                <w:ilvl w:val="0"/>
                <w:numId w:val="4"/>
              </w:numPr>
              <w:rPr>
                <w:sz w:val="14"/>
                <w:szCs w:val="14"/>
              </w:rPr>
            </w:pPr>
            <w:r>
              <w:rPr>
                <w:sz w:val="14"/>
                <w:szCs w:val="14"/>
              </w:rPr>
              <w:t>Machine Learning</w:t>
            </w:r>
            <w:r w:rsidR="00E0722F">
              <w:rPr>
                <w:sz w:val="14"/>
                <w:szCs w:val="14"/>
              </w:rPr>
              <w:t xml:space="preserve"> (Model Building, Regression, Decision Trees, </w:t>
            </w:r>
            <w:r w:rsidR="005D0852">
              <w:rPr>
                <w:sz w:val="14"/>
                <w:szCs w:val="14"/>
              </w:rPr>
              <w:t xml:space="preserve">Model </w:t>
            </w:r>
            <w:r w:rsidR="00E0722F">
              <w:rPr>
                <w:sz w:val="14"/>
                <w:szCs w:val="14"/>
              </w:rPr>
              <w:t>Evaluation, Natural Language Processing (NLP)</w:t>
            </w:r>
          </w:p>
          <w:p w14:paraId="2E9C377F" w14:textId="77777777" w:rsidR="009E4D3E" w:rsidRDefault="00E0722F" w:rsidP="001250A8">
            <w:pPr>
              <w:pStyle w:val="ListParagraph"/>
              <w:numPr>
                <w:ilvl w:val="0"/>
                <w:numId w:val="4"/>
              </w:numPr>
              <w:rPr>
                <w:sz w:val="14"/>
                <w:szCs w:val="14"/>
              </w:rPr>
            </w:pPr>
            <w:r>
              <w:rPr>
                <w:sz w:val="14"/>
                <w:szCs w:val="14"/>
              </w:rPr>
              <w:t>Data Mining, Data Cleaning, Exploratory Data Analysis (EDA)</w:t>
            </w:r>
          </w:p>
          <w:p w14:paraId="5ABFAC2C" w14:textId="34ABE697" w:rsidR="005D0852" w:rsidRPr="005D0852" w:rsidRDefault="005D0852" w:rsidP="005D0852">
            <w:pPr>
              <w:pStyle w:val="ListParagraph"/>
              <w:numPr>
                <w:ilvl w:val="0"/>
                <w:numId w:val="4"/>
              </w:numPr>
              <w:rPr>
                <w:sz w:val="14"/>
                <w:szCs w:val="14"/>
              </w:rPr>
            </w:pPr>
            <w:r>
              <w:rPr>
                <w:sz w:val="14"/>
                <w:szCs w:val="14"/>
              </w:rPr>
              <w:t>Time Series Analysis, Predictive Analytics</w:t>
            </w:r>
          </w:p>
        </w:tc>
        <w:tc>
          <w:tcPr>
            <w:tcW w:w="3247" w:type="dxa"/>
            <w:gridSpan w:val="3"/>
            <w:tcBorders>
              <w:top w:val="thinThickSmallGap" w:sz="24" w:space="0" w:color="auto"/>
            </w:tcBorders>
          </w:tcPr>
          <w:p w14:paraId="0F994C54" w14:textId="4B442533" w:rsidR="003A3C88" w:rsidRDefault="003A3C88" w:rsidP="001250A8">
            <w:pPr>
              <w:pStyle w:val="ListParagraph"/>
              <w:numPr>
                <w:ilvl w:val="0"/>
                <w:numId w:val="4"/>
              </w:numPr>
              <w:rPr>
                <w:sz w:val="14"/>
                <w:szCs w:val="14"/>
              </w:rPr>
            </w:pPr>
            <w:r>
              <w:rPr>
                <w:sz w:val="14"/>
                <w:szCs w:val="14"/>
              </w:rPr>
              <w:t>Reporting and MIS</w:t>
            </w:r>
          </w:p>
          <w:p w14:paraId="40AFAF53" w14:textId="07136F16" w:rsidR="00E72056" w:rsidRPr="001250A8" w:rsidRDefault="00FA11E7" w:rsidP="001250A8">
            <w:pPr>
              <w:pStyle w:val="ListParagraph"/>
              <w:numPr>
                <w:ilvl w:val="0"/>
                <w:numId w:val="4"/>
              </w:numPr>
              <w:rPr>
                <w:sz w:val="14"/>
                <w:szCs w:val="14"/>
              </w:rPr>
            </w:pPr>
            <w:r>
              <w:rPr>
                <w:sz w:val="14"/>
                <w:szCs w:val="14"/>
              </w:rPr>
              <w:t>Hypothesis Testing</w:t>
            </w:r>
            <w:r w:rsidR="001250A8">
              <w:rPr>
                <w:sz w:val="14"/>
                <w:szCs w:val="14"/>
              </w:rPr>
              <w:t xml:space="preserve">, </w:t>
            </w:r>
            <w:r w:rsidR="005C4963" w:rsidRPr="00FA11E7">
              <w:rPr>
                <w:sz w:val="14"/>
                <w:szCs w:val="14"/>
              </w:rPr>
              <w:t>Inferential Statistics</w:t>
            </w:r>
            <w:r w:rsidR="001250A8">
              <w:rPr>
                <w:sz w:val="14"/>
                <w:szCs w:val="14"/>
              </w:rPr>
              <w:t xml:space="preserve">, </w:t>
            </w:r>
            <w:r w:rsidR="00166A85" w:rsidRPr="001250A8">
              <w:rPr>
                <w:sz w:val="14"/>
                <w:szCs w:val="14"/>
              </w:rPr>
              <w:t>Statistical</w:t>
            </w:r>
            <w:r w:rsidR="00E72056" w:rsidRPr="001250A8">
              <w:rPr>
                <w:sz w:val="14"/>
                <w:szCs w:val="14"/>
              </w:rPr>
              <w:t xml:space="preserve"> Modelling</w:t>
            </w:r>
          </w:p>
          <w:p w14:paraId="34AEE119" w14:textId="54016E00" w:rsidR="001250A8" w:rsidRDefault="001250A8" w:rsidP="00E72056">
            <w:pPr>
              <w:pStyle w:val="ListParagraph"/>
              <w:numPr>
                <w:ilvl w:val="0"/>
                <w:numId w:val="4"/>
              </w:numPr>
              <w:rPr>
                <w:sz w:val="14"/>
                <w:szCs w:val="14"/>
              </w:rPr>
            </w:pPr>
            <w:r>
              <w:rPr>
                <w:sz w:val="14"/>
                <w:szCs w:val="14"/>
              </w:rPr>
              <w:t>Generative AI, Prompt Engineering</w:t>
            </w:r>
          </w:p>
          <w:p w14:paraId="6488E53A" w14:textId="133A0A6E" w:rsidR="007C2FCB" w:rsidRDefault="007C2FCB" w:rsidP="00E72056">
            <w:pPr>
              <w:pStyle w:val="ListParagraph"/>
              <w:numPr>
                <w:ilvl w:val="0"/>
                <w:numId w:val="4"/>
              </w:numPr>
              <w:rPr>
                <w:sz w:val="14"/>
                <w:szCs w:val="14"/>
              </w:rPr>
            </w:pPr>
            <w:r>
              <w:rPr>
                <w:sz w:val="14"/>
                <w:szCs w:val="14"/>
              </w:rPr>
              <w:t xml:space="preserve">Strong </w:t>
            </w:r>
            <w:r w:rsidR="00FD49AA">
              <w:rPr>
                <w:sz w:val="14"/>
                <w:szCs w:val="14"/>
              </w:rPr>
              <w:t>Interpersonal Skills</w:t>
            </w:r>
          </w:p>
          <w:p w14:paraId="0B1EF7D0" w14:textId="12F77101" w:rsidR="007C2FCB" w:rsidRDefault="007C2FCB" w:rsidP="00E72056">
            <w:pPr>
              <w:pStyle w:val="ListParagraph"/>
              <w:numPr>
                <w:ilvl w:val="0"/>
                <w:numId w:val="4"/>
              </w:numPr>
              <w:rPr>
                <w:sz w:val="14"/>
                <w:szCs w:val="14"/>
              </w:rPr>
            </w:pPr>
            <w:r>
              <w:rPr>
                <w:sz w:val="14"/>
                <w:szCs w:val="14"/>
              </w:rPr>
              <w:t>S</w:t>
            </w:r>
            <w:r w:rsidR="00FD49AA">
              <w:rPr>
                <w:sz w:val="14"/>
                <w:szCs w:val="14"/>
              </w:rPr>
              <w:t>takeholder Management</w:t>
            </w:r>
            <w:r w:rsidR="001250A8">
              <w:rPr>
                <w:sz w:val="14"/>
                <w:szCs w:val="14"/>
              </w:rPr>
              <w:t>, Collaboration</w:t>
            </w:r>
          </w:p>
          <w:p w14:paraId="3A04894B" w14:textId="753BCED4" w:rsidR="001250A8" w:rsidRDefault="001250A8" w:rsidP="00E72056">
            <w:pPr>
              <w:pStyle w:val="ListParagraph"/>
              <w:numPr>
                <w:ilvl w:val="0"/>
                <w:numId w:val="4"/>
              </w:numPr>
              <w:rPr>
                <w:sz w:val="14"/>
                <w:szCs w:val="14"/>
              </w:rPr>
            </w:pPr>
            <w:r>
              <w:rPr>
                <w:sz w:val="14"/>
                <w:szCs w:val="14"/>
              </w:rPr>
              <w:t>Project Management, Process Automation</w:t>
            </w:r>
          </w:p>
          <w:p w14:paraId="7FDCAC0F" w14:textId="748E11DD" w:rsidR="009E4D3E" w:rsidRPr="00E72056" w:rsidRDefault="009E4D3E" w:rsidP="00E72056">
            <w:pPr>
              <w:pStyle w:val="ListParagraph"/>
              <w:numPr>
                <w:ilvl w:val="0"/>
                <w:numId w:val="4"/>
              </w:numPr>
              <w:rPr>
                <w:sz w:val="14"/>
                <w:szCs w:val="14"/>
              </w:rPr>
            </w:pPr>
            <w:r>
              <w:rPr>
                <w:sz w:val="14"/>
                <w:szCs w:val="14"/>
              </w:rPr>
              <w:t>Public Speaking</w:t>
            </w:r>
            <w:r w:rsidR="001250A8">
              <w:rPr>
                <w:sz w:val="14"/>
                <w:szCs w:val="14"/>
              </w:rPr>
              <w:t>, Data-driven Storytelling</w:t>
            </w:r>
          </w:p>
        </w:tc>
      </w:tr>
      <w:tr w:rsidR="00D040DF" w14:paraId="7203939A" w14:textId="77777777" w:rsidTr="00FA11E7">
        <w:trPr>
          <w:trHeight w:val="417"/>
        </w:trPr>
        <w:tc>
          <w:tcPr>
            <w:tcW w:w="7891" w:type="dxa"/>
            <w:gridSpan w:val="6"/>
            <w:tcBorders>
              <w:bottom w:val="thinThickSmallGap" w:sz="24" w:space="0" w:color="auto"/>
            </w:tcBorders>
          </w:tcPr>
          <w:p w14:paraId="1D96D40A" w14:textId="77777777" w:rsidR="00F63505" w:rsidRDefault="00F63505" w:rsidP="00DE7542">
            <w:pPr>
              <w:rPr>
                <w:b/>
                <w:bCs/>
                <w:sz w:val="16"/>
                <w:szCs w:val="16"/>
              </w:rPr>
            </w:pPr>
          </w:p>
          <w:p w14:paraId="073AB377" w14:textId="1FD7319B" w:rsidR="00D040DF" w:rsidRPr="00F13410" w:rsidRDefault="001028CC" w:rsidP="00DE7542">
            <w:pPr>
              <w:rPr>
                <w:b/>
                <w:bCs/>
                <w:sz w:val="16"/>
                <w:szCs w:val="16"/>
              </w:rPr>
            </w:pPr>
            <w:r>
              <w:rPr>
                <w:b/>
                <w:bCs/>
                <w:sz w:val="16"/>
                <w:szCs w:val="16"/>
              </w:rPr>
              <w:t>EXPERIENCE</w:t>
            </w:r>
          </w:p>
        </w:tc>
      </w:tr>
      <w:tr w:rsidR="002D107C" w14:paraId="4A0F8E2A" w14:textId="77777777" w:rsidTr="00B925FC">
        <w:trPr>
          <w:trHeight w:val="250"/>
        </w:trPr>
        <w:tc>
          <w:tcPr>
            <w:tcW w:w="5495" w:type="dxa"/>
            <w:gridSpan w:val="4"/>
            <w:tcBorders>
              <w:top w:val="thinThickSmallGap" w:sz="24" w:space="0" w:color="auto"/>
            </w:tcBorders>
          </w:tcPr>
          <w:p w14:paraId="7151A067" w14:textId="517D10DD" w:rsidR="002D107C" w:rsidRPr="00F63505" w:rsidRDefault="002D107C" w:rsidP="002D107C">
            <w:pPr>
              <w:pStyle w:val="Default"/>
              <w:rPr>
                <w:rFonts w:asciiTheme="minorHAnsi" w:hAnsiTheme="minorHAnsi" w:cstheme="minorBidi"/>
                <w:b/>
                <w:bCs/>
                <w:color w:val="auto"/>
                <w:kern w:val="2"/>
                <w:sz w:val="14"/>
                <w:szCs w:val="14"/>
              </w:rPr>
            </w:pPr>
            <w:r>
              <w:rPr>
                <w:rFonts w:asciiTheme="minorHAnsi" w:hAnsiTheme="minorHAnsi" w:cstheme="minorBidi"/>
                <w:b/>
                <w:bCs/>
                <w:color w:val="auto"/>
                <w:kern w:val="2"/>
                <w:sz w:val="14"/>
                <w:szCs w:val="14"/>
              </w:rPr>
              <w:t xml:space="preserve">Senior </w:t>
            </w:r>
            <w:r w:rsidRPr="00F63505">
              <w:rPr>
                <w:rFonts w:asciiTheme="minorHAnsi" w:hAnsiTheme="minorHAnsi" w:cstheme="minorBidi"/>
                <w:b/>
                <w:bCs/>
                <w:color w:val="auto"/>
                <w:kern w:val="2"/>
                <w:sz w:val="14"/>
                <w:szCs w:val="14"/>
              </w:rPr>
              <w:t>Analyst</w:t>
            </w:r>
            <w:r>
              <w:rPr>
                <w:rFonts w:asciiTheme="minorHAnsi" w:hAnsiTheme="minorHAnsi" w:cstheme="minorBidi"/>
                <w:b/>
                <w:bCs/>
                <w:color w:val="auto"/>
                <w:kern w:val="2"/>
                <w:sz w:val="14"/>
                <w:szCs w:val="14"/>
              </w:rPr>
              <w:t xml:space="preserve"> </w:t>
            </w:r>
            <w:r w:rsidRPr="00F63505">
              <w:rPr>
                <w:rFonts w:asciiTheme="minorHAnsi" w:hAnsiTheme="minorHAnsi" w:cstheme="minorBidi"/>
                <w:b/>
                <w:bCs/>
                <w:color w:val="auto"/>
                <w:kern w:val="2"/>
                <w:sz w:val="14"/>
                <w:szCs w:val="14"/>
              </w:rPr>
              <w:t>- D</w:t>
            </w:r>
            <w:r>
              <w:rPr>
                <w:rFonts w:asciiTheme="minorHAnsi" w:hAnsiTheme="minorHAnsi" w:cstheme="minorBidi"/>
                <w:b/>
                <w:bCs/>
                <w:color w:val="auto"/>
                <w:kern w:val="2"/>
                <w:sz w:val="14"/>
                <w:szCs w:val="14"/>
              </w:rPr>
              <w:t>ata</w:t>
            </w:r>
            <w:r w:rsidRPr="00F63505">
              <w:rPr>
                <w:rFonts w:asciiTheme="minorHAnsi" w:hAnsiTheme="minorHAnsi" w:cstheme="minorBidi"/>
                <w:b/>
                <w:bCs/>
                <w:color w:val="auto"/>
                <w:kern w:val="2"/>
                <w:sz w:val="14"/>
                <w:szCs w:val="14"/>
              </w:rPr>
              <w:t xml:space="preserve"> Analytics, </w:t>
            </w:r>
            <w:r w:rsidR="007371AD">
              <w:rPr>
                <w:rFonts w:asciiTheme="minorHAnsi" w:hAnsiTheme="minorHAnsi" w:cstheme="minorBidi"/>
                <w:b/>
                <w:bCs/>
                <w:color w:val="auto"/>
                <w:kern w:val="2"/>
                <w:sz w:val="14"/>
                <w:szCs w:val="14"/>
              </w:rPr>
              <w:t xml:space="preserve">Complaint Program Governance, </w:t>
            </w:r>
            <w:r w:rsidRPr="00F63505">
              <w:rPr>
                <w:rFonts w:asciiTheme="minorHAnsi" w:hAnsiTheme="minorHAnsi" w:cstheme="minorBidi"/>
                <w:b/>
                <w:bCs/>
                <w:color w:val="auto"/>
                <w:kern w:val="2"/>
                <w:sz w:val="14"/>
                <w:szCs w:val="14"/>
              </w:rPr>
              <w:t xml:space="preserve">American Express </w:t>
            </w:r>
          </w:p>
        </w:tc>
        <w:tc>
          <w:tcPr>
            <w:tcW w:w="2396" w:type="dxa"/>
            <w:gridSpan w:val="2"/>
            <w:tcBorders>
              <w:top w:val="thinThickSmallGap" w:sz="24" w:space="0" w:color="auto"/>
            </w:tcBorders>
          </w:tcPr>
          <w:p w14:paraId="6383959D" w14:textId="5A642047" w:rsidR="002D107C" w:rsidRDefault="00B61AF7" w:rsidP="002D107C">
            <w:pPr>
              <w:jc w:val="right"/>
              <w:rPr>
                <w:b/>
                <w:bCs/>
                <w:sz w:val="16"/>
                <w:szCs w:val="16"/>
              </w:rPr>
            </w:pPr>
            <w:r w:rsidRPr="001D53D3">
              <w:rPr>
                <w:b/>
                <w:bCs/>
                <w:sz w:val="14"/>
                <w:szCs w:val="14"/>
              </w:rPr>
              <w:t>August</w:t>
            </w:r>
            <w:r w:rsidR="002D107C" w:rsidRPr="001D53D3">
              <w:rPr>
                <w:b/>
                <w:bCs/>
                <w:sz w:val="14"/>
                <w:szCs w:val="14"/>
              </w:rPr>
              <w:t xml:space="preserve"> 202</w:t>
            </w:r>
            <w:r w:rsidR="005D0852" w:rsidRPr="001D53D3">
              <w:rPr>
                <w:b/>
                <w:bCs/>
                <w:sz w:val="14"/>
                <w:szCs w:val="14"/>
              </w:rPr>
              <w:t>3</w:t>
            </w:r>
            <w:r w:rsidR="002D107C" w:rsidRPr="001D53D3">
              <w:rPr>
                <w:b/>
                <w:bCs/>
                <w:sz w:val="14"/>
                <w:szCs w:val="14"/>
              </w:rPr>
              <w:t xml:space="preserve"> - Present</w:t>
            </w:r>
          </w:p>
        </w:tc>
      </w:tr>
      <w:tr w:rsidR="002D107C" w14:paraId="58DA8E09" w14:textId="77777777" w:rsidTr="00FA11E7">
        <w:trPr>
          <w:trHeight w:val="250"/>
        </w:trPr>
        <w:tc>
          <w:tcPr>
            <w:tcW w:w="7891" w:type="dxa"/>
            <w:gridSpan w:val="6"/>
            <w:tcBorders>
              <w:top w:val="thinThickSmallGap" w:sz="24" w:space="0" w:color="auto"/>
            </w:tcBorders>
          </w:tcPr>
          <w:p w14:paraId="4647EAA4" w14:textId="01A7E457" w:rsidR="005D0852" w:rsidRPr="00E9640D" w:rsidRDefault="00592A53" w:rsidP="00941621">
            <w:pPr>
              <w:pStyle w:val="Default"/>
              <w:numPr>
                <w:ilvl w:val="0"/>
                <w:numId w:val="1"/>
              </w:numPr>
              <w:rPr>
                <w:rFonts w:asciiTheme="minorHAnsi" w:hAnsiTheme="minorHAnsi" w:cstheme="minorBidi"/>
                <w:color w:val="auto"/>
                <w:kern w:val="2"/>
                <w:sz w:val="14"/>
                <w:szCs w:val="14"/>
              </w:rPr>
            </w:pPr>
            <w:r>
              <w:rPr>
                <w:rFonts w:asciiTheme="minorHAnsi" w:hAnsiTheme="minorHAnsi" w:cstheme="minorBidi"/>
                <w:b/>
                <w:bCs/>
                <w:color w:val="auto"/>
                <w:kern w:val="2"/>
                <w:sz w:val="14"/>
                <w:szCs w:val="14"/>
              </w:rPr>
              <w:t>Reporting and Analytics</w:t>
            </w:r>
            <w:r w:rsidR="005D0852" w:rsidRPr="005D0852">
              <w:rPr>
                <w:rFonts w:asciiTheme="minorHAnsi" w:hAnsiTheme="minorHAnsi" w:cstheme="minorBidi"/>
                <w:b/>
                <w:bCs/>
                <w:color w:val="auto"/>
                <w:kern w:val="2"/>
                <w:sz w:val="14"/>
                <w:szCs w:val="14"/>
              </w:rPr>
              <w:t xml:space="preserve">: </w:t>
            </w:r>
            <w:r w:rsidR="005D0852" w:rsidRPr="005D0852">
              <w:rPr>
                <w:rFonts w:asciiTheme="minorHAnsi" w:hAnsiTheme="minorHAnsi" w:cstheme="minorBidi"/>
                <w:color w:val="auto"/>
                <w:kern w:val="2"/>
                <w:sz w:val="14"/>
                <w:szCs w:val="14"/>
              </w:rPr>
              <w:t xml:space="preserve">Extract and manipulate complex datasets using Python and SQL </w:t>
            </w:r>
            <w:r w:rsidR="00AB43FF">
              <w:rPr>
                <w:rFonts w:asciiTheme="minorHAnsi" w:hAnsiTheme="minorHAnsi" w:cstheme="minorBidi"/>
                <w:color w:val="auto"/>
                <w:kern w:val="2"/>
                <w:sz w:val="14"/>
                <w:szCs w:val="14"/>
              </w:rPr>
              <w:t xml:space="preserve">and conduct Exploratory Data Analysis (EDA) </w:t>
            </w:r>
            <w:r w:rsidR="005D0852" w:rsidRPr="005D0852">
              <w:rPr>
                <w:rFonts w:asciiTheme="minorHAnsi" w:hAnsiTheme="minorHAnsi" w:cstheme="minorBidi"/>
                <w:color w:val="auto"/>
                <w:kern w:val="2"/>
                <w:sz w:val="14"/>
                <w:szCs w:val="14"/>
              </w:rPr>
              <w:t xml:space="preserve">to </w:t>
            </w:r>
            <w:r>
              <w:rPr>
                <w:rFonts w:asciiTheme="minorHAnsi" w:hAnsiTheme="minorHAnsi" w:cstheme="minorBidi"/>
                <w:color w:val="auto"/>
                <w:kern w:val="2"/>
                <w:sz w:val="14"/>
                <w:szCs w:val="14"/>
              </w:rPr>
              <w:t xml:space="preserve">create insightful </w:t>
            </w:r>
            <w:r w:rsidR="00E0012E">
              <w:rPr>
                <w:rFonts w:asciiTheme="minorHAnsi" w:hAnsiTheme="minorHAnsi" w:cstheme="minorBidi"/>
                <w:color w:val="auto"/>
                <w:kern w:val="2"/>
                <w:sz w:val="14"/>
                <w:szCs w:val="14"/>
              </w:rPr>
              <w:t xml:space="preserve">KPI summaries, </w:t>
            </w:r>
            <w:r>
              <w:rPr>
                <w:rFonts w:asciiTheme="minorHAnsi" w:hAnsiTheme="minorHAnsi" w:cstheme="minorBidi"/>
                <w:color w:val="auto"/>
                <w:kern w:val="2"/>
                <w:sz w:val="14"/>
                <w:szCs w:val="14"/>
              </w:rPr>
              <w:t>reports and dashboards summarizing</w:t>
            </w:r>
            <w:r w:rsidR="00E0012E">
              <w:rPr>
                <w:rFonts w:asciiTheme="minorHAnsi" w:hAnsiTheme="minorHAnsi" w:cstheme="minorBidi"/>
                <w:color w:val="auto"/>
                <w:kern w:val="2"/>
                <w:sz w:val="14"/>
                <w:szCs w:val="14"/>
              </w:rPr>
              <w:t xml:space="preserve"> </w:t>
            </w:r>
            <w:r>
              <w:rPr>
                <w:rFonts w:asciiTheme="minorHAnsi" w:hAnsiTheme="minorHAnsi" w:cstheme="minorBidi"/>
                <w:color w:val="auto"/>
                <w:kern w:val="2"/>
                <w:sz w:val="14"/>
                <w:szCs w:val="14"/>
              </w:rPr>
              <w:t>Complaints Program’s performance for Senior Leadership and Internal Risk Management Committees</w:t>
            </w:r>
            <w:r w:rsidR="005D0852" w:rsidRPr="005D0852">
              <w:rPr>
                <w:rFonts w:asciiTheme="minorHAnsi" w:hAnsiTheme="minorHAnsi" w:cstheme="minorBidi"/>
                <w:b/>
                <w:bCs/>
                <w:color w:val="auto"/>
                <w:kern w:val="2"/>
                <w:sz w:val="14"/>
                <w:szCs w:val="14"/>
              </w:rPr>
              <w:t>.</w:t>
            </w:r>
          </w:p>
          <w:p w14:paraId="3E04E749" w14:textId="79AFF13E" w:rsidR="00E9640D" w:rsidRDefault="00592A53" w:rsidP="00941621">
            <w:pPr>
              <w:pStyle w:val="Default"/>
              <w:numPr>
                <w:ilvl w:val="0"/>
                <w:numId w:val="1"/>
              </w:numPr>
              <w:rPr>
                <w:rFonts w:asciiTheme="minorHAnsi" w:hAnsiTheme="minorHAnsi" w:cstheme="minorBidi"/>
                <w:color w:val="auto"/>
                <w:kern w:val="2"/>
                <w:sz w:val="14"/>
                <w:szCs w:val="14"/>
              </w:rPr>
            </w:pPr>
            <w:r>
              <w:rPr>
                <w:rFonts w:asciiTheme="minorHAnsi" w:hAnsiTheme="minorHAnsi" w:cstheme="minorBidi"/>
                <w:b/>
                <w:bCs/>
                <w:color w:val="auto"/>
                <w:kern w:val="2"/>
                <w:sz w:val="14"/>
                <w:szCs w:val="14"/>
              </w:rPr>
              <w:t>Regulatory</w:t>
            </w:r>
            <w:r w:rsidR="00E9640D">
              <w:rPr>
                <w:rFonts w:asciiTheme="minorHAnsi" w:hAnsiTheme="minorHAnsi" w:cstheme="minorBidi"/>
                <w:b/>
                <w:bCs/>
                <w:color w:val="auto"/>
                <w:kern w:val="2"/>
                <w:sz w:val="14"/>
                <w:szCs w:val="14"/>
              </w:rPr>
              <w:t xml:space="preserve"> Reporting</w:t>
            </w:r>
            <w:r w:rsidR="00E9640D" w:rsidRPr="00D7290A">
              <w:rPr>
                <w:rFonts w:asciiTheme="minorHAnsi" w:hAnsiTheme="minorHAnsi" w:cstheme="minorBidi"/>
                <w:color w:val="auto"/>
                <w:kern w:val="2"/>
                <w:sz w:val="14"/>
                <w:szCs w:val="14"/>
              </w:rPr>
              <w:t xml:space="preserve">: </w:t>
            </w:r>
            <w:r w:rsidR="00E0012E">
              <w:rPr>
                <w:rFonts w:asciiTheme="minorHAnsi" w:hAnsiTheme="minorHAnsi" w:cstheme="minorBidi"/>
                <w:color w:val="auto"/>
                <w:kern w:val="2"/>
                <w:sz w:val="14"/>
                <w:szCs w:val="14"/>
              </w:rPr>
              <w:t>Creat</w:t>
            </w:r>
            <w:r w:rsidR="0013281F">
              <w:rPr>
                <w:rFonts w:asciiTheme="minorHAnsi" w:hAnsiTheme="minorHAnsi" w:cstheme="minorBidi"/>
                <w:color w:val="auto"/>
                <w:kern w:val="2"/>
                <w:sz w:val="14"/>
                <w:szCs w:val="14"/>
              </w:rPr>
              <w:t>e</w:t>
            </w:r>
            <w:r w:rsidR="00E0012E">
              <w:rPr>
                <w:rFonts w:asciiTheme="minorHAnsi" w:hAnsiTheme="minorHAnsi" w:cstheme="minorBidi"/>
                <w:color w:val="auto"/>
                <w:kern w:val="2"/>
                <w:sz w:val="14"/>
                <w:szCs w:val="14"/>
              </w:rPr>
              <w:t xml:space="preserve"> dashboards for US Regulator Consumer Financial Protection Bureau (CFPB) and provid</w:t>
            </w:r>
            <w:r w:rsidR="0013281F">
              <w:rPr>
                <w:rFonts w:asciiTheme="minorHAnsi" w:hAnsiTheme="minorHAnsi" w:cstheme="minorBidi"/>
                <w:color w:val="auto"/>
                <w:kern w:val="2"/>
                <w:sz w:val="14"/>
                <w:szCs w:val="14"/>
              </w:rPr>
              <w:t>e</w:t>
            </w:r>
            <w:r w:rsidR="00E0012E">
              <w:rPr>
                <w:rFonts w:asciiTheme="minorHAnsi" w:hAnsiTheme="minorHAnsi" w:cstheme="minorBidi"/>
                <w:color w:val="auto"/>
                <w:kern w:val="2"/>
                <w:sz w:val="14"/>
                <w:szCs w:val="14"/>
              </w:rPr>
              <w:t xml:space="preserve"> analytical support to Compliance and Governance teams while replying to Regulator’s questions and Audits</w:t>
            </w:r>
            <w:r w:rsidR="00E9640D" w:rsidRPr="000A3DDC">
              <w:rPr>
                <w:rFonts w:asciiTheme="minorHAnsi" w:hAnsiTheme="minorHAnsi" w:cstheme="minorBidi"/>
                <w:color w:val="auto"/>
                <w:kern w:val="2"/>
                <w:sz w:val="14"/>
                <w:szCs w:val="14"/>
              </w:rPr>
              <w:t>.</w:t>
            </w:r>
          </w:p>
          <w:p w14:paraId="2C4821D3" w14:textId="1A527C60" w:rsidR="00524E83" w:rsidRDefault="00524E83" w:rsidP="00941621">
            <w:pPr>
              <w:pStyle w:val="Default"/>
              <w:numPr>
                <w:ilvl w:val="0"/>
                <w:numId w:val="1"/>
              </w:numPr>
              <w:rPr>
                <w:rFonts w:asciiTheme="minorHAnsi" w:hAnsiTheme="minorHAnsi" w:cstheme="minorBidi"/>
                <w:color w:val="auto"/>
                <w:kern w:val="2"/>
                <w:sz w:val="14"/>
                <w:szCs w:val="14"/>
              </w:rPr>
            </w:pPr>
            <w:r w:rsidRPr="00524E83">
              <w:rPr>
                <w:rFonts w:asciiTheme="minorHAnsi" w:hAnsiTheme="minorHAnsi" w:cstheme="minorBidi"/>
                <w:b/>
                <w:bCs/>
                <w:color w:val="auto"/>
                <w:kern w:val="2"/>
                <w:sz w:val="14"/>
                <w:szCs w:val="14"/>
              </w:rPr>
              <w:t>Regulatory and Risk Governance</w:t>
            </w:r>
            <w:r>
              <w:rPr>
                <w:rFonts w:asciiTheme="minorHAnsi" w:hAnsiTheme="minorHAnsi" w:cstheme="minorBidi"/>
                <w:color w:val="auto"/>
                <w:kern w:val="2"/>
                <w:sz w:val="14"/>
                <w:szCs w:val="14"/>
              </w:rPr>
              <w:t xml:space="preserve">: Act as the QC (Quality Check) lead for </w:t>
            </w:r>
            <w:r w:rsidR="00110BED">
              <w:rPr>
                <w:rFonts w:asciiTheme="minorHAnsi" w:hAnsiTheme="minorHAnsi" w:cstheme="minorBidi"/>
                <w:color w:val="auto"/>
                <w:kern w:val="2"/>
                <w:sz w:val="14"/>
                <w:szCs w:val="14"/>
              </w:rPr>
              <w:t>more than 15 monthly</w:t>
            </w:r>
            <w:r>
              <w:rPr>
                <w:rFonts w:asciiTheme="minorHAnsi" w:hAnsiTheme="minorHAnsi" w:cstheme="minorBidi"/>
                <w:color w:val="auto"/>
                <w:kern w:val="2"/>
                <w:sz w:val="14"/>
                <w:szCs w:val="14"/>
              </w:rPr>
              <w:t xml:space="preserve"> reports and dashboards and creat</w:t>
            </w:r>
            <w:r w:rsidR="0013281F">
              <w:rPr>
                <w:rFonts w:asciiTheme="minorHAnsi" w:hAnsiTheme="minorHAnsi" w:cstheme="minorBidi"/>
                <w:color w:val="auto"/>
                <w:kern w:val="2"/>
                <w:sz w:val="14"/>
                <w:szCs w:val="14"/>
              </w:rPr>
              <w:t>e</w:t>
            </w:r>
            <w:r>
              <w:rPr>
                <w:rFonts w:asciiTheme="minorHAnsi" w:hAnsiTheme="minorHAnsi" w:cstheme="minorBidi"/>
                <w:color w:val="auto"/>
                <w:kern w:val="2"/>
                <w:sz w:val="14"/>
                <w:szCs w:val="14"/>
              </w:rPr>
              <w:t xml:space="preserve"> P</w:t>
            </w:r>
            <w:r w:rsidR="00110BED">
              <w:rPr>
                <w:rFonts w:asciiTheme="minorHAnsi" w:hAnsiTheme="minorHAnsi" w:cstheme="minorBidi"/>
                <w:color w:val="auto"/>
                <w:kern w:val="2"/>
                <w:sz w:val="14"/>
                <w:szCs w:val="14"/>
              </w:rPr>
              <w:t xml:space="preserve">rocess </w:t>
            </w:r>
            <w:r>
              <w:rPr>
                <w:rFonts w:asciiTheme="minorHAnsi" w:hAnsiTheme="minorHAnsi" w:cstheme="minorBidi"/>
                <w:color w:val="auto"/>
                <w:kern w:val="2"/>
                <w:sz w:val="14"/>
                <w:szCs w:val="14"/>
              </w:rPr>
              <w:t>R</w:t>
            </w:r>
            <w:r w:rsidR="00110BED">
              <w:rPr>
                <w:rFonts w:asciiTheme="minorHAnsi" w:hAnsiTheme="minorHAnsi" w:cstheme="minorBidi"/>
                <w:color w:val="auto"/>
                <w:kern w:val="2"/>
                <w:sz w:val="14"/>
                <w:szCs w:val="14"/>
              </w:rPr>
              <w:t xml:space="preserve">isk </w:t>
            </w:r>
            <w:r>
              <w:rPr>
                <w:rFonts w:asciiTheme="minorHAnsi" w:hAnsiTheme="minorHAnsi" w:cstheme="minorBidi"/>
                <w:color w:val="auto"/>
                <w:kern w:val="2"/>
                <w:sz w:val="14"/>
                <w:szCs w:val="14"/>
              </w:rPr>
              <w:t>S</w:t>
            </w:r>
            <w:r w:rsidR="00110BED">
              <w:rPr>
                <w:rFonts w:asciiTheme="minorHAnsi" w:hAnsiTheme="minorHAnsi" w:cstheme="minorBidi"/>
                <w:color w:val="auto"/>
                <w:kern w:val="2"/>
                <w:sz w:val="14"/>
                <w:szCs w:val="14"/>
              </w:rPr>
              <w:t>elf-</w:t>
            </w:r>
            <w:r>
              <w:rPr>
                <w:rFonts w:asciiTheme="minorHAnsi" w:hAnsiTheme="minorHAnsi" w:cstheme="minorBidi"/>
                <w:color w:val="auto"/>
                <w:kern w:val="2"/>
                <w:sz w:val="14"/>
                <w:szCs w:val="14"/>
              </w:rPr>
              <w:t>A</w:t>
            </w:r>
            <w:r w:rsidR="00110BED">
              <w:rPr>
                <w:rFonts w:asciiTheme="minorHAnsi" w:hAnsiTheme="minorHAnsi" w:cstheme="minorBidi"/>
                <w:color w:val="auto"/>
                <w:kern w:val="2"/>
                <w:sz w:val="14"/>
                <w:szCs w:val="14"/>
              </w:rPr>
              <w:t>ssessment (PRSA)</w:t>
            </w:r>
            <w:r>
              <w:rPr>
                <w:rFonts w:asciiTheme="minorHAnsi" w:hAnsiTheme="minorHAnsi" w:cstheme="minorBidi"/>
                <w:color w:val="auto"/>
                <w:kern w:val="2"/>
                <w:sz w:val="14"/>
                <w:szCs w:val="14"/>
              </w:rPr>
              <w:t xml:space="preserve"> controls thereby adding an extra layer of Risk Management</w:t>
            </w:r>
            <w:r w:rsidR="0013281F">
              <w:rPr>
                <w:rFonts w:asciiTheme="minorHAnsi" w:hAnsiTheme="minorHAnsi" w:cstheme="minorBidi"/>
                <w:color w:val="auto"/>
                <w:kern w:val="2"/>
                <w:sz w:val="14"/>
                <w:szCs w:val="14"/>
              </w:rPr>
              <w:t>,</w:t>
            </w:r>
            <w:r>
              <w:rPr>
                <w:rFonts w:asciiTheme="minorHAnsi" w:hAnsiTheme="minorHAnsi" w:cstheme="minorBidi"/>
                <w:color w:val="auto"/>
                <w:kern w:val="2"/>
                <w:sz w:val="14"/>
                <w:szCs w:val="14"/>
              </w:rPr>
              <w:t xml:space="preserve"> and ensuring audit readiness and compliance. </w:t>
            </w:r>
          </w:p>
          <w:p w14:paraId="2A083FFB" w14:textId="0F7A7A19" w:rsidR="0013281F" w:rsidRDefault="0013281F" w:rsidP="00941621">
            <w:pPr>
              <w:pStyle w:val="Default"/>
              <w:numPr>
                <w:ilvl w:val="0"/>
                <w:numId w:val="1"/>
              </w:numPr>
              <w:rPr>
                <w:rFonts w:asciiTheme="minorHAnsi" w:hAnsiTheme="minorHAnsi" w:cstheme="minorBidi"/>
                <w:color w:val="auto"/>
                <w:kern w:val="2"/>
                <w:sz w:val="14"/>
                <w:szCs w:val="14"/>
              </w:rPr>
            </w:pPr>
            <w:r w:rsidRPr="0013281F">
              <w:rPr>
                <w:rFonts w:asciiTheme="minorHAnsi" w:hAnsiTheme="minorHAnsi" w:cstheme="minorBidi"/>
                <w:b/>
                <w:bCs/>
                <w:color w:val="auto"/>
                <w:kern w:val="2"/>
                <w:sz w:val="14"/>
                <w:szCs w:val="14"/>
              </w:rPr>
              <w:t>Anomaly Detection and Operational Excellence</w:t>
            </w:r>
            <w:r>
              <w:rPr>
                <w:rFonts w:asciiTheme="minorHAnsi" w:hAnsiTheme="minorHAnsi" w:cstheme="minorBidi"/>
                <w:color w:val="auto"/>
                <w:kern w:val="2"/>
                <w:sz w:val="14"/>
                <w:szCs w:val="14"/>
              </w:rPr>
              <w:t xml:space="preserve">: </w:t>
            </w:r>
            <w:r w:rsidRPr="0013281F">
              <w:rPr>
                <w:rFonts w:asciiTheme="minorHAnsi" w:hAnsiTheme="minorHAnsi" w:cstheme="minorBidi"/>
                <w:color w:val="auto"/>
                <w:kern w:val="2"/>
                <w:sz w:val="14"/>
                <w:szCs w:val="14"/>
              </w:rPr>
              <w:t xml:space="preserve">Conduct in-depth analysis of complaints performance across </w:t>
            </w:r>
            <w:r w:rsidR="00967F1D">
              <w:rPr>
                <w:rFonts w:asciiTheme="minorHAnsi" w:hAnsiTheme="minorHAnsi" w:cstheme="minorBidi"/>
                <w:color w:val="auto"/>
                <w:kern w:val="2"/>
                <w:sz w:val="14"/>
                <w:szCs w:val="14"/>
              </w:rPr>
              <w:t>B</w:t>
            </w:r>
            <w:r w:rsidRPr="0013281F">
              <w:rPr>
                <w:rFonts w:asciiTheme="minorHAnsi" w:hAnsiTheme="minorHAnsi" w:cstheme="minorBidi"/>
                <w:color w:val="auto"/>
                <w:kern w:val="2"/>
                <w:sz w:val="14"/>
                <w:szCs w:val="14"/>
              </w:rPr>
              <w:t xml:space="preserve">usiness </w:t>
            </w:r>
            <w:r w:rsidR="00967F1D">
              <w:rPr>
                <w:rFonts w:asciiTheme="minorHAnsi" w:hAnsiTheme="minorHAnsi" w:cstheme="minorBidi"/>
                <w:color w:val="auto"/>
                <w:kern w:val="2"/>
                <w:sz w:val="14"/>
                <w:szCs w:val="14"/>
              </w:rPr>
              <w:t>U</w:t>
            </w:r>
            <w:r w:rsidRPr="0013281F">
              <w:rPr>
                <w:rFonts w:asciiTheme="minorHAnsi" w:hAnsiTheme="minorHAnsi" w:cstheme="minorBidi"/>
                <w:color w:val="auto"/>
                <w:kern w:val="2"/>
                <w:sz w:val="14"/>
                <w:szCs w:val="14"/>
              </w:rPr>
              <w:t>nits (BUs), identify anomalies, and proactively engage BU Heads for explanations on deviations to ensure compliance and operational excellence.</w:t>
            </w:r>
          </w:p>
          <w:p w14:paraId="1DE6CF5E" w14:textId="5AA614BD" w:rsidR="0013281F" w:rsidRPr="005D0852" w:rsidRDefault="0013281F" w:rsidP="00941621">
            <w:pPr>
              <w:pStyle w:val="Default"/>
              <w:numPr>
                <w:ilvl w:val="0"/>
                <w:numId w:val="1"/>
              </w:numPr>
              <w:rPr>
                <w:rFonts w:asciiTheme="minorHAnsi" w:hAnsiTheme="minorHAnsi" w:cstheme="minorBidi"/>
                <w:color w:val="auto"/>
                <w:kern w:val="2"/>
                <w:sz w:val="14"/>
                <w:szCs w:val="14"/>
              </w:rPr>
            </w:pPr>
            <w:r w:rsidRPr="0013281F">
              <w:rPr>
                <w:rFonts w:asciiTheme="minorHAnsi" w:hAnsiTheme="minorHAnsi" w:cstheme="minorBidi"/>
                <w:b/>
                <w:bCs/>
                <w:color w:val="auto"/>
                <w:kern w:val="2"/>
                <w:sz w:val="14"/>
                <w:szCs w:val="14"/>
              </w:rPr>
              <w:t xml:space="preserve">Automation &amp; Efficiency: </w:t>
            </w:r>
            <w:r w:rsidRPr="0013281F">
              <w:rPr>
                <w:rFonts w:asciiTheme="minorHAnsi" w:hAnsiTheme="minorHAnsi" w:cstheme="minorBidi"/>
                <w:color w:val="auto"/>
                <w:kern w:val="2"/>
                <w:sz w:val="14"/>
                <w:szCs w:val="14"/>
              </w:rPr>
              <w:t xml:space="preserve">Automated multiple Excel reports using SQL and Python, leveraging </w:t>
            </w:r>
            <w:r w:rsidR="00110BED">
              <w:rPr>
                <w:rFonts w:asciiTheme="minorHAnsi" w:hAnsiTheme="minorHAnsi" w:cstheme="minorBidi"/>
                <w:color w:val="auto"/>
                <w:kern w:val="2"/>
                <w:sz w:val="14"/>
                <w:szCs w:val="14"/>
              </w:rPr>
              <w:t>libraries like NumPy, Pandas etc.</w:t>
            </w:r>
            <w:r w:rsidRPr="0013281F">
              <w:rPr>
                <w:rFonts w:asciiTheme="minorHAnsi" w:hAnsiTheme="minorHAnsi" w:cstheme="minorBidi"/>
                <w:color w:val="auto"/>
                <w:kern w:val="2"/>
                <w:sz w:val="14"/>
                <w:szCs w:val="14"/>
              </w:rPr>
              <w:t xml:space="preserve"> to streamline data processing and reporting, significantly reducing </w:t>
            </w:r>
            <w:r w:rsidR="0023348B">
              <w:rPr>
                <w:rFonts w:asciiTheme="minorHAnsi" w:hAnsiTheme="minorHAnsi" w:cstheme="minorBidi"/>
                <w:color w:val="auto"/>
                <w:kern w:val="2"/>
                <w:sz w:val="14"/>
                <w:szCs w:val="14"/>
              </w:rPr>
              <w:t xml:space="preserve">hundreds of manual hours </w:t>
            </w:r>
            <w:r w:rsidRPr="0013281F">
              <w:rPr>
                <w:rFonts w:asciiTheme="minorHAnsi" w:hAnsiTheme="minorHAnsi" w:cstheme="minorBidi"/>
                <w:color w:val="auto"/>
                <w:kern w:val="2"/>
                <w:sz w:val="14"/>
                <w:szCs w:val="14"/>
              </w:rPr>
              <w:t xml:space="preserve">and enhancing efficiency. </w:t>
            </w:r>
            <w:r>
              <w:rPr>
                <w:rFonts w:asciiTheme="minorHAnsi" w:hAnsiTheme="minorHAnsi" w:cstheme="minorBidi"/>
                <w:color w:val="auto"/>
                <w:kern w:val="2"/>
                <w:sz w:val="14"/>
                <w:szCs w:val="14"/>
              </w:rPr>
              <w:t xml:space="preserve">  </w:t>
            </w:r>
          </w:p>
          <w:p w14:paraId="3B201CCB" w14:textId="43D71CE2" w:rsidR="00941621" w:rsidRPr="00E9640D" w:rsidRDefault="00832408" w:rsidP="00E9640D">
            <w:pPr>
              <w:pStyle w:val="Default"/>
              <w:numPr>
                <w:ilvl w:val="0"/>
                <w:numId w:val="1"/>
              </w:numPr>
              <w:rPr>
                <w:rFonts w:asciiTheme="minorHAnsi" w:hAnsiTheme="minorHAnsi" w:cstheme="minorBidi"/>
                <w:color w:val="auto"/>
                <w:kern w:val="2"/>
                <w:sz w:val="14"/>
                <w:szCs w:val="14"/>
              </w:rPr>
            </w:pPr>
            <w:r w:rsidRPr="001E7C2F">
              <w:rPr>
                <w:rFonts w:asciiTheme="minorHAnsi" w:hAnsiTheme="minorHAnsi" w:cstheme="minorBidi"/>
                <w:b/>
                <w:bCs/>
                <w:color w:val="auto"/>
                <w:kern w:val="2"/>
                <w:sz w:val="14"/>
                <w:szCs w:val="14"/>
              </w:rPr>
              <w:t>Artificial Intelligence</w:t>
            </w:r>
            <w:r>
              <w:rPr>
                <w:rFonts w:asciiTheme="minorHAnsi" w:hAnsiTheme="minorHAnsi" w:cstheme="minorBidi"/>
                <w:b/>
                <w:bCs/>
                <w:color w:val="auto"/>
                <w:kern w:val="2"/>
                <w:sz w:val="14"/>
                <w:szCs w:val="14"/>
              </w:rPr>
              <w:t xml:space="preserve"> and Machine Learning (AI/ML)</w:t>
            </w:r>
            <w:r w:rsidR="005D0852" w:rsidRPr="005D0852">
              <w:rPr>
                <w:rFonts w:asciiTheme="minorHAnsi" w:hAnsiTheme="minorHAnsi" w:cstheme="minorBidi"/>
                <w:color w:val="auto"/>
                <w:kern w:val="2"/>
                <w:sz w:val="14"/>
                <w:szCs w:val="14"/>
              </w:rPr>
              <w:t xml:space="preserve">: </w:t>
            </w:r>
            <w:r w:rsidR="00C37511">
              <w:rPr>
                <w:rFonts w:asciiTheme="minorHAnsi" w:hAnsiTheme="minorHAnsi" w:cstheme="minorBidi"/>
                <w:color w:val="auto"/>
                <w:kern w:val="2"/>
                <w:sz w:val="14"/>
                <w:szCs w:val="14"/>
              </w:rPr>
              <w:t>Created</w:t>
            </w:r>
            <w:r w:rsidR="005D0852" w:rsidRPr="005D0852">
              <w:rPr>
                <w:rFonts w:asciiTheme="minorHAnsi" w:hAnsiTheme="minorHAnsi" w:cstheme="minorBidi"/>
                <w:color w:val="auto"/>
                <w:kern w:val="2"/>
                <w:sz w:val="14"/>
                <w:szCs w:val="14"/>
              </w:rPr>
              <w:t xml:space="preserve"> predictive models using machine learning techniques (regression, time series)</w:t>
            </w:r>
            <w:r w:rsidR="00AB43FF">
              <w:rPr>
                <w:rFonts w:asciiTheme="minorHAnsi" w:hAnsiTheme="minorHAnsi" w:cstheme="minorBidi"/>
                <w:color w:val="auto"/>
                <w:kern w:val="2"/>
                <w:sz w:val="14"/>
                <w:szCs w:val="14"/>
              </w:rPr>
              <w:t xml:space="preserve"> for KPI prediction</w:t>
            </w:r>
            <w:r w:rsidR="005D0852" w:rsidRPr="005D0852">
              <w:rPr>
                <w:rFonts w:asciiTheme="minorHAnsi" w:hAnsiTheme="minorHAnsi" w:cstheme="minorBidi"/>
                <w:color w:val="auto"/>
                <w:kern w:val="2"/>
                <w:sz w:val="14"/>
                <w:szCs w:val="14"/>
              </w:rPr>
              <w:t xml:space="preserve"> and </w:t>
            </w:r>
            <w:r w:rsidR="00C37511">
              <w:rPr>
                <w:rFonts w:asciiTheme="minorHAnsi" w:hAnsiTheme="minorHAnsi" w:cstheme="minorBidi"/>
                <w:color w:val="auto"/>
                <w:kern w:val="2"/>
                <w:sz w:val="14"/>
                <w:szCs w:val="14"/>
              </w:rPr>
              <w:t>a Rules based Text</w:t>
            </w:r>
            <w:r w:rsidR="005D0852" w:rsidRPr="005D0852">
              <w:rPr>
                <w:rFonts w:asciiTheme="minorHAnsi" w:hAnsiTheme="minorHAnsi" w:cstheme="minorBidi"/>
                <w:color w:val="auto"/>
                <w:kern w:val="2"/>
                <w:sz w:val="14"/>
                <w:szCs w:val="14"/>
              </w:rPr>
              <w:t xml:space="preserve"> </w:t>
            </w:r>
            <w:r w:rsidR="00C37511">
              <w:rPr>
                <w:rFonts w:asciiTheme="minorHAnsi" w:hAnsiTheme="minorHAnsi" w:cstheme="minorBidi"/>
                <w:color w:val="auto"/>
                <w:kern w:val="2"/>
                <w:sz w:val="14"/>
                <w:szCs w:val="14"/>
              </w:rPr>
              <w:t>Analysis Model</w:t>
            </w:r>
            <w:r w:rsidR="005D0852">
              <w:rPr>
                <w:rFonts w:asciiTheme="minorHAnsi" w:hAnsiTheme="minorHAnsi" w:cstheme="minorBidi"/>
                <w:color w:val="auto"/>
                <w:kern w:val="2"/>
                <w:sz w:val="14"/>
                <w:szCs w:val="14"/>
              </w:rPr>
              <w:t xml:space="preserve"> using </w:t>
            </w:r>
            <w:r w:rsidR="00C37511">
              <w:rPr>
                <w:rFonts w:asciiTheme="minorHAnsi" w:hAnsiTheme="minorHAnsi" w:cstheme="minorBidi"/>
                <w:color w:val="auto"/>
                <w:kern w:val="2"/>
                <w:sz w:val="14"/>
                <w:szCs w:val="14"/>
              </w:rPr>
              <w:t>Natural Language Processing (NLP) libraries and REGEX</w:t>
            </w:r>
            <w:r w:rsidR="00AB43FF">
              <w:rPr>
                <w:rFonts w:asciiTheme="minorHAnsi" w:hAnsiTheme="minorHAnsi" w:cstheme="minorBidi"/>
                <w:color w:val="auto"/>
                <w:kern w:val="2"/>
                <w:sz w:val="14"/>
                <w:szCs w:val="14"/>
              </w:rPr>
              <w:t xml:space="preserve"> to derive themes out of complaints</w:t>
            </w:r>
            <w:r w:rsidR="00967F1D">
              <w:rPr>
                <w:rFonts w:asciiTheme="minorHAnsi" w:hAnsiTheme="minorHAnsi" w:cstheme="minorBidi"/>
                <w:color w:val="auto"/>
                <w:kern w:val="2"/>
                <w:sz w:val="14"/>
                <w:szCs w:val="14"/>
              </w:rPr>
              <w:t>’</w:t>
            </w:r>
            <w:r w:rsidR="00AB43FF">
              <w:rPr>
                <w:rFonts w:asciiTheme="minorHAnsi" w:hAnsiTheme="minorHAnsi" w:cstheme="minorBidi"/>
                <w:color w:val="auto"/>
                <w:kern w:val="2"/>
                <w:sz w:val="14"/>
                <w:szCs w:val="14"/>
              </w:rPr>
              <w:t xml:space="preserve"> textual data</w:t>
            </w:r>
            <w:r w:rsidR="005D0852" w:rsidRPr="005D0852">
              <w:rPr>
                <w:rFonts w:asciiTheme="minorHAnsi" w:hAnsiTheme="minorHAnsi" w:cstheme="minorBidi"/>
                <w:color w:val="auto"/>
                <w:kern w:val="2"/>
                <w:sz w:val="14"/>
                <w:szCs w:val="14"/>
              </w:rPr>
              <w:t>.</w:t>
            </w:r>
          </w:p>
          <w:p w14:paraId="00D3635C" w14:textId="1CFDC930" w:rsidR="009A65AE" w:rsidRDefault="009A65AE" w:rsidP="009A65AE">
            <w:pPr>
              <w:pStyle w:val="Default"/>
              <w:numPr>
                <w:ilvl w:val="0"/>
                <w:numId w:val="1"/>
              </w:numPr>
              <w:rPr>
                <w:rFonts w:asciiTheme="minorHAnsi" w:hAnsiTheme="minorHAnsi" w:cstheme="minorBidi"/>
                <w:color w:val="auto"/>
                <w:kern w:val="2"/>
                <w:sz w:val="14"/>
                <w:szCs w:val="14"/>
              </w:rPr>
            </w:pPr>
            <w:r w:rsidRPr="000A3DDC">
              <w:rPr>
                <w:rFonts w:asciiTheme="minorHAnsi" w:hAnsiTheme="minorHAnsi" w:cstheme="minorBidi"/>
                <w:b/>
                <w:bCs/>
                <w:color w:val="auto"/>
                <w:kern w:val="2"/>
                <w:sz w:val="14"/>
                <w:szCs w:val="14"/>
              </w:rPr>
              <w:t>Compelling Storytelling &amp; Presentation</w:t>
            </w:r>
            <w:r w:rsidRPr="00C45E21">
              <w:rPr>
                <w:rFonts w:asciiTheme="minorHAnsi" w:hAnsiTheme="minorHAnsi" w:cstheme="minorBidi"/>
                <w:color w:val="auto"/>
                <w:kern w:val="2"/>
                <w:sz w:val="14"/>
                <w:szCs w:val="14"/>
              </w:rPr>
              <w:t xml:space="preserve">: </w:t>
            </w:r>
            <w:r w:rsidR="0013281F">
              <w:rPr>
                <w:rFonts w:asciiTheme="minorHAnsi" w:hAnsiTheme="minorHAnsi" w:cstheme="minorBidi"/>
                <w:color w:val="auto"/>
                <w:kern w:val="2"/>
                <w:sz w:val="14"/>
                <w:szCs w:val="14"/>
              </w:rPr>
              <w:t>Present</w:t>
            </w:r>
            <w:r>
              <w:rPr>
                <w:rFonts w:asciiTheme="minorHAnsi" w:hAnsiTheme="minorHAnsi" w:cstheme="minorBidi"/>
                <w:color w:val="auto"/>
                <w:kern w:val="2"/>
                <w:sz w:val="14"/>
                <w:szCs w:val="14"/>
              </w:rPr>
              <w:t xml:space="preserve"> enterprise-wide </w:t>
            </w:r>
            <w:r w:rsidR="0013281F">
              <w:rPr>
                <w:rFonts w:asciiTheme="minorHAnsi" w:hAnsiTheme="minorHAnsi" w:cstheme="minorBidi"/>
                <w:color w:val="auto"/>
                <w:kern w:val="2"/>
                <w:sz w:val="14"/>
                <w:szCs w:val="14"/>
              </w:rPr>
              <w:t>C</w:t>
            </w:r>
            <w:r>
              <w:rPr>
                <w:rFonts w:asciiTheme="minorHAnsi" w:hAnsiTheme="minorHAnsi" w:cstheme="minorBidi"/>
                <w:color w:val="auto"/>
                <w:kern w:val="2"/>
                <w:sz w:val="14"/>
                <w:szCs w:val="14"/>
              </w:rPr>
              <w:t xml:space="preserve">omplaints </w:t>
            </w:r>
            <w:r w:rsidR="0013281F">
              <w:rPr>
                <w:rFonts w:asciiTheme="minorHAnsi" w:hAnsiTheme="minorHAnsi" w:cstheme="minorBidi"/>
                <w:color w:val="auto"/>
                <w:kern w:val="2"/>
                <w:sz w:val="14"/>
                <w:szCs w:val="14"/>
              </w:rPr>
              <w:t>Program</w:t>
            </w:r>
            <w:r>
              <w:rPr>
                <w:rFonts w:asciiTheme="minorHAnsi" w:hAnsiTheme="minorHAnsi" w:cstheme="minorBidi"/>
                <w:color w:val="auto"/>
                <w:kern w:val="2"/>
                <w:sz w:val="14"/>
                <w:szCs w:val="14"/>
              </w:rPr>
              <w:t xml:space="preserve"> performance dashboard to Senior leadership </w:t>
            </w:r>
            <w:r w:rsidR="00DA2F99">
              <w:rPr>
                <w:rFonts w:asciiTheme="minorHAnsi" w:hAnsiTheme="minorHAnsi" w:cstheme="minorBidi"/>
                <w:color w:val="auto"/>
                <w:kern w:val="2"/>
                <w:sz w:val="14"/>
                <w:szCs w:val="14"/>
              </w:rPr>
              <w:t>monthly</w:t>
            </w:r>
            <w:r w:rsidRPr="000A3DDC">
              <w:rPr>
                <w:rFonts w:asciiTheme="minorHAnsi" w:hAnsiTheme="minorHAnsi" w:cstheme="minorBidi"/>
                <w:color w:val="auto"/>
                <w:kern w:val="2"/>
                <w:sz w:val="14"/>
                <w:szCs w:val="14"/>
              </w:rPr>
              <w:t>.</w:t>
            </w:r>
            <w:r w:rsidRPr="00377FEC">
              <w:rPr>
                <w:rFonts w:asciiTheme="minorHAnsi" w:hAnsiTheme="minorHAnsi" w:cstheme="minorBidi"/>
                <w:color w:val="auto"/>
                <w:kern w:val="2"/>
                <w:sz w:val="14"/>
                <w:szCs w:val="14"/>
              </w:rPr>
              <w:t xml:space="preserve"> </w:t>
            </w:r>
          </w:p>
          <w:p w14:paraId="07CAD1BC" w14:textId="7F106A5F" w:rsidR="00E9640D" w:rsidRPr="009A65AE" w:rsidRDefault="00E9640D" w:rsidP="009A65AE">
            <w:pPr>
              <w:pStyle w:val="Default"/>
              <w:numPr>
                <w:ilvl w:val="0"/>
                <w:numId w:val="1"/>
              </w:numPr>
              <w:rPr>
                <w:rFonts w:asciiTheme="minorHAnsi" w:hAnsiTheme="minorHAnsi" w:cstheme="minorBidi"/>
                <w:color w:val="auto"/>
                <w:kern w:val="2"/>
                <w:sz w:val="14"/>
                <w:szCs w:val="14"/>
              </w:rPr>
            </w:pPr>
            <w:r w:rsidRPr="00E9640D">
              <w:rPr>
                <w:rFonts w:asciiTheme="minorHAnsi" w:hAnsiTheme="minorHAnsi" w:cstheme="minorBidi"/>
                <w:b/>
                <w:bCs/>
                <w:color w:val="auto"/>
                <w:kern w:val="2"/>
                <w:sz w:val="14"/>
                <w:szCs w:val="14"/>
              </w:rPr>
              <w:t>Leadership</w:t>
            </w:r>
            <w:r w:rsidRPr="00E9640D">
              <w:rPr>
                <w:rFonts w:asciiTheme="minorHAnsi" w:hAnsiTheme="minorHAnsi" w:cstheme="minorBidi"/>
                <w:color w:val="auto"/>
                <w:kern w:val="2"/>
                <w:sz w:val="14"/>
                <w:szCs w:val="14"/>
              </w:rPr>
              <w:t>: Managed cross-functional teams to streamline reporting processes and collaborated with senior leadership for strategic initiatives.</w:t>
            </w:r>
          </w:p>
          <w:p w14:paraId="3F486F17" w14:textId="77777777" w:rsidR="002D107C" w:rsidRDefault="002D107C" w:rsidP="002D107C">
            <w:pPr>
              <w:jc w:val="right"/>
              <w:rPr>
                <w:b/>
                <w:bCs/>
                <w:sz w:val="16"/>
                <w:szCs w:val="16"/>
              </w:rPr>
            </w:pPr>
          </w:p>
        </w:tc>
      </w:tr>
      <w:tr w:rsidR="002D107C" w14:paraId="5125BD5D" w14:textId="77777777" w:rsidTr="00B925FC">
        <w:trPr>
          <w:trHeight w:val="250"/>
        </w:trPr>
        <w:tc>
          <w:tcPr>
            <w:tcW w:w="5495" w:type="dxa"/>
            <w:gridSpan w:val="4"/>
            <w:tcBorders>
              <w:top w:val="thinThickSmallGap" w:sz="24" w:space="0" w:color="auto"/>
            </w:tcBorders>
          </w:tcPr>
          <w:p w14:paraId="1A290FC3" w14:textId="79F830AD" w:rsidR="002D107C" w:rsidRPr="00F63505" w:rsidRDefault="002D107C" w:rsidP="002D107C">
            <w:pPr>
              <w:pStyle w:val="Default"/>
              <w:rPr>
                <w:rFonts w:asciiTheme="minorHAnsi" w:hAnsiTheme="minorHAnsi" w:cstheme="minorBidi"/>
                <w:b/>
                <w:bCs/>
                <w:color w:val="auto"/>
                <w:kern w:val="2"/>
                <w:sz w:val="16"/>
                <w:szCs w:val="16"/>
              </w:rPr>
            </w:pPr>
            <w:r w:rsidRPr="00F63505">
              <w:rPr>
                <w:rFonts w:asciiTheme="minorHAnsi" w:hAnsiTheme="minorHAnsi" w:cstheme="minorBidi"/>
                <w:b/>
                <w:bCs/>
                <w:color w:val="auto"/>
                <w:kern w:val="2"/>
                <w:sz w:val="14"/>
                <w:szCs w:val="14"/>
              </w:rPr>
              <w:t>Analyst</w:t>
            </w:r>
            <w:r>
              <w:rPr>
                <w:rFonts w:asciiTheme="minorHAnsi" w:hAnsiTheme="minorHAnsi" w:cstheme="minorBidi"/>
                <w:b/>
                <w:bCs/>
                <w:color w:val="auto"/>
                <w:kern w:val="2"/>
                <w:sz w:val="14"/>
                <w:szCs w:val="14"/>
              </w:rPr>
              <w:t xml:space="preserve"> </w:t>
            </w:r>
            <w:r w:rsidRPr="00F63505">
              <w:rPr>
                <w:rFonts w:asciiTheme="minorHAnsi" w:hAnsiTheme="minorHAnsi" w:cstheme="minorBidi"/>
                <w:b/>
                <w:bCs/>
                <w:color w:val="auto"/>
                <w:kern w:val="2"/>
                <w:sz w:val="14"/>
                <w:szCs w:val="14"/>
              </w:rPr>
              <w:t>- D</w:t>
            </w:r>
            <w:r>
              <w:rPr>
                <w:rFonts w:asciiTheme="minorHAnsi" w:hAnsiTheme="minorHAnsi" w:cstheme="minorBidi"/>
                <w:b/>
                <w:bCs/>
                <w:color w:val="auto"/>
                <w:kern w:val="2"/>
                <w:sz w:val="14"/>
                <w:szCs w:val="14"/>
              </w:rPr>
              <w:t>ata</w:t>
            </w:r>
            <w:r w:rsidRPr="00F63505">
              <w:rPr>
                <w:rFonts w:asciiTheme="minorHAnsi" w:hAnsiTheme="minorHAnsi" w:cstheme="minorBidi"/>
                <w:b/>
                <w:bCs/>
                <w:color w:val="auto"/>
                <w:kern w:val="2"/>
                <w:sz w:val="14"/>
                <w:szCs w:val="14"/>
              </w:rPr>
              <w:t xml:space="preserve"> Analytics, </w:t>
            </w:r>
            <w:r w:rsidR="007371AD">
              <w:rPr>
                <w:rFonts w:asciiTheme="minorHAnsi" w:hAnsiTheme="minorHAnsi" w:cstheme="minorBidi"/>
                <w:b/>
                <w:bCs/>
                <w:color w:val="auto"/>
                <w:kern w:val="2"/>
                <w:sz w:val="14"/>
                <w:szCs w:val="14"/>
              </w:rPr>
              <w:t xml:space="preserve">Global Commercial Services, </w:t>
            </w:r>
            <w:r w:rsidRPr="00F63505">
              <w:rPr>
                <w:rFonts w:asciiTheme="minorHAnsi" w:hAnsiTheme="minorHAnsi" w:cstheme="minorBidi"/>
                <w:b/>
                <w:bCs/>
                <w:color w:val="auto"/>
                <w:kern w:val="2"/>
                <w:sz w:val="14"/>
                <w:szCs w:val="14"/>
              </w:rPr>
              <w:t xml:space="preserve">American Express </w:t>
            </w:r>
          </w:p>
        </w:tc>
        <w:tc>
          <w:tcPr>
            <w:tcW w:w="2396" w:type="dxa"/>
            <w:gridSpan w:val="2"/>
            <w:tcBorders>
              <w:top w:val="thinThickSmallGap" w:sz="24" w:space="0" w:color="auto"/>
            </w:tcBorders>
          </w:tcPr>
          <w:p w14:paraId="3F44E584" w14:textId="76BA8F98" w:rsidR="002D107C" w:rsidRDefault="002D107C" w:rsidP="002D107C">
            <w:pPr>
              <w:jc w:val="right"/>
              <w:rPr>
                <w:b/>
                <w:bCs/>
                <w:sz w:val="16"/>
                <w:szCs w:val="16"/>
              </w:rPr>
            </w:pPr>
            <w:r w:rsidRPr="001D53D3">
              <w:rPr>
                <w:b/>
                <w:bCs/>
                <w:sz w:val="14"/>
                <w:szCs w:val="14"/>
              </w:rPr>
              <w:t>September 202</w:t>
            </w:r>
            <w:r w:rsidR="00DA2F99" w:rsidRPr="001D53D3">
              <w:rPr>
                <w:b/>
                <w:bCs/>
                <w:sz w:val="14"/>
                <w:szCs w:val="14"/>
              </w:rPr>
              <w:t>1</w:t>
            </w:r>
            <w:r w:rsidRPr="001D53D3">
              <w:rPr>
                <w:b/>
                <w:bCs/>
                <w:sz w:val="14"/>
                <w:szCs w:val="14"/>
              </w:rPr>
              <w:t xml:space="preserve"> – Ju</w:t>
            </w:r>
            <w:r w:rsidR="00B61AF7" w:rsidRPr="001D53D3">
              <w:rPr>
                <w:b/>
                <w:bCs/>
                <w:sz w:val="14"/>
                <w:szCs w:val="14"/>
              </w:rPr>
              <w:t>ly</w:t>
            </w:r>
            <w:r w:rsidRPr="001D53D3">
              <w:rPr>
                <w:b/>
                <w:bCs/>
                <w:sz w:val="14"/>
                <w:szCs w:val="14"/>
              </w:rPr>
              <w:t xml:space="preserve"> 202</w:t>
            </w:r>
            <w:r w:rsidR="00DA2F99" w:rsidRPr="001D53D3">
              <w:rPr>
                <w:b/>
                <w:bCs/>
                <w:sz w:val="14"/>
                <w:szCs w:val="14"/>
              </w:rPr>
              <w:t>3</w:t>
            </w:r>
          </w:p>
        </w:tc>
      </w:tr>
      <w:tr w:rsidR="002D107C" w14:paraId="2FDD76E5" w14:textId="77777777" w:rsidTr="00FA11E7">
        <w:trPr>
          <w:trHeight w:val="201"/>
        </w:trPr>
        <w:tc>
          <w:tcPr>
            <w:tcW w:w="7891" w:type="dxa"/>
            <w:gridSpan w:val="6"/>
          </w:tcPr>
          <w:p w14:paraId="7F021E79" w14:textId="4431CFB3" w:rsidR="00111F6B" w:rsidRPr="00111F6B" w:rsidRDefault="00111F6B" w:rsidP="00111F6B">
            <w:pPr>
              <w:pStyle w:val="Default"/>
              <w:numPr>
                <w:ilvl w:val="0"/>
                <w:numId w:val="1"/>
              </w:numPr>
              <w:rPr>
                <w:rFonts w:asciiTheme="minorHAnsi" w:hAnsiTheme="minorHAnsi" w:cstheme="minorBidi"/>
                <w:b/>
                <w:bCs/>
                <w:color w:val="auto"/>
                <w:kern w:val="2"/>
                <w:sz w:val="14"/>
                <w:szCs w:val="14"/>
              </w:rPr>
            </w:pPr>
            <w:r w:rsidRPr="00111F6B">
              <w:rPr>
                <w:rFonts w:asciiTheme="minorHAnsi" w:hAnsiTheme="minorHAnsi" w:cstheme="minorBidi"/>
                <w:b/>
                <w:bCs/>
                <w:color w:val="auto"/>
                <w:kern w:val="2"/>
                <w:sz w:val="14"/>
                <w:szCs w:val="14"/>
              </w:rPr>
              <w:t xml:space="preserve">Client-Focused Analytics: </w:t>
            </w:r>
            <w:r w:rsidRPr="00111F6B">
              <w:rPr>
                <w:rFonts w:asciiTheme="minorHAnsi" w:hAnsiTheme="minorHAnsi" w:cstheme="minorBidi"/>
                <w:color w:val="auto"/>
                <w:kern w:val="2"/>
                <w:sz w:val="14"/>
                <w:szCs w:val="14"/>
              </w:rPr>
              <w:t>Acted as the Analytics Lead for two major commercial clients, delivering reports and dashboards to track T&amp;E corporate spend and presenting spend trends and summaries to client leadership.</w:t>
            </w:r>
          </w:p>
          <w:p w14:paraId="3C0D835F" w14:textId="09CBEAA5" w:rsidR="00111F6B" w:rsidRPr="00111F6B" w:rsidRDefault="00111F6B" w:rsidP="00111F6B">
            <w:pPr>
              <w:pStyle w:val="Default"/>
              <w:numPr>
                <w:ilvl w:val="0"/>
                <w:numId w:val="1"/>
              </w:numPr>
              <w:rPr>
                <w:rFonts w:asciiTheme="minorHAnsi" w:hAnsiTheme="minorHAnsi" w:cstheme="minorBidi"/>
                <w:b/>
                <w:bCs/>
                <w:color w:val="auto"/>
                <w:kern w:val="2"/>
                <w:sz w:val="14"/>
                <w:szCs w:val="14"/>
              </w:rPr>
            </w:pPr>
            <w:r w:rsidRPr="00111F6B">
              <w:rPr>
                <w:rFonts w:asciiTheme="minorHAnsi" w:hAnsiTheme="minorHAnsi" w:cstheme="minorBidi"/>
                <w:b/>
                <w:bCs/>
                <w:color w:val="auto"/>
                <w:kern w:val="2"/>
                <w:sz w:val="14"/>
                <w:szCs w:val="14"/>
              </w:rPr>
              <w:t xml:space="preserve">Prohibited Spend Monitoring: </w:t>
            </w:r>
            <w:r w:rsidRPr="00111F6B">
              <w:rPr>
                <w:rFonts w:asciiTheme="minorHAnsi" w:hAnsiTheme="minorHAnsi" w:cstheme="minorBidi"/>
                <w:color w:val="auto"/>
                <w:kern w:val="2"/>
                <w:sz w:val="14"/>
                <w:szCs w:val="14"/>
              </w:rPr>
              <w:t>Monitored Airline, Hotel, F&amp;B, and Car Rental expenses to ensure compliance, flagging excessive or prohibited category spending by employees.</w:t>
            </w:r>
          </w:p>
          <w:p w14:paraId="54ADDCB4" w14:textId="7C801F3E" w:rsidR="00111F6B" w:rsidRPr="00C66296" w:rsidRDefault="00111F6B" w:rsidP="00C66296">
            <w:pPr>
              <w:pStyle w:val="Default"/>
              <w:numPr>
                <w:ilvl w:val="0"/>
                <w:numId w:val="1"/>
              </w:numPr>
              <w:rPr>
                <w:rFonts w:asciiTheme="minorHAnsi" w:hAnsiTheme="minorHAnsi" w:cstheme="minorBidi"/>
                <w:b/>
                <w:bCs/>
                <w:color w:val="auto"/>
                <w:kern w:val="2"/>
                <w:sz w:val="14"/>
                <w:szCs w:val="14"/>
              </w:rPr>
            </w:pPr>
            <w:r w:rsidRPr="00111F6B">
              <w:rPr>
                <w:rFonts w:asciiTheme="minorHAnsi" w:hAnsiTheme="minorHAnsi" w:cstheme="minorBidi"/>
                <w:b/>
                <w:bCs/>
                <w:color w:val="auto"/>
                <w:kern w:val="2"/>
                <w:sz w:val="14"/>
                <w:szCs w:val="14"/>
              </w:rPr>
              <w:t xml:space="preserve">Bespoke Analysis &amp; Reporting: </w:t>
            </w:r>
            <w:r w:rsidRPr="00111F6B">
              <w:rPr>
                <w:rFonts w:asciiTheme="minorHAnsi" w:hAnsiTheme="minorHAnsi" w:cstheme="minorBidi"/>
                <w:color w:val="auto"/>
                <w:kern w:val="2"/>
                <w:sz w:val="14"/>
                <w:szCs w:val="14"/>
              </w:rPr>
              <w:t>Created custom spend analysis decks, such as Airline Spend Analysis, based on client requirements to support negotiation and cost optimization strategies.</w:t>
            </w:r>
          </w:p>
          <w:p w14:paraId="61E91CC5" w14:textId="1AE587DC" w:rsidR="00111F6B" w:rsidRPr="00110BED" w:rsidRDefault="00111F6B" w:rsidP="00110BED">
            <w:pPr>
              <w:pStyle w:val="Default"/>
              <w:numPr>
                <w:ilvl w:val="0"/>
                <w:numId w:val="1"/>
              </w:numPr>
              <w:rPr>
                <w:rFonts w:asciiTheme="minorHAnsi" w:hAnsiTheme="minorHAnsi" w:cstheme="minorBidi"/>
                <w:b/>
                <w:bCs/>
                <w:color w:val="auto"/>
                <w:kern w:val="2"/>
                <w:sz w:val="14"/>
                <w:szCs w:val="14"/>
              </w:rPr>
            </w:pPr>
            <w:r w:rsidRPr="00111F6B">
              <w:rPr>
                <w:rFonts w:asciiTheme="minorHAnsi" w:hAnsiTheme="minorHAnsi" w:cstheme="minorBidi"/>
                <w:b/>
                <w:bCs/>
                <w:color w:val="auto"/>
                <w:kern w:val="2"/>
                <w:sz w:val="14"/>
                <w:szCs w:val="14"/>
              </w:rPr>
              <w:t xml:space="preserve">Automation &amp; Efficiency: </w:t>
            </w:r>
            <w:r w:rsidRPr="00C66296">
              <w:rPr>
                <w:rFonts w:asciiTheme="minorHAnsi" w:hAnsiTheme="minorHAnsi" w:cstheme="minorBidi"/>
                <w:color w:val="auto"/>
                <w:kern w:val="2"/>
                <w:sz w:val="14"/>
                <w:szCs w:val="14"/>
              </w:rPr>
              <w:t xml:space="preserve">Automated Excel-based reporting using SQL and Python, reducing manual </w:t>
            </w:r>
            <w:proofErr w:type="gramStart"/>
            <w:r w:rsidRPr="00C66296">
              <w:rPr>
                <w:rFonts w:asciiTheme="minorHAnsi" w:hAnsiTheme="minorHAnsi" w:cstheme="minorBidi"/>
                <w:color w:val="auto"/>
                <w:kern w:val="2"/>
                <w:sz w:val="14"/>
                <w:szCs w:val="14"/>
              </w:rPr>
              <w:t>effort</w:t>
            </w:r>
            <w:proofErr w:type="gramEnd"/>
            <w:r w:rsidRPr="00C66296">
              <w:rPr>
                <w:rFonts w:asciiTheme="minorHAnsi" w:hAnsiTheme="minorHAnsi" w:cstheme="minorBidi"/>
                <w:color w:val="auto"/>
                <w:kern w:val="2"/>
                <w:sz w:val="14"/>
                <w:szCs w:val="14"/>
              </w:rPr>
              <w:t xml:space="preserve"> and improving data accuracy.</w:t>
            </w:r>
          </w:p>
          <w:p w14:paraId="4701A52E" w14:textId="1D6DBADE" w:rsidR="00111F6B" w:rsidRPr="00111F6B" w:rsidRDefault="00111F6B" w:rsidP="00111F6B">
            <w:pPr>
              <w:pStyle w:val="Default"/>
              <w:numPr>
                <w:ilvl w:val="0"/>
                <w:numId w:val="1"/>
              </w:numPr>
              <w:rPr>
                <w:rFonts w:asciiTheme="minorHAnsi" w:hAnsiTheme="minorHAnsi" w:cstheme="minorBidi"/>
                <w:b/>
                <w:bCs/>
                <w:color w:val="auto"/>
                <w:kern w:val="2"/>
                <w:sz w:val="14"/>
                <w:szCs w:val="14"/>
              </w:rPr>
            </w:pPr>
            <w:r w:rsidRPr="00111F6B">
              <w:rPr>
                <w:rFonts w:asciiTheme="minorHAnsi" w:hAnsiTheme="minorHAnsi" w:cstheme="minorBidi"/>
                <w:b/>
                <w:bCs/>
                <w:color w:val="auto"/>
                <w:kern w:val="2"/>
                <w:sz w:val="14"/>
                <w:szCs w:val="14"/>
              </w:rPr>
              <w:t xml:space="preserve">Predictive </w:t>
            </w:r>
            <w:r w:rsidR="00110BED" w:rsidRPr="00111F6B">
              <w:rPr>
                <w:rFonts w:asciiTheme="minorHAnsi" w:hAnsiTheme="minorHAnsi" w:cstheme="minorBidi"/>
                <w:b/>
                <w:bCs/>
                <w:color w:val="auto"/>
                <w:kern w:val="2"/>
                <w:sz w:val="14"/>
                <w:szCs w:val="14"/>
              </w:rPr>
              <w:t>Modelling</w:t>
            </w:r>
            <w:r w:rsidRPr="00111F6B">
              <w:rPr>
                <w:rFonts w:asciiTheme="minorHAnsi" w:hAnsiTheme="minorHAnsi" w:cstheme="minorBidi"/>
                <w:b/>
                <w:bCs/>
                <w:color w:val="auto"/>
                <w:kern w:val="2"/>
                <w:sz w:val="14"/>
                <w:szCs w:val="14"/>
              </w:rPr>
              <w:t xml:space="preserve"> &amp; Forecasting: </w:t>
            </w:r>
            <w:r w:rsidRPr="00110BED">
              <w:rPr>
                <w:rFonts w:asciiTheme="minorHAnsi" w:hAnsiTheme="minorHAnsi" w:cstheme="minorBidi"/>
                <w:color w:val="auto"/>
                <w:kern w:val="2"/>
                <w:sz w:val="14"/>
                <w:szCs w:val="14"/>
              </w:rPr>
              <w:t xml:space="preserve">Developed an ML-based Credit Loss Estimation model (Regression) to enhance risk </w:t>
            </w:r>
            <w:r w:rsidRPr="00110BED">
              <w:rPr>
                <w:rFonts w:asciiTheme="minorHAnsi" w:hAnsiTheme="minorHAnsi" w:cstheme="minorBidi"/>
                <w:color w:val="auto"/>
                <w:kern w:val="2"/>
                <w:sz w:val="14"/>
                <w:szCs w:val="14"/>
              </w:rPr>
              <w:lastRenderedPageBreak/>
              <w:t>monitoring and used Time Series Analysis to forecast spending patterns for proactive decision-making.</w:t>
            </w:r>
          </w:p>
          <w:p w14:paraId="7787CD57" w14:textId="0B8F325F" w:rsidR="002D107C" w:rsidRPr="00FB62DE" w:rsidRDefault="002D107C" w:rsidP="00110BED">
            <w:pPr>
              <w:pStyle w:val="Default"/>
              <w:rPr>
                <w:rFonts w:asciiTheme="minorHAnsi" w:hAnsiTheme="minorHAnsi" w:cstheme="minorBidi"/>
                <w:color w:val="auto"/>
                <w:kern w:val="2"/>
                <w:sz w:val="14"/>
                <w:szCs w:val="14"/>
              </w:rPr>
            </w:pPr>
          </w:p>
        </w:tc>
      </w:tr>
      <w:tr w:rsidR="002D107C" w14:paraId="59AC8484" w14:textId="77777777" w:rsidTr="00B925FC">
        <w:trPr>
          <w:trHeight w:val="321"/>
        </w:trPr>
        <w:tc>
          <w:tcPr>
            <w:tcW w:w="5495" w:type="dxa"/>
            <w:gridSpan w:val="4"/>
          </w:tcPr>
          <w:p w14:paraId="4BE9B167" w14:textId="2A861ECE" w:rsidR="002D107C" w:rsidRPr="00F63505" w:rsidRDefault="002D107C" w:rsidP="002D107C">
            <w:pPr>
              <w:pStyle w:val="Default"/>
              <w:rPr>
                <w:rFonts w:asciiTheme="minorHAnsi" w:hAnsiTheme="minorHAnsi" w:cstheme="minorBidi"/>
                <w:b/>
                <w:bCs/>
                <w:color w:val="auto"/>
                <w:kern w:val="2"/>
                <w:sz w:val="14"/>
                <w:szCs w:val="14"/>
              </w:rPr>
            </w:pPr>
            <w:r w:rsidRPr="00F63505">
              <w:rPr>
                <w:rFonts w:asciiTheme="minorHAnsi" w:hAnsiTheme="minorHAnsi" w:cstheme="minorBidi"/>
                <w:b/>
                <w:bCs/>
                <w:color w:val="auto"/>
                <w:kern w:val="2"/>
                <w:sz w:val="14"/>
                <w:szCs w:val="14"/>
              </w:rPr>
              <w:lastRenderedPageBreak/>
              <w:t>Lead Analyst - Global Credit</w:t>
            </w:r>
            <w:r w:rsidR="00110BED">
              <w:rPr>
                <w:rFonts w:asciiTheme="minorHAnsi" w:hAnsiTheme="minorHAnsi" w:cstheme="minorBidi"/>
                <w:b/>
                <w:bCs/>
                <w:color w:val="auto"/>
                <w:kern w:val="2"/>
                <w:sz w:val="14"/>
                <w:szCs w:val="14"/>
              </w:rPr>
              <w:t xml:space="preserve"> </w:t>
            </w:r>
            <w:r w:rsidRPr="00F63505">
              <w:rPr>
                <w:rFonts w:asciiTheme="minorHAnsi" w:hAnsiTheme="minorHAnsi" w:cstheme="minorBidi"/>
                <w:b/>
                <w:bCs/>
                <w:color w:val="auto"/>
                <w:kern w:val="2"/>
                <w:sz w:val="14"/>
                <w:szCs w:val="14"/>
              </w:rPr>
              <w:t>&amp; Risk Management, American Express</w:t>
            </w:r>
          </w:p>
        </w:tc>
        <w:tc>
          <w:tcPr>
            <w:tcW w:w="2396" w:type="dxa"/>
            <w:gridSpan w:val="2"/>
          </w:tcPr>
          <w:p w14:paraId="5F479F06" w14:textId="2581D6C9" w:rsidR="002D107C" w:rsidRDefault="002D107C" w:rsidP="002D107C">
            <w:pPr>
              <w:jc w:val="right"/>
              <w:rPr>
                <w:b/>
                <w:bCs/>
                <w:sz w:val="16"/>
                <w:szCs w:val="16"/>
              </w:rPr>
            </w:pPr>
            <w:r w:rsidRPr="001D53D3">
              <w:rPr>
                <w:b/>
                <w:bCs/>
                <w:sz w:val="14"/>
                <w:szCs w:val="14"/>
              </w:rPr>
              <w:t>June 2016 – August 2021</w:t>
            </w:r>
          </w:p>
        </w:tc>
      </w:tr>
      <w:tr w:rsidR="002D107C" w:rsidRPr="00871C86" w14:paraId="3F0B04D6" w14:textId="77777777" w:rsidTr="00FA11E7">
        <w:trPr>
          <w:trHeight w:val="201"/>
        </w:trPr>
        <w:tc>
          <w:tcPr>
            <w:tcW w:w="7891" w:type="dxa"/>
            <w:gridSpan w:val="6"/>
          </w:tcPr>
          <w:p w14:paraId="286CF4F6" w14:textId="722D26E4" w:rsidR="002D107C" w:rsidRDefault="002D107C" w:rsidP="002D107C">
            <w:pPr>
              <w:pStyle w:val="Default"/>
              <w:numPr>
                <w:ilvl w:val="0"/>
                <w:numId w:val="2"/>
              </w:numPr>
              <w:rPr>
                <w:rFonts w:asciiTheme="minorHAnsi" w:hAnsiTheme="minorHAnsi" w:cstheme="minorBidi"/>
                <w:color w:val="auto"/>
                <w:kern w:val="2"/>
                <w:sz w:val="14"/>
                <w:szCs w:val="14"/>
              </w:rPr>
            </w:pPr>
            <w:r w:rsidRPr="004F1C80">
              <w:rPr>
                <w:rFonts w:asciiTheme="minorHAnsi" w:hAnsiTheme="minorHAnsi" w:cstheme="minorBidi"/>
                <w:b/>
                <w:bCs/>
                <w:color w:val="auto"/>
                <w:kern w:val="2"/>
                <w:sz w:val="14"/>
                <w:szCs w:val="14"/>
              </w:rPr>
              <w:t>Risk Assessment and Collections Strategy</w:t>
            </w:r>
            <w:r w:rsidRPr="004F1C80">
              <w:rPr>
                <w:rFonts w:asciiTheme="minorHAnsi" w:hAnsiTheme="minorHAnsi" w:cstheme="minorBidi"/>
                <w:color w:val="auto"/>
                <w:kern w:val="2"/>
                <w:sz w:val="14"/>
                <w:szCs w:val="14"/>
              </w:rPr>
              <w:t>: Assessed risk and designed collection strategy models based on factors such as FICO score and debt-credit ratios, driving analytics-driven collections.</w:t>
            </w:r>
            <w:r>
              <w:rPr>
                <w:rFonts w:asciiTheme="minorHAnsi" w:hAnsiTheme="minorHAnsi" w:cstheme="minorBidi"/>
                <w:color w:val="auto"/>
                <w:kern w:val="2"/>
                <w:sz w:val="14"/>
                <w:szCs w:val="14"/>
              </w:rPr>
              <w:t xml:space="preserve">  </w:t>
            </w:r>
          </w:p>
          <w:p w14:paraId="6B15D14A" w14:textId="30528BEB" w:rsidR="002D107C" w:rsidRPr="00C61F4F" w:rsidRDefault="002D107C" w:rsidP="00C61F4F">
            <w:pPr>
              <w:pStyle w:val="Default"/>
              <w:numPr>
                <w:ilvl w:val="0"/>
                <w:numId w:val="2"/>
              </w:numPr>
              <w:rPr>
                <w:rFonts w:asciiTheme="minorHAnsi" w:hAnsiTheme="minorHAnsi" w:cstheme="minorBidi"/>
                <w:color w:val="auto"/>
                <w:kern w:val="2"/>
                <w:sz w:val="14"/>
                <w:szCs w:val="14"/>
              </w:rPr>
            </w:pPr>
            <w:r w:rsidRPr="004F1C80">
              <w:rPr>
                <w:rFonts w:asciiTheme="minorHAnsi" w:hAnsiTheme="minorHAnsi" w:cstheme="minorBidi"/>
                <w:b/>
                <w:bCs/>
                <w:color w:val="auto"/>
                <w:kern w:val="2"/>
                <w:sz w:val="14"/>
                <w:szCs w:val="14"/>
              </w:rPr>
              <w:t>Data Extraction and Reporting</w:t>
            </w:r>
            <w:r w:rsidRPr="004F1C80">
              <w:rPr>
                <w:rFonts w:asciiTheme="minorHAnsi" w:hAnsiTheme="minorHAnsi" w:cstheme="minorBidi"/>
                <w:color w:val="auto"/>
                <w:kern w:val="2"/>
                <w:sz w:val="14"/>
                <w:szCs w:val="14"/>
              </w:rPr>
              <w:t>: Extracted data using SQL queries, publish</w:t>
            </w:r>
            <w:r w:rsidR="00110BED">
              <w:rPr>
                <w:rFonts w:asciiTheme="minorHAnsi" w:hAnsiTheme="minorHAnsi" w:cstheme="minorBidi"/>
                <w:color w:val="auto"/>
                <w:kern w:val="2"/>
                <w:sz w:val="14"/>
                <w:szCs w:val="14"/>
              </w:rPr>
              <w:t>ed insightful</w:t>
            </w:r>
            <w:r w:rsidRPr="004F1C80">
              <w:rPr>
                <w:rFonts w:asciiTheme="minorHAnsi" w:hAnsiTheme="minorHAnsi" w:cstheme="minorBidi"/>
                <w:color w:val="auto"/>
                <w:kern w:val="2"/>
                <w:sz w:val="14"/>
                <w:szCs w:val="14"/>
              </w:rPr>
              <w:t xml:space="preserve"> </w:t>
            </w:r>
            <w:r w:rsidR="00110BED">
              <w:rPr>
                <w:rFonts w:asciiTheme="minorHAnsi" w:hAnsiTheme="minorHAnsi" w:cstheme="minorBidi"/>
                <w:color w:val="auto"/>
                <w:kern w:val="2"/>
                <w:sz w:val="14"/>
                <w:szCs w:val="14"/>
              </w:rPr>
              <w:t>reports and</w:t>
            </w:r>
            <w:r w:rsidRPr="004F1C80">
              <w:rPr>
                <w:rFonts w:asciiTheme="minorHAnsi" w:hAnsiTheme="minorHAnsi" w:cstheme="minorBidi"/>
                <w:color w:val="auto"/>
                <w:kern w:val="2"/>
                <w:sz w:val="14"/>
                <w:szCs w:val="14"/>
              </w:rPr>
              <w:t xml:space="preserve"> dashboards at the departmental level.</w:t>
            </w:r>
          </w:p>
        </w:tc>
      </w:tr>
      <w:tr w:rsidR="002D107C" w14:paraId="47B10026" w14:textId="77777777" w:rsidTr="00B925FC">
        <w:trPr>
          <w:trHeight w:val="317"/>
        </w:trPr>
        <w:tc>
          <w:tcPr>
            <w:tcW w:w="5495" w:type="dxa"/>
            <w:gridSpan w:val="4"/>
          </w:tcPr>
          <w:p w14:paraId="574D2535" w14:textId="5893513A" w:rsidR="00110BED" w:rsidRDefault="00110BED" w:rsidP="002D107C">
            <w:pPr>
              <w:pStyle w:val="Default"/>
              <w:rPr>
                <w:rFonts w:asciiTheme="minorHAnsi" w:hAnsiTheme="minorHAnsi" w:cstheme="minorBidi"/>
                <w:b/>
                <w:bCs/>
                <w:color w:val="auto"/>
                <w:kern w:val="2"/>
                <w:sz w:val="14"/>
                <w:szCs w:val="14"/>
              </w:rPr>
            </w:pPr>
            <w:r>
              <w:rPr>
                <w:rFonts w:asciiTheme="minorHAnsi" w:hAnsiTheme="minorHAnsi" w:cstheme="minorBidi"/>
                <w:b/>
                <w:bCs/>
                <w:color w:val="auto"/>
                <w:kern w:val="2"/>
                <w:sz w:val="14"/>
                <w:szCs w:val="14"/>
              </w:rPr>
              <w:t xml:space="preserve">Analyst – </w:t>
            </w:r>
            <w:r w:rsidR="00C61F4F">
              <w:rPr>
                <w:rFonts w:asciiTheme="minorHAnsi" w:hAnsiTheme="minorHAnsi" w:cstheme="minorBidi"/>
                <w:b/>
                <w:bCs/>
                <w:color w:val="auto"/>
                <w:kern w:val="2"/>
                <w:sz w:val="14"/>
                <w:szCs w:val="14"/>
              </w:rPr>
              <w:t>Travel</w:t>
            </w:r>
            <w:r w:rsidR="00A1121C">
              <w:rPr>
                <w:rFonts w:asciiTheme="minorHAnsi" w:hAnsiTheme="minorHAnsi" w:cstheme="minorBidi"/>
                <w:b/>
                <w:bCs/>
                <w:color w:val="auto"/>
                <w:kern w:val="2"/>
                <w:sz w:val="14"/>
                <w:szCs w:val="14"/>
              </w:rPr>
              <w:t xml:space="preserve"> Services</w:t>
            </w:r>
            <w:r w:rsidR="00C61F4F">
              <w:rPr>
                <w:rFonts w:asciiTheme="minorHAnsi" w:hAnsiTheme="minorHAnsi" w:cstheme="minorBidi"/>
                <w:b/>
                <w:bCs/>
                <w:color w:val="auto"/>
                <w:kern w:val="2"/>
                <w:sz w:val="14"/>
                <w:szCs w:val="14"/>
              </w:rPr>
              <w:t xml:space="preserve">, </w:t>
            </w:r>
            <w:proofErr w:type="spellStart"/>
            <w:r w:rsidR="00C61F4F">
              <w:rPr>
                <w:rFonts w:asciiTheme="minorHAnsi" w:hAnsiTheme="minorHAnsi" w:cstheme="minorBidi"/>
                <w:b/>
                <w:bCs/>
                <w:color w:val="auto"/>
                <w:kern w:val="2"/>
                <w:sz w:val="14"/>
                <w:szCs w:val="14"/>
              </w:rPr>
              <w:t>InterGlobe</w:t>
            </w:r>
            <w:proofErr w:type="spellEnd"/>
            <w:r w:rsidR="00C61F4F">
              <w:rPr>
                <w:rFonts w:asciiTheme="minorHAnsi" w:hAnsiTheme="minorHAnsi" w:cstheme="minorBidi"/>
                <w:b/>
                <w:bCs/>
                <w:color w:val="auto"/>
                <w:kern w:val="2"/>
                <w:sz w:val="14"/>
                <w:szCs w:val="14"/>
              </w:rPr>
              <w:t xml:space="preserve"> Technologies</w:t>
            </w:r>
          </w:p>
          <w:p w14:paraId="4011D024" w14:textId="6E32B347" w:rsidR="00110BED" w:rsidRPr="00F63505" w:rsidRDefault="002D107C" w:rsidP="002D107C">
            <w:pPr>
              <w:pStyle w:val="Default"/>
              <w:rPr>
                <w:rFonts w:asciiTheme="minorHAnsi" w:hAnsiTheme="minorHAnsi" w:cstheme="minorBidi"/>
                <w:b/>
                <w:bCs/>
                <w:color w:val="auto"/>
                <w:kern w:val="2"/>
                <w:sz w:val="14"/>
                <w:szCs w:val="14"/>
              </w:rPr>
            </w:pPr>
            <w:r w:rsidRPr="00F63505">
              <w:rPr>
                <w:rFonts w:asciiTheme="minorHAnsi" w:hAnsiTheme="minorHAnsi" w:cstheme="minorBidi"/>
                <w:b/>
                <w:bCs/>
                <w:color w:val="auto"/>
                <w:kern w:val="2"/>
                <w:sz w:val="14"/>
                <w:szCs w:val="14"/>
              </w:rPr>
              <w:t xml:space="preserve">Analyst </w:t>
            </w:r>
            <w:r w:rsidR="00110BED">
              <w:rPr>
                <w:rFonts w:asciiTheme="minorHAnsi" w:hAnsiTheme="minorHAnsi" w:cstheme="minorBidi"/>
                <w:b/>
                <w:bCs/>
                <w:color w:val="auto"/>
                <w:kern w:val="2"/>
                <w:sz w:val="14"/>
                <w:szCs w:val="14"/>
              </w:rPr>
              <w:t>-</w:t>
            </w:r>
            <w:r w:rsidRPr="00F63505">
              <w:rPr>
                <w:rFonts w:asciiTheme="minorHAnsi" w:hAnsiTheme="minorHAnsi" w:cstheme="minorBidi"/>
                <w:b/>
                <w:bCs/>
                <w:color w:val="auto"/>
                <w:kern w:val="2"/>
                <w:sz w:val="14"/>
                <w:szCs w:val="14"/>
              </w:rPr>
              <w:t xml:space="preserve"> Credit Control and Risk, EXL Services India Ltd</w:t>
            </w:r>
          </w:p>
        </w:tc>
        <w:tc>
          <w:tcPr>
            <w:tcW w:w="2396" w:type="dxa"/>
            <w:gridSpan w:val="2"/>
          </w:tcPr>
          <w:p w14:paraId="735028A5" w14:textId="42CB5E23" w:rsidR="00110BED" w:rsidRPr="00110BED" w:rsidRDefault="00110BED" w:rsidP="002D107C">
            <w:pPr>
              <w:jc w:val="right"/>
              <w:rPr>
                <w:b/>
                <w:bCs/>
                <w:sz w:val="14"/>
                <w:szCs w:val="14"/>
              </w:rPr>
            </w:pPr>
            <w:r w:rsidRPr="00110BED">
              <w:rPr>
                <w:b/>
                <w:bCs/>
                <w:sz w:val="14"/>
                <w:szCs w:val="14"/>
              </w:rPr>
              <w:t>July 2015 – June 2016</w:t>
            </w:r>
          </w:p>
          <w:p w14:paraId="066ABBBD" w14:textId="2A149977" w:rsidR="002D107C" w:rsidRDefault="002D107C" w:rsidP="002D107C">
            <w:pPr>
              <w:jc w:val="right"/>
              <w:rPr>
                <w:b/>
                <w:bCs/>
                <w:sz w:val="16"/>
                <w:szCs w:val="16"/>
              </w:rPr>
            </w:pPr>
            <w:r w:rsidRPr="00110BED">
              <w:rPr>
                <w:b/>
                <w:bCs/>
                <w:sz w:val="14"/>
                <w:szCs w:val="14"/>
              </w:rPr>
              <w:t>June 2014 – June 2015</w:t>
            </w:r>
          </w:p>
        </w:tc>
      </w:tr>
      <w:tr w:rsidR="002D107C" w:rsidRPr="001028CC" w14:paraId="3303C008" w14:textId="77777777" w:rsidTr="00FA11E7">
        <w:trPr>
          <w:trHeight w:val="201"/>
        </w:trPr>
        <w:tc>
          <w:tcPr>
            <w:tcW w:w="7891" w:type="dxa"/>
            <w:gridSpan w:val="6"/>
            <w:tcBorders>
              <w:bottom w:val="thinThickSmallGap" w:sz="24" w:space="0" w:color="auto"/>
            </w:tcBorders>
          </w:tcPr>
          <w:p w14:paraId="373FF331" w14:textId="77777777" w:rsidR="002D107C" w:rsidRDefault="002D107C" w:rsidP="002D107C">
            <w:pPr>
              <w:pStyle w:val="Default"/>
              <w:rPr>
                <w:rFonts w:asciiTheme="minorHAnsi" w:hAnsiTheme="minorHAnsi" w:cstheme="minorBidi"/>
                <w:b/>
                <w:bCs/>
                <w:color w:val="auto"/>
                <w:kern w:val="2"/>
                <w:sz w:val="16"/>
                <w:szCs w:val="16"/>
              </w:rPr>
            </w:pPr>
          </w:p>
          <w:p w14:paraId="16B82F85" w14:textId="07648B48" w:rsidR="002D107C" w:rsidRDefault="002D107C" w:rsidP="002D107C">
            <w:pPr>
              <w:pStyle w:val="Default"/>
              <w:rPr>
                <w:rFonts w:asciiTheme="minorHAnsi" w:hAnsiTheme="minorHAnsi" w:cstheme="minorBidi"/>
                <w:b/>
                <w:bCs/>
                <w:color w:val="auto"/>
                <w:kern w:val="2"/>
                <w:sz w:val="16"/>
                <w:szCs w:val="16"/>
              </w:rPr>
            </w:pPr>
            <w:r w:rsidRPr="00383BA4">
              <w:rPr>
                <w:rFonts w:asciiTheme="minorHAnsi" w:hAnsiTheme="minorHAnsi" w:cstheme="minorBidi"/>
                <w:b/>
                <w:bCs/>
                <w:color w:val="auto"/>
                <w:kern w:val="2"/>
                <w:sz w:val="16"/>
                <w:szCs w:val="16"/>
              </w:rPr>
              <w:t>EDUCATION</w:t>
            </w:r>
          </w:p>
        </w:tc>
      </w:tr>
      <w:tr w:rsidR="001D53D3" w:rsidRPr="001028CC" w14:paraId="097F3BA5" w14:textId="77777777" w:rsidTr="009257A0">
        <w:trPr>
          <w:trHeight w:val="510"/>
        </w:trPr>
        <w:tc>
          <w:tcPr>
            <w:tcW w:w="5495" w:type="dxa"/>
            <w:gridSpan w:val="4"/>
            <w:tcBorders>
              <w:top w:val="thinThickSmallGap" w:sz="24" w:space="0" w:color="auto"/>
            </w:tcBorders>
          </w:tcPr>
          <w:p w14:paraId="49F43ECC" w14:textId="44B0A381" w:rsidR="009257A0" w:rsidRDefault="001D53D3" w:rsidP="002D107C">
            <w:pPr>
              <w:pStyle w:val="Default"/>
              <w:rPr>
                <w:rFonts w:asciiTheme="minorHAnsi" w:hAnsiTheme="minorHAnsi" w:cstheme="minorBidi"/>
                <w:b/>
                <w:bCs/>
                <w:color w:val="auto"/>
                <w:kern w:val="2"/>
                <w:sz w:val="14"/>
                <w:szCs w:val="14"/>
              </w:rPr>
            </w:pPr>
            <w:r>
              <w:rPr>
                <w:rFonts w:asciiTheme="minorHAnsi" w:hAnsiTheme="minorHAnsi" w:cstheme="minorBidi"/>
                <w:b/>
                <w:bCs/>
                <w:color w:val="auto"/>
                <w:kern w:val="2"/>
                <w:sz w:val="14"/>
                <w:szCs w:val="14"/>
              </w:rPr>
              <w:t xml:space="preserve">MA (Economics) </w:t>
            </w:r>
            <w:r w:rsidR="00A1121C">
              <w:rPr>
                <w:rFonts w:asciiTheme="minorHAnsi" w:hAnsiTheme="minorHAnsi" w:cstheme="minorBidi"/>
                <w:b/>
                <w:bCs/>
                <w:color w:val="auto"/>
                <w:kern w:val="2"/>
                <w:sz w:val="14"/>
                <w:szCs w:val="14"/>
              </w:rPr>
              <w:t xml:space="preserve">- </w:t>
            </w:r>
            <w:r w:rsidR="009257A0">
              <w:rPr>
                <w:rFonts w:asciiTheme="minorHAnsi" w:hAnsiTheme="minorHAnsi" w:cstheme="minorBidi"/>
                <w:b/>
                <w:bCs/>
                <w:color w:val="auto"/>
                <w:kern w:val="2"/>
                <w:sz w:val="14"/>
                <w:szCs w:val="14"/>
              </w:rPr>
              <w:t>Indira Gandhi National Open University</w:t>
            </w:r>
            <w:r w:rsidR="00A1121C">
              <w:rPr>
                <w:rFonts w:asciiTheme="minorHAnsi" w:hAnsiTheme="minorHAnsi" w:cstheme="minorBidi"/>
                <w:b/>
                <w:bCs/>
                <w:color w:val="auto"/>
                <w:kern w:val="2"/>
                <w:sz w:val="14"/>
                <w:szCs w:val="14"/>
              </w:rPr>
              <w:t>, New Delhi</w:t>
            </w:r>
          </w:p>
          <w:p w14:paraId="569411A5" w14:textId="23644DE7" w:rsidR="009257A0" w:rsidRPr="009257A0" w:rsidRDefault="009257A0" w:rsidP="009257A0">
            <w:pPr>
              <w:pStyle w:val="Default"/>
              <w:numPr>
                <w:ilvl w:val="0"/>
                <w:numId w:val="14"/>
              </w:numPr>
              <w:rPr>
                <w:rFonts w:asciiTheme="minorHAnsi" w:hAnsiTheme="minorHAnsi" w:cstheme="minorBidi"/>
                <w:b/>
                <w:bCs/>
                <w:color w:val="auto"/>
                <w:kern w:val="2"/>
                <w:sz w:val="14"/>
                <w:szCs w:val="14"/>
              </w:rPr>
            </w:pPr>
            <w:r>
              <w:rPr>
                <w:rFonts w:asciiTheme="minorHAnsi" w:hAnsiTheme="minorHAnsi" w:cstheme="minorBidi"/>
                <w:b/>
                <w:bCs/>
                <w:color w:val="auto"/>
                <w:kern w:val="2"/>
                <w:sz w:val="14"/>
                <w:szCs w:val="14"/>
              </w:rPr>
              <w:t xml:space="preserve">Specialization: </w:t>
            </w:r>
            <w:r w:rsidRPr="009257A0">
              <w:rPr>
                <w:rFonts w:asciiTheme="minorHAnsi" w:hAnsiTheme="minorHAnsi" w:cstheme="minorBidi"/>
                <w:color w:val="auto"/>
                <w:kern w:val="2"/>
                <w:sz w:val="14"/>
                <w:szCs w:val="14"/>
              </w:rPr>
              <w:t>Data Analytics</w:t>
            </w:r>
          </w:p>
        </w:tc>
        <w:tc>
          <w:tcPr>
            <w:tcW w:w="2396" w:type="dxa"/>
            <w:gridSpan w:val="2"/>
            <w:tcBorders>
              <w:top w:val="thinThickSmallGap" w:sz="24" w:space="0" w:color="auto"/>
            </w:tcBorders>
          </w:tcPr>
          <w:p w14:paraId="0975DBD5" w14:textId="7F442BDB" w:rsidR="001D53D3" w:rsidRPr="001C5F9E" w:rsidRDefault="009257A0" w:rsidP="009257A0">
            <w:pPr>
              <w:pStyle w:val="Default"/>
              <w:jc w:val="right"/>
              <w:rPr>
                <w:rFonts w:asciiTheme="minorHAnsi" w:hAnsiTheme="minorHAnsi" w:cstheme="minorBidi"/>
                <w:b/>
                <w:bCs/>
                <w:color w:val="auto"/>
                <w:kern w:val="2"/>
                <w:sz w:val="16"/>
                <w:szCs w:val="16"/>
              </w:rPr>
            </w:pPr>
            <w:r>
              <w:rPr>
                <w:rFonts w:asciiTheme="minorHAnsi" w:hAnsiTheme="minorHAnsi" w:cstheme="minorBidi"/>
                <w:b/>
                <w:bCs/>
                <w:color w:val="auto"/>
                <w:kern w:val="2"/>
                <w:sz w:val="14"/>
                <w:szCs w:val="14"/>
              </w:rPr>
              <w:t>July</w:t>
            </w:r>
            <w:r w:rsidRPr="001D53D3">
              <w:rPr>
                <w:rFonts w:asciiTheme="minorHAnsi" w:hAnsiTheme="minorHAnsi" w:cstheme="minorBidi"/>
                <w:b/>
                <w:bCs/>
                <w:color w:val="auto"/>
                <w:kern w:val="2"/>
                <w:sz w:val="14"/>
                <w:szCs w:val="14"/>
              </w:rPr>
              <w:t xml:space="preserve"> 202</w:t>
            </w:r>
            <w:r w:rsidR="00437D29">
              <w:rPr>
                <w:rFonts w:asciiTheme="minorHAnsi" w:hAnsiTheme="minorHAnsi" w:cstheme="minorBidi"/>
                <w:b/>
                <w:bCs/>
                <w:color w:val="auto"/>
                <w:kern w:val="2"/>
                <w:sz w:val="14"/>
                <w:szCs w:val="14"/>
              </w:rPr>
              <w:t>3</w:t>
            </w:r>
            <w:r w:rsidRPr="001D53D3">
              <w:rPr>
                <w:rFonts w:asciiTheme="minorHAnsi" w:hAnsiTheme="minorHAnsi" w:cstheme="minorBidi"/>
                <w:b/>
                <w:bCs/>
                <w:color w:val="auto"/>
                <w:kern w:val="2"/>
                <w:sz w:val="14"/>
                <w:szCs w:val="14"/>
              </w:rPr>
              <w:t xml:space="preserve"> – </w:t>
            </w:r>
            <w:r>
              <w:rPr>
                <w:rFonts w:asciiTheme="minorHAnsi" w:hAnsiTheme="minorHAnsi" w:cstheme="minorBidi"/>
                <w:b/>
                <w:bCs/>
                <w:color w:val="auto"/>
                <w:kern w:val="2"/>
                <w:sz w:val="14"/>
                <w:szCs w:val="14"/>
              </w:rPr>
              <w:t>June</w:t>
            </w:r>
            <w:r w:rsidRPr="001D53D3">
              <w:rPr>
                <w:rFonts w:asciiTheme="minorHAnsi" w:hAnsiTheme="minorHAnsi" w:cstheme="minorBidi"/>
                <w:b/>
                <w:bCs/>
                <w:color w:val="auto"/>
                <w:kern w:val="2"/>
                <w:sz w:val="14"/>
                <w:szCs w:val="14"/>
              </w:rPr>
              <w:t xml:space="preserve"> 202</w:t>
            </w:r>
            <w:r w:rsidR="00A1121C">
              <w:rPr>
                <w:rFonts w:asciiTheme="minorHAnsi" w:hAnsiTheme="minorHAnsi" w:cstheme="minorBidi"/>
                <w:b/>
                <w:bCs/>
                <w:color w:val="auto"/>
                <w:kern w:val="2"/>
                <w:sz w:val="14"/>
                <w:szCs w:val="14"/>
              </w:rPr>
              <w:t>5</w:t>
            </w:r>
            <w:r>
              <w:rPr>
                <w:rFonts w:asciiTheme="minorHAnsi" w:hAnsiTheme="minorHAnsi" w:cstheme="minorBidi"/>
                <w:b/>
                <w:bCs/>
                <w:color w:val="auto"/>
                <w:kern w:val="2"/>
                <w:sz w:val="14"/>
                <w:szCs w:val="14"/>
              </w:rPr>
              <w:t xml:space="preserve"> (Expected)</w:t>
            </w:r>
          </w:p>
        </w:tc>
      </w:tr>
      <w:tr w:rsidR="002D107C" w:rsidRPr="001028CC" w14:paraId="4985C182" w14:textId="77777777" w:rsidTr="00B925FC">
        <w:trPr>
          <w:trHeight w:val="201"/>
        </w:trPr>
        <w:tc>
          <w:tcPr>
            <w:tcW w:w="5495" w:type="dxa"/>
            <w:gridSpan w:val="4"/>
            <w:tcBorders>
              <w:top w:val="thinThickSmallGap" w:sz="24" w:space="0" w:color="auto"/>
            </w:tcBorders>
          </w:tcPr>
          <w:p w14:paraId="09213123" w14:textId="53578847" w:rsidR="00B92C9A" w:rsidRDefault="002D107C" w:rsidP="002D107C">
            <w:pPr>
              <w:pStyle w:val="Default"/>
              <w:rPr>
                <w:rFonts w:asciiTheme="minorHAnsi" w:hAnsiTheme="minorHAnsi" w:cstheme="minorBidi"/>
                <w:b/>
                <w:bCs/>
                <w:color w:val="auto"/>
                <w:kern w:val="2"/>
                <w:sz w:val="14"/>
                <w:szCs w:val="14"/>
              </w:rPr>
            </w:pPr>
            <w:r w:rsidRPr="00F63505">
              <w:rPr>
                <w:rFonts w:asciiTheme="minorHAnsi" w:hAnsiTheme="minorHAnsi" w:cstheme="minorBidi"/>
                <w:b/>
                <w:bCs/>
                <w:color w:val="auto"/>
                <w:kern w:val="2"/>
                <w:sz w:val="14"/>
                <w:szCs w:val="14"/>
              </w:rPr>
              <w:t>Executive Post Graduation - Data Science</w:t>
            </w:r>
          </w:p>
          <w:p w14:paraId="22515416" w14:textId="4F7DB0EB" w:rsidR="002D107C" w:rsidRPr="00F63505" w:rsidRDefault="002D107C" w:rsidP="002D107C">
            <w:pPr>
              <w:pStyle w:val="Default"/>
              <w:rPr>
                <w:rFonts w:asciiTheme="minorHAnsi" w:hAnsiTheme="minorHAnsi" w:cstheme="minorBidi"/>
                <w:color w:val="auto"/>
                <w:kern w:val="2"/>
                <w:sz w:val="14"/>
                <w:szCs w:val="14"/>
              </w:rPr>
            </w:pPr>
            <w:r>
              <w:rPr>
                <w:rFonts w:asciiTheme="minorHAnsi" w:hAnsiTheme="minorHAnsi" w:cstheme="minorBidi"/>
                <w:b/>
                <w:bCs/>
                <w:color w:val="auto"/>
                <w:kern w:val="2"/>
                <w:sz w:val="14"/>
                <w:szCs w:val="14"/>
              </w:rPr>
              <w:t>International Institute of Information Technology, Bengaluru (IIIT-B)</w:t>
            </w:r>
            <w:r w:rsidR="00B925FC">
              <w:rPr>
                <w:rFonts w:asciiTheme="minorHAnsi" w:hAnsiTheme="minorHAnsi" w:cstheme="minorBidi"/>
                <w:b/>
                <w:bCs/>
                <w:color w:val="auto"/>
                <w:kern w:val="2"/>
                <w:sz w:val="14"/>
                <w:szCs w:val="14"/>
              </w:rPr>
              <w:t xml:space="preserve">:  </w:t>
            </w:r>
            <w:r w:rsidR="00B925FC" w:rsidRPr="00B925FC">
              <w:rPr>
                <w:rFonts w:asciiTheme="minorHAnsi" w:hAnsiTheme="minorHAnsi" w:cstheme="minorBidi"/>
                <w:b/>
                <w:bCs/>
                <w:color w:val="auto"/>
                <w:kern w:val="2"/>
                <w:sz w:val="16"/>
                <w:szCs w:val="16"/>
              </w:rPr>
              <w:t>CGPA 3.</w:t>
            </w:r>
            <w:r w:rsidR="0010296D">
              <w:rPr>
                <w:rFonts w:asciiTheme="minorHAnsi" w:hAnsiTheme="minorHAnsi" w:cstheme="minorBidi"/>
                <w:b/>
                <w:bCs/>
                <w:color w:val="auto"/>
                <w:kern w:val="2"/>
                <w:sz w:val="16"/>
                <w:szCs w:val="16"/>
              </w:rPr>
              <w:t>5</w:t>
            </w:r>
            <w:r w:rsidR="00B8771B">
              <w:rPr>
                <w:rFonts w:asciiTheme="minorHAnsi" w:hAnsiTheme="minorHAnsi" w:cstheme="minorBidi"/>
                <w:b/>
                <w:bCs/>
                <w:color w:val="auto"/>
                <w:kern w:val="2"/>
                <w:sz w:val="16"/>
                <w:szCs w:val="16"/>
              </w:rPr>
              <w:t>7</w:t>
            </w:r>
            <w:r w:rsidR="00B925FC" w:rsidRPr="00B925FC">
              <w:rPr>
                <w:rFonts w:asciiTheme="minorHAnsi" w:hAnsiTheme="minorHAnsi" w:cstheme="minorBidi"/>
                <w:b/>
                <w:bCs/>
                <w:color w:val="auto"/>
                <w:kern w:val="2"/>
                <w:sz w:val="16"/>
                <w:szCs w:val="16"/>
              </w:rPr>
              <w:t>/4</w:t>
            </w:r>
          </w:p>
        </w:tc>
        <w:tc>
          <w:tcPr>
            <w:tcW w:w="2396" w:type="dxa"/>
            <w:gridSpan w:val="2"/>
            <w:tcBorders>
              <w:top w:val="thinThickSmallGap" w:sz="24" w:space="0" w:color="auto"/>
            </w:tcBorders>
          </w:tcPr>
          <w:p w14:paraId="22EF1859" w14:textId="12C7D8D5" w:rsidR="002D107C" w:rsidRPr="00F63505" w:rsidRDefault="002D107C" w:rsidP="001D53D3">
            <w:pPr>
              <w:pStyle w:val="Default"/>
              <w:jc w:val="right"/>
              <w:rPr>
                <w:rFonts w:asciiTheme="minorHAnsi" w:hAnsiTheme="minorHAnsi" w:cstheme="minorBidi"/>
                <w:color w:val="auto"/>
                <w:kern w:val="2"/>
                <w:sz w:val="14"/>
                <w:szCs w:val="14"/>
              </w:rPr>
            </w:pPr>
            <w:r w:rsidRPr="001D53D3">
              <w:rPr>
                <w:rFonts w:asciiTheme="minorHAnsi" w:hAnsiTheme="minorHAnsi" w:cstheme="minorBidi"/>
                <w:b/>
                <w:bCs/>
                <w:color w:val="auto"/>
                <w:kern w:val="2"/>
                <w:sz w:val="14"/>
                <w:szCs w:val="14"/>
              </w:rPr>
              <w:t xml:space="preserve">August 2023 – </w:t>
            </w:r>
            <w:r w:rsidR="00B925FC" w:rsidRPr="001D53D3">
              <w:rPr>
                <w:rFonts w:asciiTheme="minorHAnsi" w:hAnsiTheme="minorHAnsi" w:cstheme="minorBidi"/>
                <w:b/>
                <w:bCs/>
                <w:color w:val="auto"/>
                <w:kern w:val="2"/>
                <w:sz w:val="14"/>
                <w:szCs w:val="14"/>
              </w:rPr>
              <w:t>September</w:t>
            </w:r>
            <w:r w:rsidRPr="001D53D3">
              <w:rPr>
                <w:rFonts w:asciiTheme="minorHAnsi" w:hAnsiTheme="minorHAnsi" w:cstheme="minorBidi"/>
                <w:b/>
                <w:bCs/>
                <w:color w:val="auto"/>
                <w:kern w:val="2"/>
                <w:sz w:val="14"/>
                <w:szCs w:val="14"/>
              </w:rPr>
              <w:t xml:space="preserve"> 2024</w:t>
            </w:r>
          </w:p>
        </w:tc>
      </w:tr>
      <w:tr w:rsidR="002D107C" w:rsidRPr="001028CC" w14:paraId="3AF55ADC" w14:textId="77777777" w:rsidTr="00FA11E7">
        <w:trPr>
          <w:trHeight w:val="201"/>
        </w:trPr>
        <w:tc>
          <w:tcPr>
            <w:tcW w:w="7891" w:type="dxa"/>
            <w:gridSpan w:val="6"/>
          </w:tcPr>
          <w:p w14:paraId="3A5620EA" w14:textId="77777777" w:rsidR="002D107C" w:rsidRDefault="002D107C" w:rsidP="002D107C">
            <w:pPr>
              <w:pStyle w:val="Default"/>
              <w:rPr>
                <w:rFonts w:asciiTheme="minorHAnsi" w:hAnsiTheme="minorHAnsi" w:cstheme="minorBidi"/>
                <w:color w:val="auto"/>
                <w:kern w:val="2"/>
                <w:sz w:val="14"/>
                <w:szCs w:val="14"/>
              </w:rPr>
            </w:pPr>
          </w:p>
          <w:p w14:paraId="5AF7E354" w14:textId="42AD25BA" w:rsidR="002D107C" w:rsidRDefault="002D107C" w:rsidP="002D107C">
            <w:pPr>
              <w:pStyle w:val="Default"/>
              <w:numPr>
                <w:ilvl w:val="0"/>
                <w:numId w:val="5"/>
              </w:numPr>
              <w:rPr>
                <w:rFonts w:asciiTheme="minorHAnsi" w:hAnsiTheme="minorHAnsi" w:cstheme="minorBidi"/>
                <w:color w:val="auto"/>
                <w:kern w:val="2"/>
                <w:sz w:val="14"/>
                <w:szCs w:val="14"/>
              </w:rPr>
            </w:pPr>
            <w:r w:rsidRPr="003F2749">
              <w:rPr>
                <w:rFonts w:asciiTheme="minorHAnsi" w:hAnsiTheme="minorHAnsi" w:cstheme="minorBidi"/>
                <w:b/>
                <w:bCs/>
                <w:color w:val="auto"/>
                <w:kern w:val="2"/>
                <w:sz w:val="14"/>
                <w:szCs w:val="14"/>
              </w:rPr>
              <w:t>Specialization</w:t>
            </w:r>
            <w:r>
              <w:rPr>
                <w:rFonts w:asciiTheme="minorHAnsi" w:hAnsiTheme="minorHAnsi" w:cstheme="minorBidi"/>
                <w:b/>
                <w:bCs/>
                <w:color w:val="auto"/>
                <w:kern w:val="2"/>
                <w:sz w:val="14"/>
                <w:szCs w:val="14"/>
              </w:rPr>
              <w:t>:</w:t>
            </w:r>
            <w:r w:rsidRPr="00F63505">
              <w:rPr>
                <w:rFonts w:asciiTheme="minorHAnsi" w:hAnsiTheme="minorHAnsi" w:cstheme="minorBidi"/>
                <w:color w:val="auto"/>
                <w:kern w:val="2"/>
                <w:sz w:val="14"/>
                <w:szCs w:val="14"/>
              </w:rPr>
              <w:t xml:space="preserve"> Business Analytics</w:t>
            </w:r>
          </w:p>
          <w:p w14:paraId="2BE84578" w14:textId="7232FBF5" w:rsidR="002D107C" w:rsidRPr="003A5C36" w:rsidRDefault="002D107C" w:rsidP="002D107C">
            <w:pPr>
              <w:pStyle w:val="Default"/>
              <w:numPr>
                <w:ilvl w:val="0"/>
                <w:numId w:val="5"/>
              </w:numPr>
              <w:rPr>
                <w:rFonts w:asciiTheme="minorHAnsi" w:hAnsiTheme="minorHAnsi" w:cstheme="minorBidi"/>
                <w:b/>
                <w:bCs/>
                <w:color w:val="auto"/>
                <w:kern w:val="2"/>
                <w:sz w:val="16"/>
                <w:szCs w:val="16"/>
              </w:rPr>
            </w:pPr>
            <w:r w:rsidRPr="003F2749">
              <w:rPr>
                <w:rFonts w:asciiTheme="minorHAnsi" w:hAnsiTheme="minorHAnsi" w:cstheme="minorBidi"/>
                <w:b/>
                <w:bCs/>
                <w:color w:val="auto"/>
                <w:kern w:val="2"/>
                <w:sz w:val="14"/>
                <w:szCs w:val="14"/>
              </w:rPr>
              <w:t>Skills</w:t>
            </w:r>
            <w:r>
              <w:rPr>
                <w:rFonts w:asciiTheme="minorHAnsi" w:hAnsiTheme="minorHAnsi" w:cstheme="minorBidi"/>
                <w:color w:val="auto"/>
                <w:kern w:val="2"/>
                <w:sz w:val="14"/>
                <w:szCs w:val="14"/>
              </w:rPr>
              <w:t xml:space="preserve">: </w:t>
            </w:r>
            <w:r w:rsidRPr="00F63505">
              <w:rPr>
                <w:rFonts w:asciiTheme="minorHAnsi" w:hAnsiTheme="minorHAnsi" w:cstheme="minorBidi"/>
                <w:color w:val="auto"/>
                <w:kern w:val="2"/>
                <w:sz w:val="14"/>
                <w:szCs w:val="14"/>
              </w:rPr>
              <w:t>Skills: Advanced Excel, SQL, Python, R, Data cleaning, Data mining and</w:t>
            </w:r>
            <w:r>
              <w:rPr>
                <w:rFonts w:asciiTheme="minorHAnsi" w:hAnsiTheme="minorHAnsi" w:cstheme="minorBidi"/>
                <w:color w:val="auto"/>
                <w:kern w:val="2"/>
                <w:sz w:val="14"/>
                <w:szCs w:val="14"/>
              </w:rPr>
              <w:t xml:space="preserve"> </w:t>
            </w:r>
            <w:r w:rsidRPr="00F63505">
              <w:rPr>
                <w:rFonts w:asciiTheme="minorHAnsi" w:hAnsiTheme="minorHAnsi" w:cstheme="minorBidi"/>
                <w:color w:val="auto"/>
                <w:kern w:val="2"/>
                <w:sz w:val="14"/>
                <w:szCs w:val="14"/>
              </w:rPr>
              <w:t>Data manipulation</w:t>
            </w:r>
            <w:r>
              <w:rPr>
                <w:rFonts w:asciiTheme="minorHAnsi" w:hAnsiTheme="minorHAnsi" w:cstheme="minorBidi"/>
                <w:color w:val="auto"/>
                <w:kern w:val="2"/>
                <w:sz w:val="14"/>
                <w:szCs w:val="14"/>
              </w:rPr>
              <w:t xml:space="preserve"> </w:t>
            </w:r>
            <w:r w:rsidRPr="00F63505">
              <w:rPr>
                <w:rFonts w:asciiTheme="minorHAnsi" w:hAnsiTheme="minorHAnsi" w:cstheme="minorBidi"/>
                <w:color w:val="auto"/>
                <w:kern w:val="2"/>
                <w:sz w:val="14"/>
                <w:szCs w:val="14"/>
              </w:rPr>
              <w:t>(CRISP-DM), Data Modelling, Data Visualization,</w:t>
            </w:r>
            <w:r>
              <w:rPr>
                <w:rFonts w:asciiTheme="minorHAnsi" w:hAnsiTheme="minorHAnsi" w:cstheme="minorBidi"/>
                <w:color w:val="auto"/>
                <w:kern w:val="2"/>
                <w:sz w:val="14"/>
                <w:szCs w:val="14"/>
              </w:rPr>
              <w:t xml:space="preserve"> </w:t>
            </w:r>
            <w:r w:rsidRPr="003F2749">
              <w:rPr>
                <w:rFonts w:asciiTheme="minorHAnsi" w:hAnsiTheme="minorHAnsi" w:cstheme="minorBidi"/>
                <w:color w:val="auto"/>
                <w:kern w:val="2"/>
                <w:sz w:val="14"/>
                <w:szCs w:val="14"/>
              </w:rPr>
              <w:t xml:space="preserve">Storytelling, Inferential Statistics, Hypothesis testing, </w:t>
            </w:r>
            <w:r>
              <w:rPr>
                <w:rFonts w:asciiTheme="minorHAnsi" w:hAnsiTheme="minorHAnsi" w:cstheme="minorBidi"/>
                <w:color w:val="auto"/>
                <w:kern w:val="2"/>
                <w:sz w:val="14"/>
                <w:szCs w:val="14"/>
              </w:rPr>
              <w:t xml:space="preserve">Machine Learning: </w:t>
            </w:r>
            <w:r w:rsidRPr="003F2749">
              <w:rPr>
                <w:rFonts w:asciiTheme="minorHAnsi" w:hAnsiTheme="minorHAnsi" w:cstheme="minorBidi"/>
                <w:color w:val="auto"/>
                <w:kern w:val="2"/>
                <w:sz w:val="14"/>
                <w:szCs w:val="14"/>
              </w:rPr>
              <w:t>Linear regression,</w:t>
            </w:r>
            <w:r>
              <w:rPr>
                <w:rFonts w:asciiTheme="minorHAnsi" w:hAnsiTheme="minorHAnsi" w:cstheme="minorBidi"/>
                <w:color w:val="auto"/>
                <w:kern w:val="2"/>
                <w:sz w:val="14"/>
                <w:szCs w:val="14"/>
              </w:rPr>
              <w:t xml:space="preserve"> </w:t>
            </w:r>
            <w:r w:rsidRPr="003F2749">
              <w:rPr>
                <w:rFonts w:asciiTheme="minorHAnsi" w:hAnsiTheme="minorHAnsi" w:cstheme="minorBidi"/>
                <w:color w:val="auto"/>
                <w:kern w:val="2"/>
                <w:sz w:val="14"/>
                <w:szCs w:val="14"/>
              </w:rPr>
              <w:t xml:space="preserve">logistic regression, </w:t>
            </w:r>
            <w:r w:rsidR="001D53D3">
              <w:rPr>
                <w:rFonts w:asciiTheme="minorHAnsi" w:hAnsiTheme="minorHAnsi" w:cstheme="minorBidi"/>
                <w:color w:val="auto"/>
                <w:kern w:val="2"/>
                <w:sz w:val="14"/>
                <w:szCs w:val="14"/>
              </w:rPr>
              <w:t>Random Forest</w:t>
            </w:r>
            <w:r>
              <w:rPr>
                <w:rFonts w:asciiTheme="minorHAnsi" w:hAnsiTheme="minorHAnsi" w:cstheme="minorBidi"/>
                <w:color w:val="auto"/>
                <w:kern w:val="2"/>
                <w:sz w:val="14"/>
                <w:szCs w:val="14"/>
              </w:rPr>
              <w:t xml:space="preserve"> Regression</w:t>
            </w:r>
            <w:r w:rsidRPr="003F2749">
              <w:rPr>
                <w:rFonts w:asciiTheme="minorHAnsi" w:hAnsiTheme="minorHAnsi" w:cstheme="minorBidi"/>
                <w:color w:val="auto"/>
                <w:kern w:val="2"/>
                <w:sz w:val="14"/>
                <w:szCs w:val="14"/>
              </w:rPr>
              <w:t xml:space="preserve"> </w:t>
            </w:r>
            <w:r>
              <w:rPr>
                <w:rFonts w:asciiTheme="minorHAnsi" w:hAnsiTheme="minorHAnsi" w:cstheme="minorBidi"/>
                <w:color w:val="auto"/>
                <w:kern w:val="2"/>
                <w:sz w:val="14"/>
                <w:szCs w:val="14"/>
              </w:rPr>
              <w:t>etc., Natural Language Processing (NLP), Advanced Machine Learning: Model Selection, Time Series Forecasting, Generative AI, Prompt Engineering, Applications of Large Language Models(LLM)</w:t>
            </w:r>
          </w:p>
          <w:p w14:paraId="4D83237D" w14:textId="31199EC8" w:rsidR="002D107C" w:rsidRPr="00F63505" w:rsidRDefault="002D107C" w:rsidP="002D107C">
            <w:pPr>
              <w:pStyle w:val="Default"/>
              <w:rPr>
                <w:rFonts w:asciiTheme="minorHAnsi" w:hAnsiTheme="minorHAnsi" w:cstheme="minorBidi"/>
                <w:b/>
                <w:bCs/>
                <w:color w:val="auto"/>
                <w:kern w:val="2"/>
                <w:sz w:val="16"/>
                <w:szCs w:val="16"/>
              </w:rPr>
            </w:pPr>
          </w:p>
        </w:tc>
      </w:tr>
      <w:tr w:rsidR="002D107C" w:rsidRPr="001028CC" w14:paraId="3FA02350" w14:textId="77777777" w:rsidTr="00B925FC">
        <w:trPr>
          <w:trHeight w:val="319"/>
        </w:trPr>
        <w:tc>
          <w:tcPr>
            <w:tcW w:w="5495" w:type="dxa"/>
            <w:gridSpan w:val="4"/>
          </w:tcPr>
          <w:p w14:paraId="0B3D0471" w14:textId="63DDF81B" w:rsidR="002D107C" w:rsidRDefault="002D107C" w:rsidP="002D107C">
            <w:pPr>
              <w:pStyle w:val="Default"/>
              <w:rPr>
                <w:rFonts w:asciiTheme="minorHAnsi" w:hAnsiTheme="minorHAnsi" w:cstheme="minorBidi"/>
                <w:color w:val="auto"/>
                <w:kern w:val="2"/>
                <w:sz w:val="14"/>
                <w:szCs w:val="14"/>
              </w:rPr>
            </w:pPr>
            <w:r w:rsidRPr="003F2749">
              <w:rPr>
                <w:rFonts w:asciiTheme="minorHAnsi" w:hAnsiTheme="minorHAnsi" w:cstheme="minorBidi"/>
                <w:b/>
                <w:bCs/>
                <w:color w:val="auto"/>
                <w:kern w:val="2"/>
                <w:sz w:val="14"/>
                <w:szCs w:val="14"/>
              </w:rPr>
              <w:t>Bachelor of Commerce (Honors) – University of Delhi</w:t>
            </w:r>
          </w:p>
        </w:tc>
        <w:tc>
          <w:tcPr>
            <w:tcW w:w="2396" w:type="dxa"/>
            <w:gridSpan w:val="2"/>
          </w:tcPr>
          <w:p w14:paraId="7B10692F" w14:textId="3936998A" w:rsidR="002D107C" w:rsidRPr="003F2749" w:rsidRDefault="002D107C" w:rsidP="001D53D3">
            <w:pPr>
              <w:pStyle w:val="Default"/>
              <w:jc w:val="right"/>
              <w:rPr>
                <w:rFonts w:asciiTheme="minorHAnsi" w:hAnsiTheme="minorHAnsi" w:cstheme="minorBidi"/>
                <w:b/>
                <w:bCs/>
                <w:color w:val="auto"/>
                <w:kern w:val="2"/>
                <w:sz w:val="16"/>
                <w:szCs w:val="16"/>
              </w:rPr>
            </w:pPr>
            <w:r w:rsidRPr="001D53D3">
              <w:rPr>
                <w:rFonts w:asciiTheme="minorHAnsi" w:hAnsiTheme="minorHAnsi" w:cstheme="minorBidi"/>
                <w:b/>
                <w:bCs/>
                <w:color w:val="auto"/>
                <w:kern w:val="2"/>
                <w:sz w:val="14"/>
                <w:szCs w:val="14"/>
              </w:rPr>
              <w:t>June 2013- June 2017</w:t>
            </w:r>
          </w:p>
        </w:tc>
      </w:tr>
      <w:tr w:rsidR="002D107C" w:rsidRPr="001028CC" w14:paraId="0CC33605" w14:textId="77777777" w:rsidTr="00FA11E7">
        <w:trPr>
          <w:trHeight w:val="319"/>
        </w:trPr>
        <w:tc>
          <w:tcPr>
            <w:tcW w:w="7891" w:type="dxa"/>
            <w:gridSpan w:val="6"/>
          </w:tcPr>
          <w:p w14:paraId="69C02E75" w14:textId="742FB43E" w:rsidR="002D107C" w:rsidRPr="003F2749" w:rsidRDefault="002D107C" w:rsidP="002D107C">
            <w:pPr>
              <w:pStyle w:val="Default"/>
              <w:numPr>
                <w:ilvl w:val="0"/>
                <w:numId w:val="11"/>
              </w:numPr>
              <w:rPr>
                <w:rFonts w:asciiTheme="minorHAnsi" w:hAnsiTheme="minorHAnsi" w:cstheme="minorBidi"/>
                <w:color w:val="auto"/>
                <w:kern w:val="2"/>
                <w:sz w:val="16"/>
                <w:szCs w:val="16"/>
              </w:rPr>
            </w:pPr>
            <w:r w:rsidRPr="003F2749">
              <w:rPr>
                <w:rFonts w:asciiTheme="minorHAnsi" w:hAnsiTheme="minorHAnsi" w:cstheme="minorBidi"/>
                <w:b/>
                <w:bCs/>
                <w:color w:val="auto"/>
                <w:kern w:val="2"/>
                <w:sz w:val="14"/>
                <w:szCs w:val="14"/>
              </w:rPr>
              <w:t>Skills</w:t>
            </w:r>
            <w:r w:rsidRPr="003F2749">
              <w:rPr>
                <w:rFonts w:asciiTheme="minorHAnsi" w:hAnsiTheme="minorHAnsi" w:cstheme="minorBidi"/>
                <w:color w:val="auto"/>
                <w:kern w:val="2"/>
                <w:sz w:val="14"/>
                <w:szCs w:val="14"/>
              </w:rPr>
              <w:t xml:space="preserve">:  Business Statistics, Business Mathematics, Financial Accounting, </w:t>
            </w:r>
            <w:r>
              <w:rPr>
                <w:rFonts w:asciiTheme="minorHAnsi" w:hAnsiTheme="minorHAnsi" w:cstheme="minorBidi"/>
                <w:color w:val="auto"/>
                <w:kern w:val="2"/>
                <w:sz w:val="14"/>
                <w:szCs w:val="14"/>
              </w:rPr>
              <w:t xml:space="preserve">Management Accounting, </w:t>
            </w:r>
            <w:r w:rsidRPr="003F2749">
              <w:rPr>
                <w:rFonts w:asciiTheme="minorHAnsi" w:hAnsiTheme="minorHAnsi" w:cstheme="minorBidi"/>
                <w:color w:val="auto"/>
                <w:kern w:val="2"/>
                <w:sz w:val="14"/>
                <w:szCs w:val="14"/>
              </w:rPr>
              <w:t>Micro Economics, Macro Economics</w:t>
            </w:r>
            <w:r>
              <w:rPr>
                <w:rFonts w:asciiTheme="minorHAnsi" w:hAnsiTheme="minorHAnsi" w:cstheme="minorBidi"/>
                <w:color w:val="auto"/>
                <w:kern w:val="2"/>
                <w:sz w:val="14"/>
                <w:szCs w:val="14"/>
              </w:rPr>
              <w:t>.</w:t>
            </w:r>
          </w:p>
        </w:tc>
      </w:tr>
      <w:tr w:rsidR="002D107C" w:rsidRPr="003F2749" w14:paraId="3DB0A32B" w14:textId="77777777" w:rsidTr="00FA11E7">
        <w:trPr>
          <w:trHeight w:val="319"/>
        </w:trPr>
        <w:tc>
          <w:tcPr>
            <w:tcW w:w="7891" w:type="dxa"/>
            <w:gridSpan w:val="6"/>
            <w:tcBorders>
              <w:bottom w:val="thinThickSmallGap" w:sz="24" w:space="0" w:color="auto"/>
            </w:tcBorders>
          </w:tcPr>
          <w:p w14:paraId="25150B02" w14:textId="77777777" w:rsidR="002D107C" w:rsidRDefault="002D107C" w:rsidP="002D107C">
            <w:pPr>
              <w:pStyle w:val="Default"/>
              <w:rPr>
                <w:rFonts w:asciiTheme="minorHAnsi" w:hAnsiTheme="minorHAnsi" w:cstheme="minorBidi"/>
                <w:b/>
                <w:bCs/>
                <w:color w:val="auto"/>
                <w:kern w:val="2"/>
                <w:sz w:val="14"/>
                <w:szCs w:val="14"/>
              </w:rPr>
            </w:pPr>
          </w:p>
          <w:p w14:paraId="33542232" w14:textId="55D6A909" w:rsidR="002D107C" w:rsidRPr="003F2749" w:rsidRDefault="004212B1" w:rsidP="002D107C">
            <w:pPr>
              <w:pStyle w:val="Default"/>
              <w:rPr>
                <w:rFonts w:asciiTheme="minorHAnsi" w:hAnsiTheme="minorHAnsi" w:cstheme="minorBidi"/>
                <w:b/>
                <w:bCs/>
                <w:color w:val="auto"/>
                <w:kern w:val="2"/>
                <w:sz w:val="14"/>
                <w:szCs w:val="14"/>
              </w:rPr>
            </w:pPr>
            <w:r>
              <w:rPr>
                <w:rFonts w:asciiTheme="minorHAnsi" w:hAnsiTheme="minorHAnsi" w:cstheme="minorBidi"/>
                <w:b/>
                <w:bCs/>
                <w:color w:val="auto"/>
                <w:kern w:val="2"/>
                <w:sz w:val="16"/>
                <w:szCs w:val="16"/>
              </w:rPr>
              <w:t>PROJECTS/ACHIEVEMENTS</w:t>
            </w:r>
          </w:p>
        </w:tc>
      </w:tr>
      <w:tr w:rsidR="002D107C" w:rsidRPr="003F2749" w14:paraId="79DDB2F3" w14:textId="77777777" w:rsidTr="00A43292">
        <w:trPr>
          <w:trHeight w:val="319"/>
        </w:trPr>
        <w:tc>
          <w:tcPr>
            <w:tcW w:w="7891" w:type="dxa"/>
            <w:gridSpan w:val="6"/>
            <w:tcBorders>
              <w:top w:val="thinThickSmallGap" w:sz="24" w:space="0" w:color="auto"/>
              <w:bottom w:val="thinThickSmallGap" w:sz="24" w:space="0" w:color="auto"/>
            </w:tcBorders>
          </w:tcPr>
          <w:p w14:paraId="7C57C237" w14:textId="77777777" w:rsidR="003A3FBF" w:rsidRDefault="003A3FBF" w:rsidP="002D107C">
            <w:pPr>
              <w:pStyle w:val="Default"/>
              <w:numPr>
                <w:ilvl w:val="0"/>
                <w:numId w:val="11"/>
              </w:numPr>
              <w:rPr>
                <w:rFonts w:asciiTheme="minorHAnsi" w:hAnsiTheme="minorHAnsi" w:cstheme="minorBidi"/>
                <w:color w:val="auto"/>
                <w:kern w:val="2"/>
                <w:sz w:val="14"/>
                <w:szCs w:val="14"/>
              </w:rPr>
            </w:pPr>
            <w:r w:rsidRPr="003A3FBF">
              <w:rPr>
                <w:rFonts w:asciiTheme="minorHAnsi" w:hAnsiTheme="minorHAnsi" w:cstheme="minorBidi"/>
                <w:b/>
                <w:bCs/>
                <w:color w:val="auto"/>
                <w:kern w:val="2"/>
                <w:sz w:val="14"/>
                <w:szCs w:val="14"/>
              </w:rPr>
              <w:t>Project PREDICT</w:t>
            </w:r>
            <w:r>
              <w:rPr>
                <w:rFonts w:asciiTheme="minorHAnsi" w:hAnsiTheme="minorHAnsi" w:cstheme="minorBidi"/>
                <w:color w:val="auto"/>
                <w:kern w:val="2"/>
                <w:sz w:val="14"/>
                <w:szCs w:val="14"/>
              </w:rPr>
              <w:t xml:space="preserve">: </w:t>
            </w:r>
            <w:r w:rsidRPr="003A3FBF">
              <w:rPr>
                <w:rFonts w:asciiTheme="minorHAnsi" w:hAnsiTheme="minorHAnsi" w:cstheme="minorBidi"/>
                <w:color w:val="auto"/>
                <w:kern w:val="2"/>
                <w:sz w:val="14"/>
                <w:szCs w:val="14"/>
              </w:rPr>
              <w:t>Built a time-series forecasting model using Python and SQL to predict future complaint volumes and resolution times based on historical trends. This enabled proactive resource allocation, reduced backlog risk, and improved SLA adherence, enhancing operational efficiency and regulatory compliance.</w:t>
            </w:r>
          </w:p>
          <w:p w14:paraId="3A05D457" w14:textId="49166CC6" w:rsidR="00C205DB" w:rsidRDefault="00F07744" w:rsidP="002D107C">
            <w:pPr>
              <w:pStyle w:val="Default"/>
              <w:numPr>
                <w:ilvl w:val="0"/>
                <w:numId w:val="11"/>
              </w:numPr>
              <w:rPr>
                <w:rFonts w:asciiTheme="minorHAnsi" w:hAnsiTheme="minorHAnsi" w:cstheme="minorBidi"/>
                <w:color w:val="auto"/>
                <w:kern w:val="2"/>
                <w:sz w:val="14"/>
                <w:szCs w:val="14"/>
              </w:rPr>
            </w:pPr>
            <w:r>
              <w:rPr>
                <w:rFonts w:asciiTheme="minorHAnsi" w:hAnsiTheme="minorHAnsi" w:cstheme="minorBidi"/>
                <w:b/>
                <w:bCs/>
                <w:color w:val="auto"/>
                <w:kern w:val="2"/>
                <w:sz w:val="14"/>
                <w:szCs w:val="14"/>
              </w:rPr>
              <w:t xml:space="preserve">Project CORY: </w:t>
            </w:r>
            <w:r w:rsidRPr="00F07744">
              <w:rPr>
                <w:rFonts w:asciiTheme="minorHAnsi" w:hAnsiTheme="minorHAnsi" w:cstheme="minorBidi"/>
                <w:color w:val="auto"/>
                <w:kern w:val="2"/>
                <w:sz w:val="14"/>
                <w:szCs w:val="14"/>
              </w:rPr>
              <w:t xml:space="preserve">Engineered a rule-based classification model leveraging </w:t>
            </w:r>
            <w:r>
              <w:rPr>
                <w:rFonts w:asciiTheme="minorHAnsi" w:hAnsiTheme="minorHAnsi" w:cstheme="minorBidi"/>
                <w:color w:val="auto"/>
                <w:kern w:val="2"/>
                <w:sz w:val="14"/>
                <w:szCs w:val="14"/>
              </w:rPr>
              <w:t>NLP libraries</w:t>
            </w:r>
            <w:r w:rsidRPr="00F07744">
              <w:rPr>
                <w:rFonts w:asciiTheme="minorHAnsi" w:hAnsiTheme="minorHAnsi" w:cstheme="minorBidi"/>
                <w:color w:val="auto"/>
                <w:kern w:val="2"/>
                <w:sz w:val="14"/>
                <w:szCs w:val="14"/>
              </w:rPr>
              <w:t>, REGEX, and advanced keyword extraction to automate thematic analysis of complaints data. The model processes Complaint Descriptions and Resolution Notes in seconds, replacing labour-intensive manual review and saving hundreds of hours monthly.</w:t>
            </w:r>
          </w:p>
          <w:p w14:paraId="56AEA7E4" w14:textId="02088B3A" w:rsidR="00E41904" w:rsidRPr="006265D0" w:rsidRDefault="00DC7EE6" w:rsidP="006265D0">
            <w:pPr>
              <w:pStyle w:val="Default"/>
              <w:numPr>
                <w:ilvl w:val="0"/>
                <w:numId w:val="11"/>
              </w:numPr>
              <w:rPr>
                <w:rFonts w:asciiTheme="minorHAnsi" w:hAnsiTheme="minorHAnsi" w:cstheme="minorBidi"/>
                <w:color w:val="auto"/>
                <w:kern w:val="2"/>
                <w:sz w:val="14"/>
                <w:szCs w:val="14"/>
              </w:rPr>
            </w:pPr>
            <w:r w:rsidRPr="00DC7EE6">
              <w:rPr>
                <w:rFonts w:asciiTheme="minorHAnsi" w:hAnsiTheme="minorHAnsi" w:cstheme="minorBidi"/>
                <w:b/>
                <w:bCs/>
                <w:color w:val="auto"/>
                <w:kern w:val="2"/>
                <w:sz w:val="14"/>
                <w:szCs w:val="14"/>
              </w:rPr>
              <w:t>Project SPEED</w:t>
            </w:r>
            <w:r w:rsidRPr="00DC7EE6">
              <w:rPr>
                <w:rFonts w:asciiTheme="minorHAnsi" w:hAnsiTheme="minorHAnsi" w:cstheme="minorBidi"/>
                <w:color w:val="auto"/>
                <w:kern w:val="2"/>
                <w:sz w:val="14"/>
                <w:szCs w:val="14"/>
              </w:rPr>
              <w:t>: Automated Excel-based reporting using SQL and Python, eliminating manual effort, and saving over 100 hours per month while enhancing data accuracy.</w:t>
            </w:r>
            <w:r>
              <w:rPr>
                <w:rFonts w:asciiTheme="minorHAnsi" w:hAnsiTheme="minorHAnsi" w:cstheme="minorBidi"/>
                <w:color w:val="auto"/>
                <w:kern w:val="2"/>
                <w:sz w:val="14"/>
                <w:szCs w:val="14"/>
              </w:rPr>
              <w:t xml:space="preserve"> Initially, the Project initially started with my individual reports but later </w:t>
            </w:r>
            <w:r w:rsidR="00E967A8">
              <w:rPr>
                <w:rFonts w:asciiTheme="minorHAnsi" w:hAnsiTheme="minorHAnsi" w:cstheme="minorBidi"/>
                <w:color w:val="auto"/>
                <w:kern w:val="2"/>
                <w:sz w:val="14"/>
                <w:szCs w:val="14"/>
              </w:rPr>
              <w:t>extended to</w:t>
            </w:r>
            <w:r>
              <w:rPr>
                <w:rFonts w:asciiTheme="minorHAnsi" w:hAnsiTheme="minorHAnsi" w:cstheme="minorBidi"/>
                <w:color w:val="auto"/>
                <w:kern w:val="2"/>
                <w:sz w:val="14"/>
                <w:szCs w:val="14"/>
              </w:rPr>
              <w:t xml:space="preserve"> entire team’s reporting.</w:t>
            </w:r>
          </w:p>
          <w:p w14:paraId="4CC612AD" w14:textId="1C47CABB" w:rsidR="002D107C" w:rsidRPr="0031079E" w:rsidRDefault="002D107C" w:rsidP="002D107C">
            <w:pPr>
              <w:pStyle w:val="Default"/>
              <w:numPr>
                <w:ilvl w:val="0"/>
                <w:numId w:val="11"/>
              </w:numPr>
              <w:rPr>
                <w:rFonts w:asciiTheme="minorHAnsi" w:hAnsiTheme="minorHAnsi" w:cstheme="minorBidi"/>
                <w:color w:val="auto"/>
                <w:kern w:val="2"/>
                <w:sz w:val="14"/>
                <w:szCs w:val="14"/>
              </w:rPr>
            </w:pPr>
            <w:r w:rsidRPr="0031079E">
              <w:rPr>
                <w:rFonts w:asciiTheme="minorHAnsi" w:hAnsiTheme="minorHAnsi" w:cstheme="minorBidi"/>
                <w:b/>
                <w:bCs/>
                <w:color w:val="auto"/>
                <w:kern w:val="2"/>
                <w:sz w:val="14"/>
                <w:szCs w:val="14"/>
              </w:rPr>
              <w:t>Project Delinquency</w:t>
            </w:r>
            <w:r>
              <w:rPr>
                <w:rFonts w:asciiTheme="minorHAnsi" w:hAnsiTheme="minorHAnsi" w:cstheme="minorBidi"/>
                <w:color w:val="auto"/>
                <w:kern w:val="2"/>
                <w:sz w:val="14"/>
                <w:szCs w:val="14"/>
              </w:rPr>
              <w:t xml:space="preserve">: Collaborated with the product team to fix a legacy issue which was causing the balances to freeze after entering collections. A new table with the updated logic was created to ensure proper data flow. Afterwards, testing and a </w:t>
            </w:r>
            <w:r w:rsidR="006265D0">
              <w:rPr>
                <w:rFonts w:asciiTheme="minorHAnsi" w:hAnsiTheme="minorHAnsi" w:cstheme="minorBidi"/>
                <w:color w:val="auto"/>
                <w:kern w:val="2"/>
                <w:sz w:val="14"/>
                <w:szCs w:val="14"/>
              </w:rPr>
              <w:t>deep analysis was conducted to</w:t>
            </w:r>
            <w:r w:rsidR="00825FFE">
              <w:rPr>
                <w:rFonts w:asciiTheme="minorHAnsi" w:hAnsiTheme="minorHAnsi" w:cstheme="minorBidi"/>
                <w:color w:val="auto"/>
                <w:kern w:val="2"/>
                <w:sz w:val="14"/>
                <w:szCs w:val="14"/>
              </w:rPr>
              <w:t xml:space="preserve"> ensure the change was implemented correctly.</w:t>
            </w:r>
            <w:r w:rsidR="006265D0">
              <w:rPr>
                <w:rFonts w:asciiTheme="minorHAnsi" w:hAnsiTheme="minorHAnsi" w:cstheme="minorBidi"/>
                <w:color w:val="auto"/>
                <w:kern w:val="2"/>
                <w:sz w:val="14"/>
                <w:szCs w:val="14"/>
              </w:rPr>
              <w:t xml:space="preserve"> </w:t>
            </w:r>
          </w:p>
          <w:p w14:paraId="26AD90D1" w14:textId="1282D313" w:rsidR="003A3FBF" w:rsidRPr="003A3FBF" w:rsidRDefault="002D107C" w:rsidP="003A3FBF">
            <w:pPr>
              <w:pStyle w:val="Default"/>
              <w:numPr>
                <w:ilvl w:val="0"/>
                <w:numId w:val="11"/>
              </w:numPr>
              <w:rPr>
                <w:rFonts w:asciiTheme="minorHAnsi" w:hAnsiTheme="minorHAnsi" w:cstheme="minorBidi"/>
                <w:color w:val="auto"/>
                <w:kern w:val="2"/>
                <w:sz w:val="14"/>
                <w:szCs w:val="14"/>
              </w:rPr>
            </w:pPr>
            <w:r w:rsidRPr="001C5186">
              <w:rPr>
                <w:rFonts w:asciiTheme="minorHAnsi" w:hAnsiTheme="minorHAnsi" w:cstheme="minorBidi"/>
                <w:b/>
                <w:bCs/>
                <w:color w:val="auto"/>
                <w:kern w:val="2"/>
                <w:sz w:val="14"/>
                <w:szCs w:val="14"/>
              </w:rPr>
              <w:t>Project LIFE:</w:t>
            </w:r>
            <w:r>
              <w:rPr>
                <w:rFonts w:asciiTheme="minorHAnsi" w:hAnsiTheme="minorHAnsi" w:cstheme="minorBidi"/>
                <w:color w:val="auto"/>
                <w:kern w:val="2"/>
                <w:sz w:val="14"/>
                <w:szCs w:val="14"/>
              </w:rPr>
              <w:t xml:space="preserve"> Single-handedly drove an upskilling project at directorate level. Meticulously searched relevant trainings, designed </w:t>
            </w:r>
            <w:r w:rsidR="001C5F9E">
              <w:rPr>
                <w:rFonts w:asciiTheme="minorHAnsi" w:hAnsiTheme="minorHAnsi" w:cstheme="minorBidi"/>
                <w:color w:val="auto"/>
                <w:kern w:val="2"/>
                <w:sz w:val="14"/>
                <w:szCs w:val="14"/>
              </w:rPr>
              <w:t>teasers,</w:t>
            </w:r>
            <w:r>
              <w:rPr>
                <w:rFonts w:asciiTheme="minorHAnsi" w:hAnsiTheme="minorHAnsi" w:cstheme="minorBidi"/>
                <w:color w:val="auto"/>
                <w:kern w:val="2"/>
                <w:sz w:val="14"/>
                <w:szCs w:val="14"/>
              </w:rPr>
              <w:t xml:space="preserve"> and rolled out to the floor to make sure peers also grow with the market trends.</w:t>
            </w:r>
          </w:p>
          <w:p w14:paraId="0BBD57CB" w14:textId="4C1838C5" w:rsidR="003A3FBF" w:rsidRPr="003F2749" w:rsidRDefault="003A3FBF" w:rsidP="003A3FBF">
            <w:pPr>
              <w:jc w:val="right"/>
              <w:rPr>
                <w:sz w:val="14"/>
                <w:szCs w:val="14"/>
              </w:rPr>
            </w:pPr>
          </w:p>
        </w:tc>
      </w:tr>
      <w:tr w:rsidR="00A43292" w:rsidRPr="003F2749" w14:paraId="5DA9424A" w14:textId="77777777" w:rsidTr="00FA11E7">
        <w:trPr>
          <w:trHeight w:val="319"/>
        </w:trPr>
        <w:tc>
          <w:tcPr>
            <w:tcW w:w="7891" w:type="dxa"/>
            <w:gridSpan w:val="6"/>
            <w:tcBorders>
              <w:top w:val="thinThickSmallGap" w:sz="24" w:space="0" w:color="auto"/>
            </w:tcBorders>
          </w:tcPr>
          <w:p w14:paraId="1C4000D6" w14:textId="77777777" w:rsidR="00A43292" w:rsidRDefault="00A43292" w:rsidP="00A43292">
            <w:pPr>
              <w:pStyle w:val="Default"/>
              <w:rPr>
                <w:rFonts w:asciiTheme="minorHAnsi" w:hAnsiTheme="minorHAnsi" w:cstheme="minorBidi"/>
                <w:b/>
                <w:bCs/>
                <w:color w:val="auto"/>
                <w:kern w:val="2"/>
                <w:sz w:val="14"/>
                <w:szCs w:val="14"/>
              </w:rPr>
            </w:pPr>
          </w:p>
          <w:p w14:paraId="2C052D58" w14:textId="5E6CDC38" w:rsidR="00A43292" w:rsidRPr="003A3FBF" w:rsidRDefault="00A43292" w:rsidP="00A43292">
            <w:pPr>
              <w:pStyle w:val="Default"/>
              <w:rPr>
                <w:rFonts w:asciiTheme="minorHAnsi" w:hAnsiTheme="minorHAnsi" w:cstheme="minorBidi"/>
                <w:b/>
                <w:bCs/>
                <w:color w:val="auto"/>
                <w:kern w:val="2"/>
                <w:sz w:val="14"/>
                <w:szCs w:val="14"/>
              </w:rPr>
            </w:pPr>
            <w:r w:rsidRPr="003F2749">
              <w:rPr>
                <w:rFonts w:asciiTheme="minorHAnsi" w:hAnsiTheme="minorHAnsi" w:cstheme="minorBidi"/>
                <w:b/>
                <w:bCs/>
                <w:color w:val="auto"/>
                <w:kern w:val="2"/>
                <w:sz w:val="16"/>
                <w:szCs w:val="16"/>
              </w:rPr>
              <w:t>CERTIFICATIONS</w:t>
            </w:r>
          </w:p>
        </w:tc>
      </w:tr>
      <w:tr w:rsidR="00A43292" w:rsidRPr="003F2749" w14:paraId="4A0D03F1" w14:textId="77777777" w:rsidTr="00FA11E7">
        <w:trPr>
          <w:trHeight w:val="319"/>
        </w:trPr>
        <w:tc>
          <w:tcPr>
            <w:tcW w:w="7891" w:type="dxa"/>
            <w:gridSpan w:val="6"/>
            <w:tcBorders>
              <w:top w:val="thinThickSmallGap" w:sz="24" w:space="0" w:color="auto"/>
            </w:tcBorders>
          </w:tcPr>
          <w:p w14:paraId="705D1FB2" w14:textId="77777777" w:rsidR="00A43292" w:rsidRPr="00B925FC" w:rsidRDefault="00A43292" w:rsidP="00A43292">
            <w:pPr>
              <w:pStyle w:val="Default"/>
              <w:numPr>
                <w:ilvl w:val="0"/>
                <w:numId w:val="11"/>
              </w:numPr>
              <w:rPr>
                <w:rFonts w:asciiTheme="minorHAnsi" w:hAnsiTheme="minorHAnsi" w:cstheme="minorBidi"/>
                <w:color w:val="auto"/>
                <w:kern w:val="2"/>
                <w:sz w:val="14"/>
                <w:szCs w:val="14"/>
              </w:rPr>
            </w:pPr>
            <w:r w:rsidRPr="003F2749">
              <w:rPr>
                <w:rFonts w:asciiTheme="minorHAnsi" w:hAnsiTheme="minorHAnsi" w:cstheme="minorBidi"/>
                <w:color w:val="auto"/>
                <w:kern w:val="2"/>
                <w:sz w:val="14"/>
                <w:szCs w:val="14"/>
              </w:rPr>
              <w:t xml:space="preserve">CAPM® (Certified Associate in Project Management) - </w:t>
            </w:r>
            <w:proofErr w:type="gramStart"/>
            <w:r w:rsidRPr="003F2749">
              <w:rPr>
                <w:rFonts w:asciiTheme="minorHAnsi" w:hAnsiTheme="minorHAnsi" w:cstheme="minorBidi"/>
                <w:color w:val="auto"/>
                <w:kern w:val="2"/>
                <w:sz w:val="14"/>
                <w:szCs w:val="14"/>
              </w:rPr>
              <w:t>PMI,US</w:t>
            </w:r>
            <w:proofErr w:type="gramEnd"/>
          </w:p>
          <w:p w14:paraId="3F95E620" w14:textId="77777777" w:rsidR="00A43292" w:rsidRDefault="00A43292" w:rsidP="00A43292">
            <w:pPr>
              <w:pStyle w:val="Default"/>
              <w:numPr>
                <w:ilvl w:val="0"/>
                <w:numId w:val="11"/>
              </w:numPr>
              <w:rPr>
                <w:rFonts w:asciiTheme="minorHAnsi" w:hAnsiTheme="minorHAnsi" w:cstheme="minorBidi"/>
                <w:color w:val="auto"/>
                <w:kern w:val="2"/>
                <w:sz w:val="14"/>
                <w:szCs w:val="14"/>
              </w:rPr>
            </w:pPr>
            <w:r>
              <w:rPr>
                <w:rFonts w:asciiTheme="minorHAnsi" w:hAnsiTheme="minorHAnsi" w:cstheme="minorBidi"/>
                <w:color w:val="auto"/>
                <w:kern w:val="2"/>
                <w:sz w:val="14"/>
                <w:szCs w:val="14"/>
              </w:rPr>
              <w:t xml:space="preserve">Bootcamp: Python and SQL – </w:t>
            </w:r>
            <w:proofErr w:type="spellStart"/>
            <w:r>
              <w:rPr>
                <w:rFonts w:asciiTheme="minorHAnsi" w:hAnsiTheme="minorHAnsi" w:cstheme="minorBidi"/>
                <w:color w:val="auto"/>
                <w:kern w:val="2"/>
                <w:sz w:val="14"/>
                <w:szCs w:val="14"/>
              </w:rPr>
              <w:t>UpGrad</w:t>
            </w:r>
            <w:proofErr w:type="spellEnd"/>
            <w:r>
              <w:rPr>
                <w:rFonts w:asciiTheme="minorHAnsi" w:hAnsiTheme="minorHAnsi" w:cstheme="minorBidi"/>
                <w:color w:val="auto"/>
                <w:kern w:val="2"/>
                <w:sz w:val="14"/>
                <w:szCs w:val="14"/>
              </w:rPr>
              <w:t xml:space="preserve"> and International Institute of Information Technology, Bengaluru (IIIT-B)</w:t>
            </w:r>
          </w:p>
          <w:p w14:paraId="74AA3A34" w14:textId="77777777" w:rsidR="00A43292" w:rsidRDefault="00A43292" w:rsidP="00A43292">
            <w:pPr>
              <w:pStyle w:val="Default"/>
              <w:numPr>
                <w:ilvl w:val="0"/>
                <w:numId w:val="11"/>
              </w:numPr>
              <w:rPr>
                <w:rFonts w:asciiTheme="minorHAnsi" w:hAnsiTheme="minorHAnsi" w:cstheme="minorBidi"/>
                <w:color w:val="auto"/>
                <w:kern w:val="2"/>
                <w:sz w:val="14"/>
                <w:szCs w:val="14"/>
              </w:rPr>
            </w:pPr>
            <w:r>
              <w:rPr>
                <w:rFonts w:asciiTheme="minorHAnsi" w:hAnsiTheme="minorHAnsi" w:cstheme="minorBidi"/>
                <w:color w:val="auto"/>
                <w:kern w:val="2"/>
                <w:sz w:val="14"/>
                <w:szCs w:val="14"/>
              </w:rPr>
              <w:t>ChatGPT for Data Analytics</w:t>
            </w:r>
          </w:p>
          <w:p w14:paraId="4187E243" w14:textId="77777777" w:rsidR="00A43292" w:rsidRDefault="00A43292" w:rsidP="00A43292">
            <w:pPr>
              <w:pStyle w:val="Default"/>
              <w:numPr>
                <w:ilvl w:val="0"/>
                <w:numId w:val="11"/>
              </w:numPr>
              <w:rPr>
                <w:rFonts w:asciiTheme="minorHAnsi" w:hAnsiTheme="minorHAnsi" w:cstheme="minorBidi"/>
                <w:color w:val="auto"/>
                <w:kern w:val="2"/>
                <w:sz w:val="14"/>
                <w:szCs w:val="14"/>
              </w:rPr>
            </w:pPr>
            <w:r>
              <w:rPr>
                <w:rFonts w:asciiTheme="minorHAnsi" w:hAnsiTheme="minorHAnsi" w:cstheme="minorBidi"/>
                <w:color w:val="auto"/>
                <w:kern w:val="2"/>
                <w:sz w:val="14"/>
                <w:szCs w:val="14"/>
              </w:rPr>
              <w:t xml:space="preserve">Advanced Excel – Udemy and </w:t>
            </w:r>
            <w:proofErr w:type="spellStart"/>
            <w:r>
              <w:rPr>
                <w:rFonts w:asciiTheme="minorHAnsi" w:hAnsiTheme="minorHAnsi" w:cstheme="minorBidi"/>
                <w:color w:val="auto"/>
                <w:kern w:val="2"/>
                <w:sz w:val="14"/>
                <w:szCs w:val="14"/>
              </w:rPr>
              <w:t>Linkedin</w:t>
            </w:r>
            <w:proofErr w:type="spellEnd"/>
            <w:r>
              <w:rPr>
                <w:rFonts w:asciiTheme="minorHAnsi" w:hAnsiTheme="minorHAnsi" w:cstheme="minorBidi"/>
                <w:color w:val="auto"/>
                <w:kern w:val="2"/>
                <w:sz w:val="14"/>
                <w:szCs w:val="14"/>
              </w:rPr>
              <w:t xml:space="preserve"> Learning</w:t>
            </w:r>
          </w:p>
          <w:p w14:paraId="52575590" w14:textId="77777777" w:rsidR="00A43292" w:rsidRDefault="00A43292" w:rsidP="00A43292">
            <w:pPr>
              <w:pStyle w:val="Default"/>
              <w:numPr>
                <w:ilvl w:val="0"/>
                <w:numId w:val="11"/>
              </w:numPr>
              <w:rPr>
                <w:rFonts w:asciiTheme="minorHAnsi" w:hAnsiTheme="minorHAnsi" w:cstheme="minorBidi"/>
                <w:color w:val="auto"/>
                <w:kern w:val="2"/>
                <w:sz w:val="14"/>
                <w:szCs w:val="14"/>
              </w:rPr>
            </w:pPr>
            <w:r>
              <w:rPr>
                <w:rFonts w:asciiTheme="minorHAnsi" w:hAnsiTheme="minorHAnsi" w:cstheme="minorBidi"/>
                <w:color w:val="auto"/>
                <w:kern w:val="2"/>
                <w:sz w:val="14"/>
                <w:szCs w:val="14"/>
              </w:rPr>
              <w:t>Agile Methodologies</w:t>
            </w:r>
          </w:p>
          <w:p w14:paraId="420EBA47" w14:textId="0FAF4784" w:rsidR="00A43292" w:rsidRPr="00A43292" w:rsidRDefault="00A43292" w:rsidP="00A43292">
            <w:pPr>
              <w:pStyle w:val="Default"/>
              <w:numPr>
                <w:ilvl w:val="0"/>
                <w:numId w:val="11"/>
              </w:numPr>
              <w:rPr>
                <w:rFonts w:asciiTheme="minorHAnsi" w:hAnsiTheme="minorHAnsi" w:cstheme="minorBidi"/>
                <w:color w:val="auto"/>
                <w:kern w:val="2"/>
                <w:sz w:val="14"/>
                <w:szCs w:val="14"/>
              </w:rPr>
            </w:pPr>
            <w:r w:rsidRPr="00A43292">
              <w:rPr>
                <w:rFonts w:asciiTheme="minorHAnsi" w:hAnsiTheme="minorHAnsi" w:cstheme="minorBidi"/>
                <w:color w:val="auto"/>
                <w:kern w:val="2"/>
                <w:sz w:val="14"/>
                <w:szCs w:val="14"/>
              </w:rPr>
              <w:t>Power BI Essentials</w:t>
            </w:r>
          </w:p>
        </w:tc>
      </w:tr>
      <w:tr w:rsidR="00835E8B" w:rsidRPr="003A3FBF" w14:paraId="6F36DEAA" w14:textId="77777777" w:rsidTr="00B552FE">
        <w:trPr>
          <w:trHeight w:val="319"/>
        </w:trPr>
        <w:tc>
          <w:tcPr>
            <w:tcW w:w="7891" w:type="dxa"/>
            <w:gridSpan w:val="6"/>
            <w:tcBorders>
              <w:top w:val="thinThickSmallGap" w:sz="24" w:space="0" w:color="auto"/>
            </w:tcBorders>
          </w:tcPr>
          <w:p w14:paraId="249ACF32" w14:textId="77777777" w:rsidR="00835E8B" w:rsidRDefault="00835E8B" w:rsidP="00B552FE">
            <w:pPr>
              <w:pStyle w:val="Default"/>
              <w:rPr>
                <w:rFonts w:asciiTheme="minorHAnsi" w:hAnsiTheme="minorHAnsi" w:cstheme="minorBidi"/>
                <w:b/>
                <w:bCs/>
                <w:color w:val="auto"/>
                <w:kern w:val="2"/>
                <w:sz w:val="14"/>
                <w:szCs w:val="14"/>
              </w:rPr>
            </w:pPr>
          </w:p>
          <w:p w14:paraId="620B8695" w14:textId="52AFACE4" w:rsidR="00835E8B" w:rsidRPr="003A3FBF" w:rsidRDefault="00835E8B" w:rsidP="00B552FE">
            <w:pPr>
              <w:pStyle w:val="Default"/>
              <w:rPr>
                <w:rFonts w:asciiTheme="minorHAnsi" w:hAnsiTheme="minorHAnsi" w:cstheme="minorBidi"/>
                <w:b/>
                <w:bCs/>
                <w:color w:val="auto"/>
                <w:kern w:val="2"/>
                <w:sz w:val="14"/>
                <w:szCs w:val="14"/>
              </w:rPr>
            </w:pPr>
            <w:r>
              <w:rPr>
                <w:rFonts w:asciiTheme="minorHAnsi" w:hAnsiTheme="minorHAnsi" w:cstheme="minorBidi"/>
                <w:b/>
                <w:bCs/>
                <w:color w:val="auto"/>
                <w:kern w:val="2"/>
                <w:sz w:val="16"/>
                <w:szCs w:val="16"/>
              </w:rPr>
              <w:t>PORTFOLIO</w:t>
            </w:r>
          </w:p>
        </w:tc>
      </w:tr>
      <w:tr w:rsidR="00835E8B" w:rsidRPr="00A43292" w14:paraId="3A5297CB" w14:textId="77777777" w:rsidTr="00B552FE">
        <w:trPr>
          <w:trHeight w:val="319"/>
        </w:trPr>
        <w:tc>
          <w:tcPr>
            <w:tcW w:w="7891" w:type="dxa"/>
            <w:gridSpan w:val="6"/>
            <w:tcBorders>
              <w:top w:val="thinThickSmallGap" w:sz="24" w:space="0" w:color="auto"/>
            </w:tcBorders>
          </w:tcPr>
          <w:p w14:paraId="5EECB7C3" w14:textId="31AA2D11" w:rsidR="00835E8B" w:rsidRPr="00A43292" w:rsidRDefault="000C3801" w:rsidP="00835E8B">
            <w:pPr>
              <w:pStyle w:val="Default"/>
              <w:rPr>
                <w:rFonts w:asciiTheme="minorHAnsi" w:hAnsiTheme="minorHAnsi" w:cstheme="minorBidi"/>
                <w:color w:val="auto"/>
                <w:kern w:val="2"/>
                <w:sz w:val="14"/>
                <w:szCs w:val="14"/>
              </w:rPr>
            </w:pPr>
            <w:hyperlink r:id="rId5" w:history="1">
              <w:r w:rsidRPr="000C3801">
                <w:rPr>
                  <w:rStyle w:val="Hyperlink"/>
                  <w:rFonts w:asciiTheme="minorHAnsi" w:hAnsiTheme="minorHAnsi" w:cstheme="minorBidi"/>
                  <w:kern w:val="2"/>
                  <w:sz w:val="14"/>
                  <w:szCs w:val="14"/>
                </w:rPr>
                <w:t>https://sumneetkhanna.github.io/</w:t>
              </w:r>
            </w:hyperlink>
          </w:p>
        </w:tc>
      </w:tr>
    </w:tbl>
    <w:p w14:paraId="6CEA1A4F" w14:textId="77777777" w:rsidR="009E17A1" w:rsidRPr="001028CC" w:rsidRDefault="009E17A1">
      <w:pPr>
        <w:rPr>
          <w:sz w:val="14"/>
          <w:szCs w:val="14"/>
        </w:rPr>
      </w:pPr>
    </w:p>
    <w:sectPr w:rsidR="009E17A1" w:rsidRPr="001028CC" w:rsidSect="00EB6FDD">
      <w:pgSz w:w="8419" w:h="11906" w:orient="landscape" w:code="9"/>
      <w:pgMar w:top="567" w:right="567" w:bottom="22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08E83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B121F6"/>
    <w:multiLevelType w:val="hybridMultilevel"/>
    <w:tmpl w:val="50C8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2531A"/>
    <w:multiLevelType w:val="hybridMultilevel"/>
    <w:tmpl w:val="99C4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0138E"/>
    <w:multiLevelType w:val="hybridMultilevel"/>
    <w:tmpl w:val="D7A8F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D0220A"/>
    <w:multiLevelType w:val="hybridMultilevel"/>
    <w:tmpl w:val="2A76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2833A2"/>
    <w:multiLevelType w:val="hybridMultilevel"/>
    <w:tmpl w:val="58843DAA"/>
    <w:lvl w:ilvl="0" w:tplc="40090001">
      <w:start w:val="1"/>
      <w:numFmt w:val="bullet"/>
      <w:lvlText w:val=""/>
      <w:lvlJc w:val="left"/>
      <w:pPr>
        <w:ind w:left="1080" w:hanging="360"/>
      </w:pPr>
      <w:rPr>
        <w:rFonts w:ascii="Symbol" w:hAnsi="Symbol" w:hint="default"/>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F16DF0"/>
    <w:multiLevelType w:val="hybridMultilevel"/>
    <w:tmpl w:val="CF6AA542"/>
    <w:lvl w:ilvl="0" w:tplc="44AE3014">
      <w:numFmt w:val="bullet"/>
      <w:lvlText w:val="-"/>
      <w:lvlJc w:val="left"/>
      <w:pPr>
        <w:ind w:left="1080" w:hanging="360"/>
      </w:pPr>
      <w:rPr>
        <w:rFonts w:ascii="Calibri" w:eastAsiaTheme="minorHAnsi" w:hAnsi="Calibri" w:cs="Calibri" w:hint="default"/>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1511DB"/>
    <w:multiLevelType w:val="hybridMultilevel"/>
    <w:tmpl w:val="4D9812CA"/>
    <w:lvl w:ilvl="0" w:tplc="44AE3014">
      <w:numFmt w:val="bullet"/>
      <w:lvlText w:val="-"/>
      <w:lvlJc w:val="left"/>
      <w:pPr>
        <w:ind w:left="1800" w:hanging="360"/>
      </w:pPr>
      <w:rPr>
        <w:rFonts w:ascii="Calibri" w:eastAsiaTheme="minorHAnsi" w:hAnsi="Calibri" w:cs="Calibri" w:hint="default"/>
        <w:i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A743E0A"/>
    <w:multiLevelType w:val="hybridMultilevel"/>
    <w:tmpl w:val="9F1C7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567497"/>
    <w:multiLevelType w:val="hybridMultilevel"/>
    <w:tmpl w:val="4F4ED6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189681B"/>
    <w:multiLevelType w:val="hybridMultilevel"/>
    <w:tmpl w:val="E01C1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851081"/>
    <w:multiLevelType w:val="hybridMultilevel"/>
    <w:tmpl w:val="00202C32"/>
    <w:lvl w:ilvl="0" w:tplc="44AE3014">
      <w:numFmt w:val="bullet"/>
      <w:lvlText w:val="-"/>
      <w:lvlJc w:val="left"/>
      <w:pPr>
        <w:ind w:left="1080" w:hanging="360"/>
      </w:pPr>
      <w:rPr>
        <w:rFonts w:ascii="Calibri" w:eastAsiaTheme="minorHAnsi" w:hAnsi="Calibri" w:cs="Calibri" w:hint="default"/>
        <w:i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DE6441D"/>
    <w:multiLevelType w:val="hybridMultilevel"/>
    <w:tmpl w:val="1B9442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F912F90"/>
    <w:multiLevelType w:val="hybridMultilevel"/>
    <w:tmpl w:val="DBB69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3887970">
    <w:abstractNumId w:val="3"/>
  </w:num>
  <w:num w:numId="2" w16cid:durableId="857618376">
    <w:abstractNumId w:val="4"/>
  </w:num>
  <w:num w:numId="3" w16cid:durableId="442500706">
    <w:abstractNumId w:val="13"/>
  </w:num>
  <w:num w:numId="4" w16cid:durableId="306864781">
    <w:abstractNumId w:val="12"/>
  </w:num>
  <w:num w:numId="5" w16cid:durableId="442114944">
    <w:abstractNumId w:val="1"/>
  </w:num>
  <w:num w:numId="6" w16cid:durableId="512842581">
    <w:abstractNumId w:val="11"/>
  </w:num>
  <w:num w:numId="7" w16cid:durableId="896165026">
    <w:abstractNumId w:val="7"/>
  </w:num>
  <w:num w:numId="8" w16cid:durableId="998734167">
    <w:abstractNumId w:val="6"/>
  </w:num>
  <w:num w:numId="9" w16cid:durableId="243342011">
    <w:abstractNumId w:val="5"/>
  </w:num>
  <w:num w:numId="10" w16cid:durableId="1547453940">
    <w:abstractNumId w:val="9"/>
  </w:num>
  <w:num w:numId="11" w16cid:durableId="1862353313">
    <w:abstractNumId w:val="10"/>
  </w:num>
  <w:num w:numId="12" w16cid:durableId="1706104378">
    <w:abstractNumId w:val="8"/>
  </w:num>
  <w:num w:numId="13" w16cid:durableId="454642663">
    <w:abstractNumId w:val="0"/>
  </w:num>
  <w:num w:numId="14" w16cid:durableId="170197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bookFoldPrinting/>
  <w:characterSpacingControl w:val="doNotCompress"/>
  <w:compat>
    <w:compatSetting w:name="compatibilityMode" w:uri="http://schemas.microsoft.com/office/word" w:val="12"/>
    <w:compatSetting w:name="useWord2013TrackBottomHyphenation" w:uri="http://schemas.microsoft.com/office/word" w:val="1"/>
  </w:compat>
  <w:rsids>
    <w:rsidRoot w:val="00DE7542"/>
    <w:rsid w:val="00027B65"/>
    <w:rsid w:val="00061652"/>
    <w:rsid w:val="000A3DDC"/>
    <w:rsid w:val="000A7D7F"/>
    <w:rsid w:val="000C3801"/>
    <w:rsid w:val="001028CC"/>
    <w:rsid w:val="0010296D"/>
    <w:rsid w:val="00110BED"/>
    <w:rsid w:val="00111F6B"/>
    <w:rsid w:val="00117993"/>
    <w:rsid w:val="001250A8"/>
    <w:rsid w:val="0013281F"/>
    <w:rsid w:val="001402A0"/>
    <w:rsid w:val="001502FA"/>
    <w:rsid w:val="00166A85"/>
    <w:rsid w:val="00173CED"/>
    <w:rsid w:val="001B084A"/>
    <w:rsid w:val="001C5186"/>
    <w:rsid w:val="001C5F9E"/>
    <w:rsid w:val="001D4F52"/>
    <w:rsid w:val="001D53D3"/>
    <w:rsid w:val="001E7C2F"/>
    <w:rsid w:val="00204C21"/>
    <w:rsid w:val="002332CE"/>
    <w:rsid w:val="0023348B"/>
    <w:rsid w:val="00241887"/>
    <w:rsid w:val="002D107C"/>
    <w:rsid w:val="00306BE1"/>
    <w:rsid w:val="0031079E"/>
    <w:rsid w:val="0032644D"/>
    <w:rsid w:val="003319D8"/>
    <w:rsid w:val="0035284B"/>
    <w:rsid w:val="00377FEC"/>
    <w:rsid w:val="00383BA4"/>
    <w:rsid w:val="003A3C88"/>
    <w:rsid w:val="003A3FBF"/>
    <w:rsid w:val="003A5C36"/>
    <w:rsid w:val="003E40A8"/>
    <w:rsid w:val="003F2749"/>
    <w:rsid w:val="00410B60"/>
    <w:rsid w:val="004212B1"/>
    <w:rsid w:val="00437D29"/>
    <w:rsid w:val="004439EF"/>
    <w:rsid w:val="00454EB0"/>
    <w:rsid w:val="004A35B5"/>
    <w:rsid w:val="004B0F03"/>
    <w:rsid w:val="004B730C"/>
    <w:rsid w:val="004E4260"/>
    <w:rsid w:val="004F1C80"/>
    <w:rsid w:val="004F5CED"/>
    <w:rsid w:val="00501E2D"/>
    <w:rsid w:val="00507227"/>
    <w:rsid w:val="0051470B"/>
    <w:rsid w:val="00524E83"/>
    <w:rsid w:val="005415BF"/>
    <w:rsid w:val="00592A53"/>
    <w:rsid w:val="005B41D2"/>
    <w:rsid w:val="005C4963"/>
    <w:rsid w:val="005C5D39"/>
    <w:rsid w:val="005D0852"/>
    <w:rsid w:val="00617374"/>
    <w:rsid w:val="006265D0"/>
    <w:rsid w:val="00637437"/>
    <w:rsid w:val="00650F8D"/>
    <w:rsid w:val="00663841"/>
    <w:rsid w:val="00671BEB"/>
    <w:rsid w:val="0067243E"/>
    <w:rsid w:val="006B1E91"/>
    <w:rsid w:val="006D457F"/>
    <w:rsid w:val="006F5153"/>
    <w:rsid w:val="007371AD"/>
    <w:rsid w:val="007501DE"/>
    <w:rsid w:val="00761A10"/>
    <w:rsid w:val="007B0F17"/>
    <w:rsid w:val="007C2FCB"/>
    <w:rsid w:val="007D60D6"/>
    <w:rsid w:val="007E4B53"/>
    <w:rsid w:val="007E5FF7"/>
    <w:rsid w:val="00801993"/>
    <w:rsid w:val="00817C32"/>
    <w:rsid w:val="00825FFE"/>
    <w:rsid w:val="00832408"/>
    <w:rsid w:val="00835E8B"/>
    <w:rsid w:val="00871C86"/>
    <w:rsid w:val="008A35A1"/>
    <w:rsid w:val="008B2A92"/>
    <w:rsid w:val="008C7B9A"/>
    <w:rsid w:val="008D3304"/>
    <w:rsid w:val="008F5642"/>
    <w:rsid w:val="00905FC1"/>
    <w:rsid w:val="009257A0"/>
    <w:rsid w:val="00941621"/>
    <w:rsid w:val="00960B7C"/>
    <w:rsid w:val="00967F1D"/>
    <w:rsid w:val="009A65AE"/>
    <w:rsid w:val="009D47AF"/>
    <w:rsid w:val="009E17A1"/>
    <w:rsid w:val="009E4D3E"/>
    <w:rsid w:val="009E5512"/>
    <w:rsid w:val="009E63F0"/>
    <w:rsid w:val="00A00DCA"/>
    <w:rsid w:val="00A1121C"/>
    <w:rsid w:val="00A43292"/>
    <w:rsid w:val="00A46E6D"/>
    <w:rsid w:val="00A54757"/>
    <w:rsid w:val="00AB43FF"/>
    <w:rsid w:val="00AC386B"/>
    <w:rsid w:val="00B61AF7"/>
    <w:rsid w:val="00B8771B"/>
    <w:rsid w:val="00B925FC"/>
    <w:rsid w:val="00B92C9A"/>
    <w:rsid w:val="00BB20E1"/>
    <w:rsid w:val="00C143A5"/>
    <w:rsid w:val="00C205DB"/>
    <w:rsid w:val="00C37511"/>
    <w:rsid w:val="00C45E21"/>
    <w:rsid w:val="00C61F4F"/>
    <w:rsid w:val="00C65A6C"/>
    <w:rsid w:val="00C66296"/>
    <w:rsid w:val="00C6729D"/>
    <w:rsid w:val="00C73406"/>
    <w:rsid w:val="00CF77E7"/>
    <w:rsid w:val="00D040DF"/>
    <w:rsid w:val="00D136DC"/>
    <w:rsid w:val="00D31749"/>
    <w:rsid w:val="00D40A63"/>
    <w:rsid w:val="00D4517E"/>
    <w:rsid w:val="00D7290A"/>
    <w:rsid w:val="00D74609"/>
    <w:rsid w:val="00D77EBE"/>
    <w:rsid w:val="00D82418"/>
    <w:rsid w:val="00D8761E"/>
    <w:rsid w:val="00D9658C"/>
    <w:rsid w:val="00DA2F99"/>
    <w:rsid w:val="00DA5870"/>
    <w:rsid w:val="00DC7EE6"/>
    <w:rsid w:val="00DD0D2F"/>
    <w:rsid w:val="00DE20CB"/>
    <w:rsid w:val="00DE7542"/>
    <w:rsid w:val="00E0012E"/>
    <w:rsid w:val="00E0722F"/>
    <w:rsid w:val="00E21BFE"/>
    <w:rsid w:val="00E41904"/>
    <w:rsid w:val="00E72056"/>
    <w:rsid w:val="00E9640D"/>
    <w:rsid w:val="00E967A8"/>
    <w:rsid w:val="00EB45FC"/>
    <w:rsid w:val="00EB6FDD"/>
    <w:rsid w:val="00EE6577"/>
    <w:rsid w:val="00F07744"/>
    <w:rsid w:val="00F13410"/>
    <w:rsid w:val="00F41900"/>
    <w:rsid w:val="00F44473"/>
    <w:rsid w:val="00F56076"/>
    <w:rsid w:val="00F63505"/>
    <w:rsid w:val="00FA11E7"/>
    <w:rsid w:val="00FB62DE"/>
    <w:rsid w:val="00FD49AA"/>
    <w:rsid w:val="00FE64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9EE8"/>
  <w15:docId w15:val="{71C2FB1D-F7D4-483B-BCB7-3504AEB7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7542"/>
    <w:rPr>
      <w:color w:val="0563C1" w:themeColor="hyperlink"/>
      <w:u w:val="single"/>
    </w:rPr>
  </w:style>
  <w:style w:type="character" w:styleId="UnresolvedMention">
    <w:name w:val="Unresolved Mention"/>
    <w:basedOn w:val="DefaultParagraphFont"/>
    <w:uiPriority w:val="99"/>
    <w:semiHidden/>
    <w:unhideWhenUsed/>
    <w:rsid w:val="00DE7542"/>
    <w:rPr>
      <w:color w:val="605E5C"/>
      <w:shd w:val="clear" w:color="auto" w:fill="E1DFDD"/>
    </w:rPr>
  </w:style>
  <w:style w:type="paragraph" w:customStyle="1" w:styleId="Default">
    <w:name w:val="Default"/>
    <w:rsid w:val="001028CC"/>
    <w:pPr>
      <w:autoSpaceDE w:val="0"/>
      <w:autoSpaceDN w:val="0"/>
      <w:adjustRightInd w:val="0"/>
      <w:spacing w:after="0" w:line="240" w:lineRule="auto"/>
    </w:pPr>
    <w:rPr>
      <w:rFonts w:ascii="Montserrat" w:hAnsi="Montserrat" w:cs="Montserrat"/>
      <w:color w:val="000000"/>
      <w:kern w:val="0"/>
      <w:sz w:val="24"/>
      <w:szCs w:val="24"/>
    </w:rPr>
  </w:style>
  <w:style w:type="paragraph" w:styleId="ListParagraph">
    <w:name w:val="List Paragraph"/>
    <w:basedOn w:val="Normal"/>
    <w:uiPriority w:val="34"/>
    <w:qFormat/>
    <w:rsid w:val="005C5D39"/>
    <w:pPr>
      <w:ind w:left="720"/>
      <w:contextualSpacing/>
    </w:pPr>
  </w:style>
  <w:style w:type="paragraph" w:styleId="ListBullet">
    <w:name w:val="List Bullet"/>
    <w:basedOn w:val="Normal"/>
    <w:uiPriority w:val="99"/>
    <w:unhideWhenUsed/>
    <w:rsid w:val="008A35A1"/>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5285">
      <w:bodyDiv w:val="1"/>
      <w:marLeft w:val="0"/>
      <w:marRight w:val="0"/>
      <w:marTop w:val="0"/>
      <w:marBottom w:val="0"/>
      <w:divBdr>
        <w:top w:val="none" w:sz="0" w:space="0" w:color="auto"/>
        <w:left w:val="none" w:sz="0" w:space="0" w:color="auto"/>
        <w:bottom w:val="none" w:sz="0" w:space="0" w:color="auto"/>
        <w:right w:val="none" w:sz="0" w:space="0" w:color="auto"/>
      </w:divBdr>
    </w:div>
    <w:div w:id="464664674">
      <w:bodyDiv w:val="1"/>
      <w:marLeft w:val="0"/>
      <w:marRight w:val="0"/>
      <w:marTop w:val="0"/>
      <w:marBottom w:val="0"/>
      <w:divBdr>
        <w:top w:val="none" w:sz="0" w:space="0" w:color="auto"/>
        <w:left w:val="none" w:sz="0" w:space="0" w:color="auto"/>
        <w:bottom w:val="none" w:sz="0" w:space="0" w:color="auto"/>
        <w:right w:val="none" w:sz="0" w:space="0" w:color="auto"/>
      </w:divBdr>
    </w:div>
    <w:div w:id="617953387">
      <w:bodyDiv w:val="1"/>
      <w:marLeft w:val="0"/>
      <w:marRight w:val="0"/>
      <w:marTop w:val="0"/>
      <w:marBottom w:val="0"/>
      <w:divBdr>
        <w:top w:val="none" w:sz="0" w:space="0" w:color="auto"/>
        <w:left w:val="none" w:sz="0" w:space="0" w:color="auto"/>
        <w:bottom w:val="none" w:sz="0" w:space="0" w:color="auto"/>
        <w:right w:val="none" w:sz="0" w:space="0" w:color="auto"/>
      </w:divBdr>
    </w:div>
    <w:div w:id="787163499">
      <w:bodyDiv w:val="1"/>
      <w:marLeft w:val="0"/>
      <w:marRight w:val="0"/>
      <w:marTop w:val="0"/>
      <w:marBottom w:val="0"/>
      <w:divBdr>
        <w:top w:val="none" w:sz="0" w:space="0" w:color="auto"/>
        <w:left w:val="none" w:sz="0" w:space="0" w:color="auto"/>
        <w:bottom w:val="none" w:sz="0" w:space="0" w:color="auto"/>
        <w:right w:val="none" w:sz="0" w:space="0" w:color="auto"/>
      </w:divBdr>
    </w:div>
    <w:div w:id="860321888">
      <w:bodyDiv w:val="1"/>
      <w:marLeft w:val="0"/>
      <w:marRight w:val="0"/>
      <w:marTop w:val="0"/>
      <w:marBottom w:val="0"/>
      <w:divBdr>
        <w:top w:val="none" w:sz="0" w:space="0" w:color="auto"/>
        <w:left w:val="none" w:sz="0" w:space="0" w:color="auto"/>
        <w:bottom w:val="none" w:sz="0" w:space="0" w:color="auto"/>
        <w:right w:val="none" w:sz="0" w:space="0" w:color="auto"/>
      </w:divBdr>
      <w:divsChild>
        <w:div w:id="660963188">
          <w:marLeft w:val="0"/>
          <w:marRight w:val="0"/>
          <w:marTop w:val="0"/>
          <w:marBottom w:val="0"/>
          <w:divBdr>
            <w:top w:val="none" w:sz="0" w:space="0" w:color="auto"/>
            <w:left w:val="none" w:sz="0" w:space="0" w:color="auto"/>
            <w:bottom w:val="none" w:sz="0" w:space="0" w:color="auto"/>
            <w:right w:val="none" w:sz="0" w:space="0" w:color="auto"/>
          </w:divBdr>
        </w:div>
      </w:divsChild>
    </w:div>
    <w:div w:id="1082918865">
      <w:bodyDiv w:val="1"/>
      <w:marLeft w:val="0"/>
      <w:marRight w:val="0"/>
      <w:marTop w:val="0"/>
      <w:marBottom w:val="0"/>
      <w:divBdr>
        <w:top w:val="none" w:sz="0" w:space="0" w:color="auto"/>
        <w:left w:val="none" w:sz="0" w:space="0" w:color="auto"/>
        <w:bottom w:val="none" w:sz="0" w:space="0" w:color="auto"/>
        <w:right w:val="none" w:sz="0" w:space="0" w:color="auto"/>
      </w:divBdr>
      <w:divsChild>
        <w:div w:id="21007086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mneetkhanna.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7979</TotalTime>
  <Pages>3</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Sumneet Khanna</dc:creator>
  <cp:keywords/>
  <dc:description/>
  <cp:lastModifiedBy>Sumneet Khanna</cp:lastModifiedBy>
  <cp:revision>80</cp:revision>
  <dcterms:created xsi:type="dcterms:W3CDTF">2023-08-30T18:30:00Z</dcterms:created>
  <dcterms:modified xsi:type="dcterms:W3CDTF">2025-08-03T13:48:00Z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58eb245f-828e-4252-9c49-af804ffdc02c</vt:lpwstr>
  </property>
</Properties>
</file>