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CDA5" w14:textId="77777777" w:rsidR="00E42149" w:rsidRDefault="00E42149" w:rsidP="00E42149">
      <w:pPr>
        <w:pStyle w:val="Title"/>
      </w:pPr>
    </w:p>
    <w:p w14:paraId="7B25B43D" w14:textId="77777777" w:rsidR="00E42149" w:rsidRDefault="00E42149" w:rsidP="00E42149">
      <w:pPr>
        <w:pStyle w:val="Title"/>
      </w:pPr>
    </w:p>
    <w:p w14:paraId="65A1BD5D" w14:textId="77777777" w:rsidR="00E42149" w:rsidRDefault="00E42149" w:rsidP="00E42149"/>
    <w:p w14:paraId="2947073E" w14:textId="77777777" w:rsidR="00E42149" w:rsidRDefault="00E42149" w:rsidP="00E42149"/>
    <w:p w14:paraId="497F41B9" w14:textId="77777777" w:rsidR="00E42149" w:rsidRPr="00E42149" w:rsidRDefault="00E42149" w:rsidP="00E42149"/>
    <w:p w14:paraId="6A084AC5" w14:textId="48A6BBF0" w:rsidR="00E42149" w:rsidRDefault="00E42149" w:rsidP="00E42149">
      <w:pPr>
        <w:pStyle w:val="Title"/>
      </w:pPr>
      <w:r>
        <w:t>APEX-SERT Evaluation for #EVAL_APP_NAME#</w:t>
      </w:r>
    </w:p>
    <w:p w14:paraId="3EFBC45D" w14:textId="3F292873" w:rsidR="00E42149" w:rsidRDefault="00E42149" w:rsidP="00E42149">
      <w:pPr>
        <w:pStyle w:val="Subtitle"/>
      </w:pPr>
      <w:r>
        <w:t>Evaluated on #EVAL_ON_DATE# by #EVAL_BY#</w:t>
      </w:r>
      <w:r w:rsidR="00E266AB">
        <w:t xml:space="preserve"> using Rule Set #RULE_SET_NAME#</w:t>
      </w:r>
    </w:p>
    <w:p w14:paraId="2323A973" w14:textId="2B416D1F" w:rsidR="009E1ED1" w:rsidRDefault="009E1ED1" w:rsidP="00E42149"/>
    <w:p w14:paraId="0804085F" w14:textId="77777777" w:rsidR="009E1ED1" w:rsidRDefault="009E1ED1">
      <w:r>
        <w:br w:type="page"/>
      </w:r>
    </w:p>
    <w:p w14:paraId="6384032D" w14:textId="7E81725E" w:rsidR="009E1ED1" w:rsidRDefault="009E1ED1" w:rsidP="00B05AF5">
      <w:pPr>
        <w:pStyle w:val="Heading1"/>
      </w:pPr>
      <w:r>
        <w:lastRenderedPageBreak/>
        <w:t>Category: #CATEGORY_NAME#</w:t>
      </w:r>
    </w:p>
    <w:p w14:paraId="0737EA8B" w14:textId="6D814809" w:rsidR="00B05AF5" w:rsidRDefault="00B05AF5" w:rsidP="00B05AF5">
      <w:pPr>
        <w:pStyle w:val="Heading2"/>
      </w:pPr>
      <w:r>
        <w:t>Rule: #RULE_NAME#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978"/>
        <w:gridCol w:w="1074"/>
        <w:gridCol w:w="788"/>
        <w:gridCol w:w="978"/>
        <w:gridCol w:w="1930"/>
        <w:gridCol w:w="978"/>
        <w:gridCol w:w="1359"/>
      </w:tblGrid>
      <w:tr w:rsidR="00B05AF5" w14:paraId="4D8380E8" w14:textId="77777777" w:rsidTr="00B05AF5">
        <w:tc>
          <w:tcPr>
            <w:tcW w:w="1234" w:type="dxa"/>
            <w:shd w:val="clear" w:color="auto" w:fill="D9D9D9" w:themeFill="background1" w:themeFillShade="D9"/>
          </w:tcPr>
          <w:p w14:paraId="6A5DCF54" w14:textId="03D7CB6E" w:rsidR="00B05AF5" w:rsidRDefault="00B05AF5" w:rsidP="00B05AF5">
            <w:r>
              <w:t>Name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2BE7B976" w14:textId="67E56A78" w:rsidR="00B05AF5" w:rsidRDefault="00B05AF5" w:rsidP="00B05AF5">
            <w:r>
              <w:t>Impact</w:t>
            </w:r>
          </w:p>
        </w:tc>
        <w:tc>
          <w:tcPr>
            <w:tcW w:w="1049" w:type="dxa"/>
            <w:shd w:val="clear" w:color="auto" w:fill="D9D9D9" w:themeFill="background1" w:themeFillShade="D9"/>
          </w:tcPr>
          <w:p w14:paraId="73C2A594" w14:textId="7B42B83B" w:rsidR="00B05AF5" w:rsidRDefault="00B05AF5" w:rsidP="00B05AF5">
            <w:r>
              <w:t>Page</w:t>
            </w:r>
          </w:p>
        </w:tc>
        <w:tc>
          <w:tcPr>
            <w:tcW w:w="771" w:type="dxa"/>
            <w:shd w:val="clear" w:color="auto" w:fill="D9D9D9" w:themeFill="background1" w:themeFillShade="D9"/>
          </w:tcPr>
          <w:p w14:paraId="0D570412" w14:textId="1EB70772" w:rsidR="00B05AF5" w:rsidRDefault="00B05AF5" w:rsidP="00B05AF5">
            <w:r>
              <w:t>Item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5E43F031" w14:textId="4EF9190E" w:rsidR="00B05AF5" w:rsidRDefault="00B05AF5" w:rsidP="00B05AF5">
            <w:r>
              <w:t>Column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 w14:paraId="6F6276D8" w14:textId="51950481" w:rsidR="00B05AF5" w:rsidRDefault="00B05AF5" w:rsidP="00B05AF5">
            <w:r>
              <w:t>Shared Component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2F761DA7" w14:textId="1017627F" w:rsidR="00B05AF5" w:rsidRDefault="00B05AF5" w:rsidP="00B05AF5">
            <w:r>
              <w:t>Result</w:t>
            </w:r>
          </w:p>
        </w:tc>
        <w:tc>
          <w:tcPr>
            <w:tcW w:w="1326" w:type="dxa"/>
            <w:shd w:val="clear" w:color="auto" w:fill="D9D9D9" w:themeFill="background1" w:themeFillShade="D9"/>
          </w:tcPr>
          <w:p w14:paraId="615C59C5" w14:textId="6A7FDB05" w:rsidR="00B05AF5" w:rsidRDefault="00B05AF5" w:rsidP="00B05AF5">
            <w:r>
              <w:t>Exception</w:t>
            </w:r>
          </w:p>
        </w:tc>
      </w:tr>
      <w:tr w:rsidR="00B05AF5" w14:paraId="46DDDFC3" w14:textId="77777777" w:rsidTr="00B05AF5">
        <w:tc>
          <w:tcPr>
            <w:tcW w:w="1234" w:type="dxa"/>
          </w:tcPr>
          <w:p w14:paraId="48F5108F" w14:textId="51A6B6A8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#RULE_NAME#</w:t>
            </w:r>
          </w:p>
        </w:tc>
        <w:tc>
          <w:tcPr>
            <w:tcW w:w="956" w:type="dxa"/>
          </w:tcPr>
          <w:p w14:paraId="7C891457" w14:textId="3A98287D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#IMPACT#</w:t>
            </w:r>
          </w:p>
        </w:tc>
        <w:tc>
          <w:tcPr>
            <w:tcW w:w="1049" w:type="dxa"/>
          </w:tcPr>
          <w:p w14:paraId="31DE3801" w14:textId="240F904C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#PAGE_ID#</w:t>
            </w:r>
          </w:p>
        </w:tc>
        <w:tc>
          <w:tcPr>
            <w:tcW w:w="771" w:type="dxa"/>
          </w:tcPr>
          <w:p w14:paraId="35175582" w14:textId="34468FF4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#ITEM#</w:t>
            </w:r>
          </w:p>
        </w:tc>
        <w:tc>
          <w:tcPr>
            <w:tcW w:w="956" w:type="dxa"/>
          </w:tcPr>
          <w:p w14:paraId="5B381938" w14:textId="7156ECDF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#COLUMN#</w:t>
            </w:r>
          </w:p>
        </w:tc>
        <w:tc>
          <w:tcPr>
            <w:tcW w:w="1881" w:type="dxa"/>
          </w:tcPr>
          <w:p w14:paraId="122C4DA4" w14:textId="3C0F325E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#SHARED_COMP_NAME#</w:t>
            </w:r>
          </w:p>
        </w:tc>
        <w:tc>
          <w:tcPr>
            <w:tcW w:w="956" w:type="dxa"/>
          </w:tcPr>
          <w:p w14:paraId="48AB4D51" w14:textId="4E28A48D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#RESULT#</w:t>
            </w:r>
          </w:p>
        </w:tc>
        <w:tc>
          <w:tcPr>
            <w:tcW w:w="1326" w:type="dxa"/>
          </w:tcPr>
          <w:p w14:paraId="6EC1F3DD" w14:textId="29ECDBCB" w:rsidR="00B05AF5" w:rsidRPr="00B05AF5" w:rsidRDefault="00B05AF5" w:rsidP="00B05AF5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B05AF5">
              <w:rPr>
                <w:rFonts w:ascii="Courier New" w:hAnsi="Courier New" w:cs="Courier New"/>
                <w:sz w:val="18"/>
                <w:szCs w:val="18"/>
              </w:rPr>
              <w:t>#EXCEPTIOPN#</w:t>
            </w:r>
          </w:p>
        </w:tc>
      </w:tr>
    </w:tbl>
    <w:p w14:paraId="19F3F05B" w14:textId="77777777" w:rsidR="00B05AF5" w:rsidRDefault="00B05AF5" w:rsidP="00B05AF5"/>
    <w:p w14:paraId="68DCFE0A" w14:textId="77777777" w:rsidR="00B05AF5" w:rsidRPr="00B05AF5" w:rsidRDefault="00B05AF5" w:rsidP="00B05AF5"/>
    <w:sectPr w:rsidR="00B05AF5" w:rsidRPr="00B05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49"/>
    <w:rsid w:val="00931DA5"/>
    <w:rsid w:val="009E1ED1"/>
    <w:rsid w:val="00B05AF5"/>
    <w:rsid w:val="00E266AB"/>
    <w:rsid w:val="00E4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5F9FA"/>
  <w15:chartTrackingRefBased/>
  <w15:docId w15:val="{769DAC7E-EECA-F94A-8883-93524222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Spendolini</dc:creator>
  <cp:keywords/>
  <dc:description/>
  <cp:lastModifiedBy>Scott Spendolini</cp:lastModifiedBy>
  <cp:revision>5</cp:revision>
  <dcterms:created xsi:type="dcterms:W3CDTF">2024-07-03T20:49:00Z</dcterms:created>
  <dcterms:modified xsi:type="dcterms:W3CDTF">2024-07-03T20:54:00Z</dcterms:modified>
</cp:coreProperties>
</file>