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jc w:val="both"/>
        <w:rPr>
          <w:rFonts w:ascii="Open Sans" w:cs="Open Sans" w:eastAsia="Open Sans" w:hAnsi="Open Sans"/>
        </w:rPr>
      </w:pPr>
      <w:bookmarkStart w:colFirst="0" w:colLast="0" w:name="_4b83ksdmm17j" w:id="0"/>
      <w:bookmarkEnd w:id="0"/>
      <w:r w:rsidDel="00000000" w:rsidR="00000000" w:rsidRPr="00000000">
        <w:rPr>
          <w:rFonts w:ascii="Open Sans" w:cs="Open Sans" w:eastAsia="Open Sans" w:hAnsi="Open Sans"/>
          <w:rtl w:val="0"/>
        </w:rPr>
        <w:t xml:space="preserve">ICA1-0376-RA4-PR01 Aplicacions d'ofimàtica web: Tipus i Característiques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jc w:val="both"/>
        <w:rPr>
          <w:rFonts w:ascii="Open Sans" w:cs="Open Sans" w:eastAsia="Open Sans" w:hAnsi="Open Sans"/>
        </w:rPr>
      </w:pPr>
      <w:bookmarkStart w:colFirst="0" w:colLast="0" w:name="_fy4ngh4a6mno" w:id="1"/>
      <w:bookmarkEnd w:id="1"/>
      <w:r w:rsidDel="00000000" w:rsidR="00000000" w:rsidRPr="00000000">
        <w:rPr>
          <w:rFonts w:ascii="Open Sans" w:cs="Open Sans" w:eastAsia="Open Sans" w:hAnsi="Open Sans"/>
          <w:rtl w:val="0"/>
        </w:rPr>
        <w:t xml:space="preserve">RA4. Gestiona aplicacions d’ofimàtica web integrant funcionalitats i assegurant l’accés a la informació.</w:t>
      </w:r>
    </w:p>
    <w:p w:rsidR="00000000" w:rsidDel="00000000" w:rsidP="00000000" w:rsidRDefault="00000000" w:rsidRPr="00000000" w14:paraId="00000003">
      <w:pPr>
        <w:pStyle w:val="Heading4"/>
        <w:jc w:val="both"/>
        <w:rPr>
          <w:rFonts w:ascii="Open Sans" w:cs="Open Sans" w:eastAsia="Open Sans" w:hAnsi="Open Sans"/>
        </w:rPr>
      </w:pPr>
      <w:bookmarkStart w:colFirst="0" w:colLast="0" w:name="_f28kab8blnsd" w:id="2"/>
      <w:bookmarkEnd w:id="2"/>
      <w:r w:rsidDel="00000000" w:rsidR="00000000" w:rsidRPr="00000000">
        <w:rPr>
          <w:rFonts w:ascii="Open Sans" w:cs="Open Sans" w:eastAsia="Open Sans" w:hAnsi="Open Sans"/>
          <w:rtl w:val="0"/>
        </w:rPr>
        <w:t xml:space="preserve">Objectius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Entendre la utilitat de les aplicacions d’ofimàtica web.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Classificar funcionalitats i eines disponibles.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Practicar l’edició i col·laboració en temps real.</w:t>
      </w:r>
    </w:p>
    <w:p w:rsidR="00000000" w:rsidDel="00000000" w:rsidP="00000000" w:rsidRDefault="00000000" w:rsidRPr="00000000" w14:paraId="00000007">
      <w:pPr>
        <w:pStyle w:val="Heading4"/>
        <w:jc w:val="both"/>
        <w:rPr>
          <w:rFonts w:ascii="Open Sans" w:cs="Open Sans" w:eastAsia="Open Sans" w:hAnsi="Open Sans"/>
        </w:rPr>
      </w:pPr>
      <w:bookmarkStart w:colFirst="0" w:colLast="0" w:name="_456991kz99zc" w:id="3"/>
      <w:bookmarkEnd w:id="3"/>
      <w:r w:rsidDel="00000000" w:rsidR="00000000" w:rsidRPr="00000000">
        <w:rPr>
          <w:rFonts w:ascii="Open Sans" w:cs="Open Sans" w:eastAsia="Open Sans" w:hAnsi="Open Sans"/>
          <w:rtl w:val="0"/>
        </w:rPr>
        <w:t xml:space="preserve">Exercici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00" w:lineRule="auto"/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Registrar un compte gratuït a ONLYOFFICE Personal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00" w:lineRule="auto"/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Crear un espai de treball i: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200" w:lineRule="auto"/>
        <w:ind w:left="144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Crear un document de text, escriure almenys 3 paràgrafs i inserir comentaris propis.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200" w:lineRule="auto"/>
        <w:ind w:left="144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Provar el mode Revisió i acceptar/rebutjar canvis.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200" w:lineRule="auto"/>
        <w:ind w:left="144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Crear un full de càlcul amb petites dades i fórmules senzilles (SUM, AVERAGE).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200" w:lineRule="auto"/>
        <w:ind w:left="144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Crear una presentació amb almenys 3 diapositives, afegir text i imatges.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00" w:lineRule="auto"/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Fes una taula comparativa amb avantatges i inconvenients de ONLYOFFICE en comparació a Google Drive.</w:t>
      </w:r>
    </w:p>
    <w:p w:rsidR="00000000" w:rsidDel="00000000" w:rsidP="00000000" w:rsidRDefault="00000000" w:rsidRPr="00000000" w14:paraId="0000000F">
      <w:pPr>
        <w:pStyle w:val="Heading4"/>
        <w:jc w:val="both"/>
        <w:rPr>
          <w:rFonts w:ascii="Open Sans" w:cs="Open Sans" w:eastAsia="Open Sans" w:hAnsi="Open Sans"/>
        </w:rPr>
      </w:pPr>
      <w:bookmarkStart w:colFirst="0" w:colLast="0" w:name="_ue6of4c607bi" w:id="4"/>
      <w:bookmarkEnd w:id="4"/>
      <w:r w:rsidDel="00000000" w:rsidR="00000000" w:rsidRPr="00000000">
        <w:rPr>
          <w:rFonts w:ascii="Open Sans" w:cs="Open Sans" w:eastAsia="Open Sans" w:hAnsi="Open Sans"/>
          <w:rtl w:val="0"/>
        </w:rPr>
        <w:t xml:space="preserve">Entrega</w:t>
      </w:r>
    </w:p>
    <w:p w:rsidR="00000000" w:rsidDel="00000000" w:rsidP="00000000" w:rsidRDefault="00000000" w:rsidRPr="00000000" w14:paraId="00000010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En aquesta pràctica hauràs de confeccionar una memòria amb tots els exercicis proposats a continuació. Per a cada exercici, documenta tots els passos que hagis realitzat amb captures de pantalla en les que pugui veure's el teu nom i la data. Indica també totes les instruccions que hagis fet servir, amb paràmetres i fitxers d'entrada, i les modificacions que hagis fet a fitxers de configuració, tot ben explicat. Hauràs d'entregar la memòria pel Moodle: ves amb compte que no pesi més de 10 MB.</w:t>
      </w:r>
    </w:p>
    <w:p w:rsidR="00000000" w:rsidDel="00000000" w:rsidP="00000000" w:rsidRDefault="00000000" w:rsidRPr="00000000" w14:paraId="00000011">
      <w:pPr>
        <w:pageBreakBefore w:val="0"/>
        <w:ind w:left="720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ind w:left="720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widowControl w:val="0"/>
      <w:spacing w:line="276" w:lineRule="auto"/>
      <w:rPr/>
    </w:pPr>
    <w:r w:rsidDel="00000000" w:rsidR="00000000" w:rsidRPr="00000000">
      <w:rPr>
        <w:rtl w:val="0"/>
      </w:rPr>
    </w:r>
  </w:p>
  <w:tbl>
    <w:tblPr>
      <w:tblStyle w:val="Table2"/>
      <w:tblW w:w="9993.0" w:type="dxa"/>
      <w:jc w:val="left"/>
      <w:tblInd w:w="-10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480"/>
      <w:gridCol w:w="5812"/>
      <w:gridCol w:w="1701"/>
      <w:tblGridChange w:id="0">
        <w:tblGrid>
          <w:gridCol w:w="2480"/>
          <w:gridCol w:w="5812"/>
          <w:gridCol w:w="1701"/>
        </w:tblGrid>
      </w:tblGridChange>
    </w:tblGrid>
    <w:tr>
      <w:trPr>
        <w:cantSplit w:val="0"/>
        <w:trHeight w:val="495" w:hRule="atLeast"/>
        <w:tblHeader w:val="1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19">
          <w:pPr>
            <w:widowControl w:val="0"/>
            <w:tabs>
              <w:tab w:val="center" w:leader="none" w:pos="4252"/>
              <w:tab w:val="right" w:leader="none" w:pos="8504"/>
            </w:tabs>
            <w:spacing w:line="240" w:lineRule="auto"/>
            <w:ind w:right="360"/>
            <w:jc w:val="center"/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19050" distT="19050" distL="19050" distR="1905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114300</wp:posOffset>
                </wp:positionV>
                <wp:extent cx="1394973" cy="513350"/>
                <wp:effectExtent b="0" l="0" r="0" t="0"/>
                <wp:wrapSquare wrapText="bothSides" distB="19050" distT="19050" distL="19050" distR="1905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4973" cy="513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gridSpan w:val="2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1A">
          <w:pPr>
            <w:widowControl w:val="0"/>
            <w:tabs>
              <w:tab w:val="center" w:leader="none" w:pos="4252"/>
              <w:tab w:val="right" w:leader="none" w:pos="8504"/>
            </w:tabs>
            <w:spacing w:line="240" w:lineRule="auto"/>
            <w:rPr>
              <w:i w:val="1"/>
            </w:rPr>
          </w:pPr>
          <w:r w:rsidDel="00000000" w:rsidR="00000000" w:rsidRPr="00000000">
            <w:rPr>
              <w:i w:val="1"/>
              <w:rtl w:val="0"/>
            </w:rPr>
            <w:t xml:space="preserve">Àrea Departament: DEPARTAMENT INFORMÀTICA</w:t>
          </w:r>
        </w:p>
      </w:tc>
    </w:tr>
    <w:tr>
      <w:trPr>
        <w:cantSplit w:val="0"/>
        <w:trHeight w:val="467.958984375" w:hRule="atLeast"/>
        <w:tblHeader w:val="1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1C">
          <w:pPr>
            <w:widowControl w:val="0"/>
            <w:rPr>
              <w:i w:val="1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1D">
          <w:pPr>
            <w:widowControl w:val="0"/>
            <w:tabs>
              <w:tab w:val="center" w:leader="none" w:pos="4252"/>
              <w:tab w:val="right" w:leader="none" w:pos="8504"/>
            </w:tabs>
            <w:spacing w:line="240" w:lineRule="auto"/>
            <w:rPr>
              <w:i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1E">
          <w:pPr>
            <w:widowControl w:val="0"/>
            <w:tabs>
              <w:tab w:val="center" w:leader="none" w:pos="4252"/>
              <w:tab w:val="right" w:leader="none" w:pos="8504"/>
            </w:tabs>
            <w:spacing w:line="240" w:lineRule="auto"/>
            <w:jc w:val="center"/>
            <w:rPr/>
          </w:pPr>
          <w:r w:rsidDel="00000000" w:rsidR="00000000" w:rsidRPr="00000000">
            <w:rPr>
              <w:i w:val="1"/>
              <w:rtl w:val="0"/>
            </w:rPr>
            <w:t xml:space="preserve">Pàg.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i w:val="1"/>
              <w:rtl w:val="0"/>
            </w:rPr>
            <w:t xml:space="preserve"> de 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48" w:hRule="atLeast"/>
        <w:tblHeader w:val="1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1F">
          <w:pPr>
            <w:widowControl w:val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20">
          <w:pPr>
            <w:widowControl w:val="0"/>
            <w:tabs>
              <w:tab w:val="center" w:leader="none" w:pos="4252"/>
              <w:tab w:val="right" w:leader="none" w:pos="8504"/>
            </w:tabs>
            <w:spacing w:line="240" w:lineRule="auto"/>
            <w:rPr>
              <w:i w:val="1"/>
            </w:rPr>
          </w:pPr>
          <w:r w:rsidDel="00000000" w:rsidR="00000000" w:rsidRPr="00000000">
            <w:rPr>
              <w:i w:val="1"/>
              <w:rtl w:val="0"/>
            </w:rPr>
            <w:t xml:space="preserve">Elaborat: Departament d'informàtica</w:t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21">
          <w:pPr>
            <w:widowControl w:val="0"/>
            <w:rPr>
              <w:i w:val="1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76" w:hRule="atLeast"/>
        <w:tblHeader w:val="1"/>
      </w:trPr>
      <w:tc>
        <w:tcPr>
          <w:gridSpan w:val="3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22">
          <w:pPr>
            <w:widowControl w:val="0"/>
            <w:spacing w:line="24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sz w:val="18"/>
              <w:szCs w:val="18"/>
              <w:rtl w:val="0"/>
            </w:rPr>
            <w:t xml:space="preserve">El document vàlid està dipositat en el programa informàtic de gestió documental. Aquest document pot esdevenir obsolet.</w:t>
          </w:r>
        </w:p>
      </w:tc>
    </w:tr>
  </w:tbl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widowControl w:val="0"/>
      <w:spacing w:line="276" w:lineRule="auto"/>
      <w:rPr/>
    </w:pPr>
    <w:r w:rsidDel="00000000" w:rsidR="00000000" w:rsidRPr="00000000">
      <w:rPr>
        <w:rtl w:val="0"/>
      </w:rPr>
    </w:r>
  </w:p>
  <w:tbl>
    <w:tblPr>
      <w:tblStyle w:val="Table1"/>
      <w:tblW w:w="10005.0" w:type="dxa"/>
      <w:jc w:val="left"/>
      <w:tblInd w:w="-9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000"/>
    </w:tblPr>
    <w:tblGrid>
      <w:gridCol w:w="3929"/>
      <w:gridCol w:w="6076"/>
      <w:tblGridChange w:id="0">
        <w:tblGrid>
          <w:gridCol w:w="3929"/>
          <w:gridCol w:w="6076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shd w:fill="auto" w:val="clear"/>
        </w:tcPr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9360"/>
            </w:tabs>
            <w:spacing w:line="276" w:lineRule="auto"/>
            <w:jc w:val="center"/>
            <w:rPr>
              <w:b w:val="1"/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       </w:t>
          </w:r>
          <w:r w:rsidDel="00000000" w:rsidR="00000000" w:rsidRPr="00000000">
            <w:rPr/>
            <w:drawing>
              <wp:inline distB="0" distT="0" distL="0" distR="0">
                <wp:extent cx="1814195" cy="285750"/>
                <wp:effectExtent b="0" l="0" r="0" t="0"/>
                <wp:docPr id="2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14195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sz w:val="20"/>
              <w:szCs w:val="20"/>
              <w:rtl w:val="0"/>
            </w:rPr>
            <w:tab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shd w:fill="auto" w:val="clear"/>
        </w:tcPr>
        <w:p w:rsidR="00000000" w:rsidDel="00000000" w:rsidP="00000000" w:rsidRDefault="00000000" w:rsidRPr="00000000" w14:paraId="00000015">
          <w:pPr>
            <w:widowControl w:val="0"/>
            <w:spacing w:line="240" w:lineRule="auto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ICA1-0376-RA4-PR01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spacing w:line="240" w:lineRule="auto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0376 - Implantació d'aplicacions web</w:t>
          </w:r>
        </w:p>
      </w:tc>
    </w:tr>
  </w:tbl>
  <w:p w:rsidR="00000000" w:rsidDel="00000000" w:rsidP="00000000" w:rsidRDefault="00000000" w:rsidRPr="00000000" w14:paraId="0000001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9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