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FB7A4" w14:textId="3F7CE25C" w:rsidR="00AD64D8" w:rsidRDefault="00681A65" w:rsidP="00681A65">
      <w:pPr>
        <w:pStyle w:val="Subtitle"/>
      </w:pPr>
      <w:r>
        <w:t>3.3 Results of Testing</w:t>
      </w:r>
    </w:p>
    <w:p w14:paraId="1E280D56" w14:textId="5308C944" w:rsidR="007E220A" w:rsidRPr="007E220A" w:rsidRDefault="007E220A" w:rsidP="007E220A">
      <w:r>
        <w:t>Each test at each level was repeated 10 times.</w:t>
      </w:r>
    </w:p>
    <w:p w14:paraId="66A944DA" w14:textId="02612092" w:rsidR="00681A65" w:rsidRPr="00681A65" w:rsidRDefault="00681A65" w:rsidP="00681A65">
      <w:pPr>
        <w:rPr>
          <w:sz w:val="24"/>
          <w:szCs w:val="24"/>
        </w:rPr>
      </w:pPr>
      <w:r w:rsidRPr="00681A65">
        <w:rPr>
          <w:sz w:val="24"/>
          <w:szCs w:val="24"/>
        </w:rPr>
        <w:t>Unit-level Testing:</w:t>
      </w:r>
    </w:p>
    <w:p w14:paraId="50584E51" w14:textId="47353910" w:rsidR="00681A65" w:rsidRDefault="00681A65" w:rsidP="00681A65">
      <w:pPr>
        <w:tabs>
          <w:tab w:val="left" w:pos="3876"/>
        </w:tabs>
      </w:pPr>
      <w:r>
        <w:t xml:space="preserve">3 unit-level tests were conducted. </w:t>
      </w:r>
      <w:proofErr w:type="spellStart"/>
      <w:r>
        <w:t>checkMoveSize</w:t>
      </w:r>
      <w:proofErr w:type="spellEnd"/>
      <w:r>
        <w:t xml:space="preserve">, </w:t>
      </w:r>
      <w:proofErr w:type="spellStart"/>
      <w:r>
        <w:t>checkMoveAngle</w:t>
      </w:r>
      <w:proofErr w:type="spellEnd"/>
      <w:r>
        <w:t xml:space="preserve">, and </w:t>
      </w:r>
      <w:proofErr w:type="spellStart"/>
      <w:r>
        <w:t>checkNoFly</w:t>
      </w:r>
      <w:proofErr w:type="spellEnd"/>
      <w:r>
        <w:t xml:space="preserve">. </w:t>
      </w:r>
    </w:p>
    <w:p w14:paraId="3F63D2D8" w14:textId="5022CA60" w:rsidR="00681A65" w:rsidRDefault="00681A65" w:rsidP="00681A65">
      <w:pPr>
        <w:tabs>
          <w:tab w:val="left" w:pos="3876"/>
        </w:tabs>
      </w:pPr>
      <w:proofErr w:type="spellStart"/>
      <w:r>
        <w:t>checkMoveSize</w:t>
      </w:r>
      <w:proofErr w:type="spellEnd"/>
      <w:r>
        <w:t xml:space="preserve"> generated a path as a list of points and got the size for each move</w:t>
      </w:r>
      <w:r w:rsidR="006D26D1">
        <w:t xml:space="preserve"> and asserted that the distance between each point was 0.00015</w:t>
      </w:r>
      <w:r>
        <w:t xml:space="preserve"> The test passed for all </w:t>
      </w:r>
      <w:r w:rsidR="00C2009F">
        <w:t xml:space="preserve">randomly </w:t>
      </w:r>
      <w:r>
        <w:t>generated paths.</w:t>
      </w:r>
    </w:p>
    <w:p w14:paraId="6D5FDA68" w14:textId="12704635" w:rsidR="00681A65" w:rsidRDefault="00681A65" w:rsidP="00681A65">
      <w:pPr>
        <w:tabs>
          <w:tab w:val="left" w:pos="3876"/>
        </w:tabs>
      </w:pPr>
      <w:proofErr w:type="spellStart"/>
      <w:r>
        <w:t>checkMoveAngle</w:t>
      </w:r>
      <w:proofErr w:type="spellEnd"/>
      <w:r w:rsidR="00C2009F">
        <w:t xml:space="preserve"> </w:t>
      </w:r>
      <w:r>
        <w:t>worked similarly</w:t>
      </w:r>
      <w:r w:rsidR="006D26D1">
        <w:t>, it asserted all angles formed between eac</w:t>
      </w:r>
      <w:r w:rsidR="003B7B27">
        <w:t>h</w:t>
      </w:r>
      <w:r w:rsidR="006D26D1">
        <w:t xml:space="preserve"> movement step </w:t>
      </w:r>
      <w:r w:rsidR="003B7B27">
        <w:t>laid within the predefined 16 angles. Angles were calculated for each step in a generated path, and t</w:t>
      </w:r>
      <w:r w:rsidR="00C2009F">
        <w:t>he test passed for all randomly generated paths.</w:t>
      </w:r>
    </w:p>
    <w:p w14:paraId="6867A6C8" w14:textId="41C41640" w:rsidR="00C2009F" w:rsidRDefault="00C2009F" w:rsidP="00681A65">
      <w:pPr>
        <w:tabs>
          <w:tab w:val="left" w:pos="3876"/>
        </w:tabs>
      </w:pPr>
      <w:proofErr w:type="spellStart"/>
      <w:r>
        <w:t>checkNoF</w:t>
      </w:r>
      <w:r w:rsidR="00151FA2">
        <w:t>l</w:t>
      </w:r>
      <w:r>
        <w:t>y</w:t>
      </w:r>
      <w:proofErr w:type="spellEnd"/>
      <w:r>
        <w:t xml:space="preserve"> </w:t>
      </w:r>
      <w:r w:rsidR="003B7B27">
        <w:t xml:space="preserve">verified that generated paths did not intersect with no-fly zones, which were retrieved from the ILP REST service. Each path segment was checked for intersection with restricted areas, and assertions confirmed that no intersections occurred. This test passed for all generated </w:t>
      </w:r>
      <w:proofErr w:type="gramStart"/>
      <w:r w:rsidR="003B7B27">
        <w:t>path</w:t>
      </w:r>
      <w:proofErr w:type="gramEnd"/>
      <w:r w:rsidR="003B7B27">
        <w:t>.</w:t>
      </w:r>
    </w:p>
    <w:p w14:paraId="074B2B23" w14:textId="16DEB128" w:rsidR="00871260" w:rsidRDefault="00151FA2" w:rsidP="00681A65">
      <w:pPr>
        <w:tabs>
          <w:tab w:val="left" w:pos="3876"/>
        </w:tabs>
        <w:rPr>
          <w:sz w:val="24"/>
          <w:szCs w:val="24"/>
        </w:rPr>
      </w:pPr>
      <w:r w:rsidRPr="00151FA2">
        <w:rPr>
          <w:sz w:val="24"/>
          <w:szCs w:val="24"/>
        </w:rPr>
        <w:t>Integration-level Testing:</w:t>
      </w:r>
    </w:p>
    <w:p w14:paraId="273F1991" w14:textId="3E4878CA" w:rsidR="00151FA2" w:rsidRDefault="00151FA2" w:rsidP="00681A65">
      <w:pPr>
        <w:tabs>
          <w:tab w:val="left" w:pos="3876"/>
        </w:tabs>
      </w:pPr>
      <w:r>
        <w:t xml:space="preserve">2 Integration level tests were conducted. </w:t>
      </w:r>
      <w:proofErr w:type="spellStart"/>
      <w:r>
        <w:t>validDeliveryPath</w:t>
      </w:r>
      <w:proofErr w:type="spellEnd"/>
      <w:r>
        <w:t xml:space="preserve"> and </w:t>
      </w:r>
      <w:proofErr w:type="spellStart"/>
      <w:r>
        <w:t>validDataRetreival</w:t>
      </w:r>
      <w:proofErr w:type="spellEnd"/>
      <w:r>
        <w:t>.</w:t>
      </w:r>
    </w:p>
    <w:p w14:paraId="6FB7724E" w14:textId="1CCA1708" w:rsidR="003B7B27" w:rsidRDefault="00151FA2" w:rsidP="00681A65">
      <w:pPr>
        <w:tabs>
          <w:tab w:val="left" w:pos="3876"/>
        </w:tabs>
      </w:pPr>
      <w:proofErr w:type="spellStart"/>
      <w:r>
        <w:t>validDeliveryPath</w:t>
      </w:r>
      <w:proofErr w:type="spellEnd"/>
      <w:r>
        <w:t xml:space="preserve"> </w:t>
      </w:r>
      <w:r w:rsidR="003B7B27" w:rsidRPr="003B7B27">
        <w:t xml:space="preserve">combined the movement constraints validated </w:t>
      </w:r>
      <w:r w:rsidR="003B7B27">
        <w:t>in the unit level</w:t>
      </w:r>
      <w:r w:rsidR="003B7B27" w:rsidRPr="003B7B27">
        <w:t xml:space="preserve"> and asserted that a complete delivery path could be generated that satisfied all constraints, including valid step size, valid angles, and avoidance of no-fly zones. All generated paths passed this test.</w:t>
      </w:r>
    </w:p>
    <w:p w14:paraId="427AFF9A" w14:textId="351E350C" w:rsidR="00151FA2" w:rsidRDefault="00151FA2" w:rsidP="00681A65">
      <w:pPr>
        <w:tabs>
          <w:tab w:val="left" w:pos="3876"/>
        </w:tabs>
      </w:pPr>
      <w:proofErr w:type="spellStart"/>
      <w:r>
        <w:t>validDataRetreival</w:t>
      </w:r>
      <w:proofErr w:type="spellEnd"/>
      <w:r w:rsidR="003B7B27" w:rsidRPr="003B7B27">
        <w:t xml:space="preserve"> validated integration with the external ILP REST service. Data for drones, restricted areas, service points, and drone</w:t>
      </w:r>
      <w:r w:rsidR="003B7B27">
        <w:t>s for service points</w:t>
      </w:r>
      <w:r w:rsidR="003B7B27" w:rsidRPr="003B7B27">
        <w:t xml:space="preserve"> was retrieved and stored in arrays. Assertions verified that the size of each dataset matched manually verified counts from the source service. The test passed consistently.</w:t>
      </w:r>
    </w:p>
    <w:p w14:paraId="2FD0D58F" w14:textId="5083BDF1" w:rsidR="0035644E" w:rsidRDefault="0035644E" w:rsidP="00681A65">
      <w:pPr>
        <w:tabs>
          <w:tab w:val="left" w:pos="3876"/>
        </w:tabs>
        <w:rPr>
          <w:sz w:val="24"/>
          <w:szCs w:val="24"/>
        </w:rPr>
      </w:pPr>
      <w:r w:rsidRPr="0035644E">
        <w:rPr>
          <w:sz w:val="24"/>
          <w:szCs w:val="24"/>
        </w:rPr>
        <w:t>System-level Testing:</w:t>
      </w:r>
    </w:p>
    <w:p w14:paraId="2950AE0D" w14:textId="23218668" w:rsidR="00871260" w:rsidRDefault="00116AE4" w:rsidP="00681A65">
      <w:pPr>
        <w:tabs>
          <w:tab w:val="left" w:pos="3876"/>
        </w:tabs>
      </w:pPr>
      <w:r w:rsidRPr="00116AE4">
        <w:t>2 system-level tests were conducted.</w:t>
      </w:r>
      <w:r>
        <w:t xml:space="preserve"> </w:t>
      </w:r>
      <w:r w:rsidRPr="00116AE4">
        <w:t>under30SecondsTest</w:t>
      </w:r>
      <w:r>
        <w:t xml:space="preserve"> and </w:t>
      </w:r>
      <w:proofErr w:type="spellStart"/>
      <w:r w:rsidRPr="00116AE4">
        <w:t>viewOutput</w:t>
      </w:r>
      <w:proofErr w:type="spellEnd"/>
      <w:r>
        <w:t xml:space="preserve">. </w:t>
      </w:r>
    </w:p>
    <w:p w14:paraId="66FDFD32" w14:textId="77777777" w:rsidR="007E220A" w:rsidRDefault="00116AE4" w:rsidP="00681A65">
      <w:pPr>
        <w:tabs>
          <w:tab w:val="left" w:pos="3876"/>
        </w:tabs>
      </w:pPr>
      <w:r>
        <w:t xml:space="preserve">under30SecondsTest </w:t>
      </w:r>
      <w:r w:rsidR="007E220A" w:rsidRPr="007E220A">
        <w:t xml:space="preserve">asserted that execution of the </w:t>
      </w:r>
      <w:proofErr w:type="spellStart"/>
      <w:r w:rsidR="007E220A" w:rsidRPr="007E220A">
        <w:t>calcDeliveryPath</w:t>
      </w:r>
      <w:proofErr w:type="spellEnd"/>
      <w:r w:rsidR="007E220A" w:rsidRPr="007E220A">
        <w:t xml:space="preserve"> endpoint completed within 30 seconds. System time was measured before and after execution, and the test passed for all randomly generated delivery sets.</w:t>
      </w:r>
    </w:p>
    <w:p w14:paraId="2D76D71E" w14:textId="116EE96F" w:rsidR="006C6EF3" w:rsidRPr="00116AE4" w:rsidRDefault="006C6EF3" w:rsidP="00681A65">
      <w:pPr>
        <w:tabs>
          <w:tab w:val="left" w:pos="3876"/>
        </w:tabs>
        <w:rPr>
          <w:sz w:val="20"/>
          <w:szCs w:val="20"/>
        </w:rPr>
      </w:pPr>
      <w:proofErr w:type="spellStart"/>
      <w:r>
        <w:t>viewOutput</w:t>
      </w:r>
      <w:proofErr w:type="spellEnd"/>
      <w:r>
        <w:t xml:space="preserve"> </w:t>
      </w:r>
      <w:r w:rsidR="007E220A" w:rsidRPr="007E220A">
        <w:t xml:space="preserve">asserted that the output of the </w:t>
      </w:r>
      <w:proofErr w:type="spellStart"/>
      <w:r w:rsidR="007E220A" w:rsidRPr="007E220A">
        <w:t>calcDeliveryPath</w:t>
      </w:r>
      <w:proofErr w:type="spellEnd"/>
      <w:r w:rsidR="007E220A" w:rsidRPr="007E220A">
        <w:t xml:space="preserve"> endpoint was valid JSON by attempting to parse the output string. All outputs were successfully parsed, and the test passed for all generated inputs.</w:t>
      </w:r>
    </w:p>
    <w:sectPr w:rsidR="006C6EF3" w:rsidRPr="00116AE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A65"/>
    <w:rsid w:val="00116AE4"/>
    <w:rsid w:val="00151FA2"/>
    <w:rsid w:val="0035644E"/>
    <w:rsid w:val="003B7B27"/>
    <w:rsid w:val="0061215C"/>
    <w:rsid w:val="00681A65"/>
    <w:rsid w:val="006C6EF3"/>
    <w:rsid w:val="006D26D1"/>
    <w:rsid w:val="007E220A"/>
    <w:rsid w:val="00871260"/>
    <w:rsid w:val="0089186F"/>
    <w:rsid w:val="00AD64D8"/>
    <w:rsid w:val="00C2009F"/>
    <w:rsid w:val="00E2266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775D9E"/>
  <w15:chartTrackingRefBased/>
  <w15:docId w15:val="{6ABDA864-FA11-47DC-9C52-EA74210CAD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1A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1A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1A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1A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1A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1A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1A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1A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1A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1A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1A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1A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1A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1A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1A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1A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1A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1A65"/>
    <w:rPr>
      <w:rFonts w:eastAsiaTheme="majorEastAsia" w:cstheme="majorBidi"/>
      <w:color w:val="272727" w:themeColor="text1" w:themeTint="D8"/>
    </w:rPr>
  </w:style>
  <w:style w:type="paragraph" w:styleId="Title">
    <w:name w:val="Title"/>
    <w:basedOn w:val="Normal"/>
    <w:next w:val="Normal"/>
    <w:link w:val="TitleChar"/>
    <w:uiPriority w:val="10"/>
    <w:qFormat/>
    <w:rsid w:val="00681A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1A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1A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1A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1A65"/>
    <w:pPr>
      <w:spacing w:before="160"/>
      <w:jc w:val="center"/>
    </w:pPr>
    <w:rPr>
      <w:i/>
      <w:iCs/>
      <w:color w:val="404040" w:themeColor="text1" w:themeTint="BF"/>
    </w:rPr>
  </w:style>
  <w:style w:type="character" w:customStyle="1" w:styleId="QuoteChar">
    <w:name w:val="Quote Char"/>
    <w:basedOn w:val="DefaultParagraphFont"/>
    <w:link w:val="Quote"/>
    <w:uiPriority w:val="29"/>
    <w:rsid w:val="00681A65"/>
    <w:rPr>
      <w:i/>
      <w:iCs/>
      <w:color w:val="404040" w:themeColor="text1" w:themeTint="BF"/>
    </w:rPr>
  </w:style>
  <w:style w:type="paragraph" w:styleId="ListParagraph">
    <w:name w:val="List Paragraph"/>
    <w:basedOn w:val="Normal"/>
    <w:uiPriority w:val="34"/>
    <w:qFormat/>
    <w:rsid w:val="00681A65"/>
    <w:pPr>
      <w:ind w:left="720"/>
      <w:contextualSpacing/>
    </w:pPr>
  </w:style>
  <w:style w:type="character" w:styleId="IntenseEmphasis">
    <w:name w:val="Intense Emphasis"/>
    <w:basedOn w:val="DefaultParagraphFont"/>
    <w:uiPriority w:val="21"/>
    <w:qFormat/>
    <w:rsid w:val="00681A65"/>
    <w:rPr>
      <w:i/>
      <w:iCs/>
      <w:color w:val="0F4761" w:themeColor="accent1" w:themeShade="BF"/>
    </w:rPr>
  </w:style>
  <w:style w:type="paragraph" w:styleId="IntenseQuote">
    <w:name w:val="Intense Quote"/>
    <w:basedOn w:val="Normal"/>
    <w:next w:val="Normal"/>
    <w:link w:val="IntenseQuoteChar"/>
    <w:uiPriority w:val="30"/>
    <w:qFormat/>
    <w:rsid w:val="00681A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1A65"/>
    <w:rPr>
      <w:i/>
      <w:iCs/>
      <w:color w:val="0F4761" w:themeColor="accent1" w:themeShade="BF"/>
    </w:rPr>
  </w:style>
  <w:style w:type="character" w:styleId="IntenseReference">
    <w:name w:val="Intense Reference"/>
    <w:basedOn w:val="DefaultParagraphFont"/>
    <w:uiPriority w:val="32"/>
    <w:qFormat/>
    <w:rsid w:val="00681A6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814</TotalTime>
  <Pages>1</Pages>
  <Words>321</Words>
  <Characters>1832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hafsa ahmed</dc:creator>
  <cp:keywords/>
  <dc:description/>
  <cp:lastModifiedBy>hafsa ahmed</cp:lastModifiedBy>
  <cp:revision>2</cp:revision>
  <dcterms:created xsi:type="dcterms:W3CDTF">2026-01-20T02:10:00Z</dcterms:created>
  <dcterms:modified xsi:type="dcterms:W3CDTF">2026-01-20T15:48:00Z</dcterms:modified>
</cp:coreProperties>
</file>