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8213" w14:textId="46C1210D" w:rsidR="00AD64D8" w:rsidRDefault="004774CF" w:rsidP="004774CF">
      <w:pPr>
        <w:pStyle w:val="Subtitle"/>
      </w:pPr>
      <w:r>
        <w:t>4.4 Achieving or Exceeding Target Levels</w:t>
      </w:r>
    </w:p>
    <w:p w14:paraId="47182DE4" w14:textId="4B550269" w:rsidR="004774CF" w:rsidRDefault="004774CF" w:rsidP="004774CF">
      <w:r>
        <w:t>To increase confidence and exceed the current target levels, many extensions to the text suite would be needed.</w:t>
      </w:r>
    </w:p>
    <w:p w14:paraId="178F77DF" w14:textId="069BEB61" w:rsidR="004774CF" w:rsidRDefault="004774CF" w:rsidP="004774CF">
      <w:r>
        <w:t>Code coverage tools would allow for quantitative assessment of which areas of implementation were exercised and guide the creation of additional tests.</w:t>
      </w:r>
    </w:p>
    <w:p w14:paraId="22639BB2" w14:textId="6D14764A" w:rsidR="004774CF" w:rsidRDefault="004774CF" w:rsidP="004774CF">
      <w:r>
        <w:t>Performance testing could be extending by introducing stress testing, potentially using much larger numbers of deliveries spread through the city to observe how the system performs under heavy workloads. More detailed timing analysis could also allow for identification of bottlenecks.</w:t>
      </w:r>
    </w:p>
    <w:p w14:paraId="67BD0C42" w14:textId="27416106" w:rsidR="004774CF" w:rsidRPr="004774CF" w:rsidRDefault="004774CF" w:rsidP="004774CF">
      <w:r w:rsidRPr="004774CF">
        <w:t>Together, these enhancements would improve confidence in the robustness and reliability of the system beyond what is achievable with functional testing alone.</w:t>
      </w:r>
    </w:p>
    <w:sectPr w:rsidR="004774CF" w:rsidRPr="00477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4CF"/>
    <w:rsid w:val="004774CF"/>
    <w:rsid w:val="007E7880"/>
    <w:rsid w:val="00AD64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762A"/>
  <w15:chartTrackingRefBased/>
  <w15:docId w15:val="{EEB4D099-0BE5-46E8-BE0E-D8D87DE2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4CF"/>
    <w:rPr>
      <w:rFonts w:eastAsiaTheme="majorEastAsia" w:cstheme="majorBidi"/>
      <w:color w:val="272727" w:themeColor="text1" w:themeTint="D8"/>
    </w:rPr>
  </w:style>
  <w:style w:type="paragraph" w:styleId="Title">
    <w:name w:val="Title"/>
    <w:basedOn w:val="Normal"/>
    <w:next w:val="Normal"/>
    <w:link w:val="TitleChar"/>
    <w:uiPriority w:val="10"/>
    <w:qFormat/>
    <w:rsid w:val="00477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4CF"/>
    <w:pPr>
      <w:spacing w:before="160"/>
      <w:jc w:val="center"/>
    </w:pPr>
    <w:rPr>
      <w:i/>
      <w:iCs/>
      <w:color w:val="404040" w:themeColor="text1" w:themeTint="BF"/>
    </w:rPr>
  </w:style>
  <w:style w:type="character" w:customStyle="1" w:styleId="QuoteChar">
    <w:name w:val="Quote Char"/>
    <w:basedOn w:val="DefaultParagraphFont"/>
    <w:link w:val="Quote"/>
    <w:uiPriority w:val="29"/>
    <w:rsid w:val="004774CF"/>
    <w:rPr>
      <w:i/>
      <w:iCs/>
      <w:color w:val="404040" w:themeColor="text1" w:themeTint="BF"/>
    </w:rPr>
  </w:style>
  <w:style w:type="paragraph" w:styleId="ListParagraph">
    <w:name w:val="List Paragraph"/>
    <w:basedOn w:val="Normal"/>
    <w:uiPriority w:val="34"/>
    <w:qFormat/>
    <w:rsid w:val="004774CF"/>
    <w:pPr>
      <w:ind w:left="720"/>
      <w:contextualSpacing/>
    </w:pPr>
  </w:style>
  <w:style w:type="character" w:styleId="IntenseEmphasis">
    <w:name w:val="Intense Emphasis"/>
    <w:basedOn w:val="DefaultParagraphFont"/>
    <w:uiPriority w:val="21"/>
    <w:qFormat/>
    <w:rsid w:val="004774CF"/>
    <w:rPr>
      <w:i/>
      <w:iCs/>
      <w:color w:val="0F4761" w:themeColor="accent1" w:themeShade="BF"/>
    </w:rPr>
  </w:style>
  <w:style w:type="paragraph" w:styleId="IntenseQuote">
    <w:name w:val="Intense Quote"/>
    <w:basedOn w:val="Normal"/>
    <w:next w:val="Normal"/>
    <w:link w:val="IntenseQuoteChar"/>
    <w:uiPriority w:val="30"/>
    <w:qFormat/>
    <w:rsid w:val="00477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4CF"/>
    <w:rPr>
      <w:i/>
      <w:iCs/>
      <w:color w:val="0F4761" w:themeColor="accent1" w:themeShade="BF"/>
    </w:rPr>
  </w:style>
  <w:style w:type="character" w:styleId="IntenseReference">
    <w:name w:val="Intense Reference"/>
    <w:basedOn w:val="DefaultParagraphFont"/>
    <w:uiPriority w:val="32"/>
    <w:qFormat/>
    <w:rsid w:val="00477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ahmed</dc:creator>
  <cp:keywords/>
  <dc:description/>
  <cp:lastModifiedBy>hafsa ahmed</cp:lastModifiedBy>
  <cp:revision>1</cp:revision>
  <dcterms:created xsi:type="dcterms:W3CDTF">2026-01-20T18:17:00Z</dcterms:created>
  <dcterms:modified xsi:type="dcterms:W3CDTF">2026-01-20T18:22:00Z</dcterms:modified>
</cp:coreProperties>
</file>