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B515" w14:textId="7DA8934E" w:rsidR="00AD64D8" w:rsidRDefault="00A35CDA" w:rsidP="00A35CDA">
      <w:pPr>
        <w:pStyle w:val="Subtitle"/>
      </w:pPr>
      <w:r>
        <w:t xml:space="preserve">1.4 </w:t>
      </w:r>
      <w:r w:rsidRPr="00A35CDA">
        <w:t>Assess the appropriateness of your chosen tes</w:t>
      </w:r>
      <w:r>
        <w:t>ti</w:t>
      </w:r>
      <w:r w:rsidRPr="00A35CDA">
        <w:t>ng approach</w:t>
      </w:r>
    </w:p>
    <w:p w14:paraId="6A384290" w14:textId="77777777" w:rsidR="00A35CDA" w:rsidRPr="00A35CDA" w:rsidRDefault="00A35CDA" w:rsidP="00A35CDA">
      <w:pPr>
        <w:rPr>
          <w:sz w:val="24"/>
          <w:szCs w:val="24"/>
        </w:rPr>
      </w:pPr>
    </w:p>
    <w:p w14:paraId="74335DED" w14:textId="768FD7D3" w:rsidR="00A35CDA" w:rsidRDefault="00A35CDA" w:rsidP="00A35CDA">
      <w:pPr>
        <w:rPr>
          <w:sz w:val="24"/>
          <w:szCs w:val="24"/>
        </w:rPr>
      </w:pPr>
      <w:r w:rsidRPr="00A35CDA">
        <w:rPr>
          <w:sz w:val="24"/>
          <w:szCs w:val="24"/>
        </w:rPr>
        <w:t>System-level testing:</w:t>
      </w:r>
    </w:p>
    <w:p w14:paraId="3D4C5640" w14:textId="0471B79F" w:rsidR="00A35CDA" w:rsidRPr="00F77FE0" w:rsidRDefault="00A35CDA" w:rsidP="00A35CDA">
      <w:r w:rsidRPr="00F77FE0">
        <w:t>Strengths:</w:t>
      </w:r>
    </w:p>
    <w:p w14:paraId="5EEB02C5" w14:textId="29CD5E16" w:rsidR="00A35CDA" w:rsidRPr="00F77FE0" w:rsidRDefault="00A35CDA" w:rsidP="00A35CDA">
      <w:pPr>
        <w:pStyle w:val="ListParagraph"/>
        <w:numPr>
          <w:ilvl w:val="0"/>
          <w:numId w:val="1"/>
        </w:numPr>
      </w:pPr>
      <w:r w:rsidRPr="00F77FE0">
        <w:t xml:space="preserve">End to end testing ensures </w:t>
      </w:r>
      <w:r w:rsidR="00F77FE0" w:rsidRPr="00F77FE0">
        <w:t>correct JSON output and correct error handling, addressing key system-level requirements</w:t>
      </w:r>
    </w:p>
    <w:p w14:paraId="6728F860" w14:textId="39FD2B15" w:rsidR="00F77FE0" w:rsidRPr="00F77FE0" w:rsidRDefault="00F77FE0" w:rsidP="00A35CDA">
      <w:pPr>
        <w:pStyle w:val="ListParagraph"/>
        <w:numPr>
          <w:ilvl w:val="0"/>
          <w:numId w:val="1"/>
        </w:numPr>
      </w:pPr>
      <w:r w:rsidRPr="00F77FE0">
        <w:t>Timing testing verifies tasks complete witing the 30 second requirement</w:t>
      </w:r>
    </w:p>
    <w:p w14:paraId="55C40DF6" w14:textId="372BE8F9" w:rsidR="00F77FE0" w:rsidRPr="00F77FE0" w:rsidRDefault="00F77FE0" w:rsidP="00F77FE0">
      <w:r w:rsidRPr="00F77FE0">
        <w:t>Limitations:</w:t>
      </w:r>
    </w:p>
    <w:p w14:paraId="6D5BEB96" w14:textId="059286EA" w:rsidR="00F77FE0" w:rsidRPr="00F77FE0" w:rsidRDefault="00F77FE0" w:rsidP="00F77FE0">
      <w:pPr>
        <w:pStyle w:val="ListParagraph"/>
        <w:numPr>
          <w:ilvl w:val="0"/>
          <w:numId w:val="2"/>
        </w:numPr>
      </w:pPr>
      <w:r w:rsidRPr="00F77FE0">
        <w:t>Simulation all cases of invalid inputs may be infeasible, leaving rarer scenarios untested</w:t>
      </w:r>
    </w:p>
    <w:p w14:paraId="4C790D2F" w14:textId="2023CDB7" w:rsidR="00A35CDA" w:rsidRDefault="00F77FE0" w:rsidP="00A35CDA">
      <w:pPr>
        <w:rPr>
          <w:sz w:val="24"/>
          <w:szCs w:val="24"/>
        </w:rPr>
      </w:pPr>
      <w:r w:rsidRPr="00F77FE0">
        <w:rPr>
          <w:sz w:val="24"/>
          <w:szCs w:val="24"/>
        </w:rPr>
        <w:t>Integration-level testing:</w:t>
      </w:r>
    </w:p>
    <w:p w14:paraId="141DFB3A" w14:textId="2B102BA5" w:rsidR="00F77FE0" w:rsidRDefault="00F77FE0" w:rsidP="00A35CDA">
      <w:r>
        <w:t>Strengths:</w:t>
      </w:r>
    </w:p>
    <w:p w14:paraId="5C316113" w14:textId="217D4A6E" w:rsidR="00F77FE0" w:rsidRDefault="00F77FE0" w:rsidP="00F77FE0">
      <w:pPr>
        <w:pStyle w:val="ListParagraph"/>
        <w:numPr>
          <w:ilvl w:val="0"/>
          <w:numId w:val="2"/>
        </w:numPr>
      </w:pPr>
      <w:r>
        <w:t>Testing the retrieval of data from the ILP REST service ensures system correctly integrates with external data source</w:t>
      </w:r>
    </w:p>
    <w:p w14:paraId="4FC04D29" w14:textId="69EA6CB2" w:rsidR="00F77FE0" w:rsidRDefault="00F77FE0" w:rsidP="00F77FE0">
      <w:pPr>
        <w:pStyle w:val="ListParagraph"/>
        <w:numPr>
          <w:ilvl w:val="0"/>
          <w:numId w:val="2"/>
        </w:numPr>
      </w:pPr>
      <w:r w:rsidRPr="00F77FE0">
        <w:t>Testing that drone movement rules integrate correctly with drone selection verifies that combined subsystem functionality produces valid flight paths</w:t>
      </w:r>
    </w:p>
    <w:p w14:paraId="265E3E2A" w14:textId="425359D4" w:rsidR="00F77FE0" w:rsidRDefault="00F77FE0" w:rsidP="00F77FE0">
      <w:r>
        <w:t>Limitations:</w:t>
      </w:r>
    </w:p>
    <w:p w14:paraId="07091994" w14:textId="0E808D46" w:rsidR="00F77FE0" w:rsidRDefault="00F77FE0" w:rsidP="00F77FE0">
      <w:pPr>
        <w:pStyle w:val="ListParagraph"/>
        <w:numPr>
          <w:ilvl w:val="0"/>
          <w:numId w:val="3"/>
        </w:numPr>
      </w:pPr>
      <w:r>
        <w:t>Integration tests cannot account for all possible combinations of drones, service points, and no-fly zones, so some edge cases may remain untested</w:t>
      </w:r>
    </w:p>
    <w:p w14:paraId="1EFC9336" w14:textId="74B8646F" w:rsidR="00F77FE0" w:rsidRPr="00F77FE0" w:rsidRDefault="00F77FE0" w:rsidP="00F77FE0">
      <w:pPr>
        <w:pStyle w:val="ListParagraph"/>
        <w:numPr>
          <w:ilvl w:val="0"/>
          <w:numId w:val="3"/>
        </w:numPr>
      </w:pPr>
      <w:r>
        <w:t>The behaviour of the ILP REST service may change or be unavailable, which could limit the reliability of these tests</w:t>
      </w:r>
    </w:p>
    <w:p w14:paraId="0FDB86BE" w14:textId="545CD8DA" w:rsidR="00F77FE0" w:rsidRDefault="00F77FE0" w:rsidP="00A35CDA">
      <w:pPr>
        <w:rPr>
          <w:sz w:val="24"/>
          <w:szCs w:val="24"/>
        </w:rPr>
      </w:pPr>
      <w:r w:rsidRPr="00F77FE0">
        <w:rPr>
          <w:sz w:val="24"/>
          <w:szCs w:val="24"/>
        </w:rPr>
        <w:t>Unit-level testing:</w:t>
      </w:r>
    </w:p>
    <w:p w14:paraId="1958A22E" w14:textId="05F70D7C" w:rsidR="00F77FE0" w:rsidRDefault="00F77FE0" w:rsidP="00A35CDA">
      <w:r>
        <w:t>Strengths:</w:t>
      </w:r>
    </w:p>
    <w:p w14:paraId="230DEF03" w14:textId="2F348FE2" w:rsidR="00F77FE0" w:rsidRDefault="00F77FE0" w:rsidP="00F77FE0">
      <w:pPr>
        <w:pStyle w:val="ListParagraph"/>
        <w:numPr>
          <w:ilvl w:val="0"/>
          <w:numId w:val="4"/>
        </w:numPr>
      </w:pPr>
      <w:r>
        <w:t>Testing drone selection ensures that valid drones are returned, validating core logic.</w:t>
      </w:r>
    </w:p>
    <w:p w14:paraId="5EC65A1D" w14:textId="60F1E464" w:rsidR="00F77FE0" w:rsidRDefault="00F77FE0" w:rsidP="00F77FE0">
      <w:pPr>
        <w:pStyle w:val="ListParagraph"/>
        <w:numPr>
          <w:ilvl w:val="0"/>
          <w:numId w:val="4"/>
        </w:numPr>
      </w:pPr>
      <w:r>
        <w:t>Testing movement directions and step sizes verifies that drone navigation rules are correctly implemented in isolation</w:t>
      </w:r>
    </w:p>
    <w:p w14:paraId="2F5B22CD" w14:textId="11E9AE06" w:rsidR="006659A5" w:rsidRDefault="006659A5" w:rsidP="006659A5">
      <w:r>
        <w:t>Limitations:</w:t>
      </w:r>
    </w:p>
    <w:p w14:paraId="5F00AC11" w14:textId="0BCDA14F" w:rsidR="006659A5" w:rsidRDefault="006659A5" w:rsidP="006659A5">
      <w:pPr>
        <w:pStyle w:val="ListParagraph"/>
        <w:numPr>
          <w:ilvl w:val="0"/>
          <w:numId w:val="6"/>
        </w:numPr>
      </w:pPr>
      <w:r>
        <w:t>No large limitations identified</w:t>
      </w:r>
    </w:p>
    <w:p w14:paraId="20B2E636" w14:textId="77777777" w:rsidR="00F77FE0" w:rsidRPr="00F77FE0" w:rsidRDefault="00F77FE0" w:rsidP="00F77FE0">
      <w:pPr>
        <w:pStyle w:val="ListParagraph"/>
      </w:pPr>
    </w:p>
    <w:p w14:paraId="2E53E131" w14:textId="77777777" w:rsidR="00F77FE0" w:rsidRPr="00A35CDA" w:rsidRDefault="00F77FE0" w:rsidP="00A35CDA"/>
    <w:p w14:paraId="07E76883" w14:textId="77777777" w:rsidR="00A35CDA" w:rsidRPr="00A35CDA" w:rsidRDefault="00A35CDA" w:rsidP="00A35CDA"/>
    <w:sectPr w:rsidR="00A35CDA" w:rsidRPr="00A35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6CDF"/>
    <w:multiLevelType w:val="hybridMultilevel"/>
    <w:tmpl w:val="54A24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84461"/>
    <w:multiLevelType w:val="hybridMultilevel"/>
    <w:tmpl w:val="DF182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64CE3"/>
    <w:multiLevelType w:val="hybridMultilevel"/>
    <w:tmpl w:val="EA0ECB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E3119"/>
    <w:multiLevelType w:val="hybridMultilevel"/>
    <w:tmpl w:val="A2727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B5F67"/>
    <w:multiLevelType w:val="hybridMultilevel"/>
    <w:tmpl w:val="5C163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C12B0E"/>
    <w:multiLevelType w:val="hybridMultilevel"/>
    <w:tmpl w:val="D1867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243877">
    <w:abstractNumId w:val="3"/>
  </w:num>
  <w:num w:numId="2" w16cid:durableId="1592423365">
    <w:abstractNumId w:val="0"/>
  </w:num>
  <w:num w:numId="3" w16cid:durableId="1572930951">
    <w:abstractNumId w:val="1"/>
  </w:num>
  <w:num w:numId="4" w16cid:durableId="28379601">
    <w:abstractNumId w:val="2"/>
  </w:num>
  <w:num w:numId="5" w16cid:durableId="1324430378">
    <w:abstractNumId w:val="4"/>
  </w:num>
  <w:num w:numId="6" w16cid:durableId="1882085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DA"/>
    <w:rsid w:val="001326BB"/>
    <w:rsid w:val="006659A5"/>
    <w:rsid w:val="00A35CDA"/>
    <w:rsid w:val="00AD64D8"/>
    <w:rsid w:val="00F77FE0"/>
    <w:rsid w:val="00FD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A269"/>
  <w15:chartTrackingRefBased/>
  <w15:docId w15:val="{A428BF02-F7EC-4087-B657-13CA2756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F2537070BA24695475D85D0B2D3A6" ma:contentTypeVersion="6" ma:contentTypeDescription="Create a new document." ma:contentTypeScope="" ma:versionID="dd78bcc78d7339ced8ec26780a7df632">
  <xsd:schema xmlns:xsd="http://www.w3.org/2001/XMLSchema" xmlns:xs="http://www.w3.org/2001/XMLSchema" xmlns:p="http://schemas.microsoft.com/office/2006/metadata/properties" xmlns:ns3="f367dec5-e11d-4e16-b557-e0618068dbc4" targetNamespace="http://schemas.microsoft.com/office/2006/metadata/properties" ma:root="true" ma:fieldsID="96b7757bfd730b0f394f23e8b57ec5bc" ns3:_="">
    <xsd:import namespace="f367dec5-e11d-4e16-b557-e0618068db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7dec5-e11d-4e16-b557-e0618068db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67dec5-e11d-4e16-b557-e0618068dbc4" xsi:nil="true"/>
  </documentManagement>
</p:properties>
</file>

<file path=customXml/itemProps1.xml><?xml version="1.0" encoding="utf-8"?>
<ds:datastoreItem xmlns:ds="http://schemas.openxmlformats.org/officeDocument/2006/customXml" ds:itemID="{F3B02FDE-B7DC-4135-9875-5507579AF4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6FFA88-06E2-448C-9222-92D33F1F2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67dec5-e11d-4e16-b557-e0618068db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94840A-F5F4-4F65-AA13-B6F2D437F095}">
  <ds:schemaRefs>
    <ds:schemaRef ds:uri="http://schemas.microsoft.com/office/2006/metadata/properties"/>
    <ds:schemaRef ds:uri="http://schemas.microsoft.com/office/infopath/2007/PartnerControls"/>
    <ds:schemaRef ds:uri="f367dec5-e11d-4e16-b557-e0618068db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Ahmed</dc:creator>
  <cp:keywords/>
  <dc:description/>
  <cp:lastModifiedBy>hafsa ahmed</cp:lastModifiedBy>
  <cp:revision>2</cp:revision>
  <dcterms:created xsi:type="dcterms:W3CDTF">2026-01-13T00:36:00Z</dcterms:created>
  <dcterms:modified xsi:type="dcterms:W3CDTF">2026-01-14T23:59:00Z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0x0101001CEF2537070BA24695475D85D0B2D3A6</vt:lpwstr>
  </property>
</Properties>
</file>