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Dän-AI — агроскан по фото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AgriTech AI Hackathon · Трек 3 · Инструкция по запуску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1. Самый быстрый способ — открыть ссылку</w:t>
      </w:r>
    </w:p>
    <w:p>
      <w:pPr>
        <w:spacing w:after="100"/>
      </w:pPr>
      <w:r>
        <w:t xml:space="preserve">Ничего устанавливать не нужно. Ссылка работает 24/7 с телефона и компьютера:</w:t>
      </w:r>
    </w:p>
    <w:p>
      <w:pPr>
        <w:spacing w:after="100"/>
      </w:pPr>
      <w:hyperlink w:history="1" r:id="rIdhjwv-adlkvcszs2-d3hbx">
        <w:r>
          <w:rPr>
            <w:rStyle w:val="Hyperlink"/>
            <w:color w:val="0563C1"/>
            <w:u w:val="single"/>
          </w:rPr>
          <w:t xml:space="preserve">https://sumomega-nexus137.github.io/D-n-AI/</w:t>
        </w:r>
      </w:hyperlink>
    </w:p>
    <w:p>
      <w:pPr>
        <w:spacing w:after="100"/>
      </w:pPr>
      <w:r>
        <w:t xml:space="preserve">Что вы увидите: тот же интерфейс Dän-AI, что и в основном продукте — загрузка фото, класс зерна, цена в тенге, состав пробы, рекомендации, диагностика болезней.</w:t>
      </w:r>
    </w:p>
    <w:p>
      <w:pPr>
        <w:shd w:fill="FFF4CE" w:val="clear"/>
        <w:spacing w:after="80" w:before="80"/>
      </w:pPr>
      <w:r>
        <w:rPr>
          <w:i/>
          <w:iCs/>
        </w:rPr>
        <w:t xml:space="preserve">Важно: эта версия — статическая (GitHub Pages не умеет держать Python-процесс). Разбор фото отдаётся на сохранённом примере реальной пробы. Чтобы модель считала ВАШЕ фото — поднимите backend (раздел 2 или 3).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2. Локальный запуск (полная функциональность)</w:t>
      </w:r>
    </w:p>
    <w:p>
      <w:pPr>
        <w:spacing w:after="100"/>
      </w:pPr>
      <w:r>
        <w:t xml:space="preserve">Требования: Python 3.11+. Node НЕ нужен — собранный сайт уже лежит в репозитории, его раздаёт сам backend. Датасеты тоже не нужны — обученные веса классификатора уже в репо (~90 КБ), а веса DINOv2 (~84 МБ) скачаются автоматически при первом запросе.</w:t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Шаг 1. Склонировать репозиторий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https://github.com/sumomega-nexus137/D-n-AI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cd D-n-AI</w:t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Шаг 2. Виртуальное окружение и зависимости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python -m venv .venv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source .venv/bin/activate           # Windows: .venv\Scripts\activate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     # ~несколько минут</w:t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Шаг 3. Ключи (по желанию)</w:t>
      </w:r>
    </w:p>
    <w:p>
      <w:pPr>
        <w:spacing w:after="100"/>
      </w:pPr>
      <w:r>
        <w:t xml:space="preserve">Для разбора фото ключ НЕ нужен. Ключ Gemini нужен только для ИИ-консультанта и голосовых.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cp .env.example .env                # открыть .env и вписать GEMINI_API_KEY</w:t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Шаг 4. Запустить backend — он раздаёт и API, и сайт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uvicorn backend.app.main:app --host 0.0.0.0 --port 8000</w:t>
      </w:r>
    </w:p>
    <w:p>
      <w:pPr>
        <w:spacing w:after="100"/>
      </w:pPr>
      <w:r>
        <w:t xml:space="preserve">Открыть в браузере: http://localhost:8000 — сразу рабочий сайт. Загрузите фото → получите разбор. Документация API — http://localhost:8000/docs.</w:t>
      </w:r>
    </w:p>
    <w:p>
      <w:pPr>
        <w:shd w:fill="FFF4CE" w:val="clear"/>
        <w:spacing w:after="80" w:before="80"/>
      </w:pPr>
      <w:r>
        <w:rPr>
          <w:i/>
          <w:iCs/>
        </w:rPr>
        <w:t xml:space="preserve">При первом запросе скачаются веса DINOv2 (~84 МБ) — займёт минуту, дальше берутся из кэша.</w:t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Демо-режим (без нейросети)</w:t>
      </w:r>
    </w:p>
    <w:p>
      <w:pPr>
        <w:spacing w:after="100"/>
      </w:pPr>
      <w:r>
        <w:t xml:space="preserve">Быстро проверить, что интерфейс работает, без загрузки весов: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DEMO_MODE=1 uvicorn backend.app.main:app --port 8000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3. Telegram-бот</w:t>
      </w:r>
    </w:p>
    <w:p>
      <w:pPr>
        <w:spacing w:after="100"/>
      </w:pPr>
      <w:r>
        <w:t xml:space="preserve">Бот работает отдельным процессом. Понадобится токен от @BotFather и ключ Gemini для голосовых.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pip install -r bot/requirements.txt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 В .env:  TELEGRAM_BOT_TOKEN=...   GEMINI_API_KEY=...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python bot/main.py</w:t>
      </w:r>
    </w:p>
    <w:p>
      <w:pPr>
        <w:spacing w:after="100"/>
      </w:pPr>
      <w:r>
        <w:t xml:space="preserve">После запуска — открыть бота в Telegram и отправить ему фото пробы или голосовое сообщение на казахском/русском.</w:t>
      </w:r>
    </w:p>
    <w:p>
      <w:pPr>
        <w:shd w:fill="FFF4CE" w:val="clear"/>
        <w:spacing w:after="80" w:before="80"/>
      </w:pPr>
      <w:r>
        <w:rPr>
          <w:i/>
          <w:iCs/>
        </w:rPr>
        <w:t xml:space="preserve">Бот НЕ работает 24/7 сам по себе — это Python-процесс. Пока запущен python bot/main.py — бот отвечает. Закрыли терминал — бот замолчал. Для постоянной работы нужен сервер (VPS / Colab / Render).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4. Запуск без своей машины — Google Colab</w:t>
      </w:r>
    </w:p>
    <w:p>
      <w:pPr>
        <w:spacing w:after="100"/>
      </w:pPr>
      <w:r>
        <w:t xml:space="preserve">Если Python не установлен или не хочется возиться — поднять всё в бесплатном Google Colab одной ячейкой. Не нужно ставить ничего локально.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Открыть notebooks/run_backend_colab.py в Google Colab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Вставить свои GEMINI_API_KEY и TELEGRAM_BOT_TOKEN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Запустить ячейку — Colab поднимет backend и бота, выдаст публичный URL через ngrok</w:t>
      </w:r>
    </w:p>
    <w:p>
      <w:pPr>
        <w:shd w:fill="FFF4CE" w:val="clear"/>
        <w:spacing w:after="80" w:before="80"/>
      </w:pPr>
      <w:r>
        <w:rPr>
          <w:i/>
          <w:iCs/>
        </w:rPr>
        <w:t xml:space="preserve">Colab отключает бесплатные сессии через ~90 минут бездействия (максимум 12 часов). Закрыли вкладку — сервис остановился. Для демо перед выступлением проверить, что вкладка активна.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5. Docker (один образ, всё внутри)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docker build -t dnai 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docker run -p 7860:7860 dnai</w:t>
      </w:r>
    </w:p>
    <w:p>
      <w:pPr>
        <w:spacing w:after="100"/>
      </w:pPr>
      <w:r>
        <w:t xml:space="preserve">Открыть http://localhost:7860. Образ содержит backend + собранный сайт. Подробности деплоя — docs/DEPLOY.md.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6. Что делать, если что-то пошло не так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собирается pip install — проверьте, что Python 3.11+ (python --version).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Порт 8000 занят — запустите на другом: --port 8001.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Веса DINOv2 не качаются — проверьте интернет, при первом запуске нужен доступ к huggingface.co.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Совсем ничего не запускается — откройте ссылку из раздела 1, там уже всё работает без установки.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7. Тесты (для проверки логики классности и экономики)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requirements-dev.txt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pytest -q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8. Полезные ссылки</w:t>
      </w:r>
    </w:p>
    <w:p>
      <w:pPr>
        <w:spacing w:after="100"/>
      </w:pPr>
      <w:hyperlink w:history="1" r:id="rIdqxz18ablwkzwx23diz46g">
        <w:r>
          <w:rPr>
            <w:rStyle w:val="Hyperlink"/>
            <w:color w:val="0563C1"/>
            <w:u w:val="single"/>
          </w:rPr>
          <w:t xml:space="preserve">Репозиторий на GitHub</w:t>
        </w:r>
      </w:hyperlink>
    </w:p>
    <w:p>
      <w:pPr>
        <w:spacing w:after="100"/>
      </w:pPr>
      <w:hyperlink w:history="1" r:id="rIdsekk9uixmkkdln9h1lu9t">
        <w:r>
          <w:rPr>
            <w:rStyle w:val="Hyperlink"/>
            <w:color w:val="0563C1"/>
            <w:u w:val="single"/>
          </w:rPr>
          <w:t xml:space="preserve">Развёрнутый прототип (GitHub Pages)</w:t>
        </w:r>
      </w:hyperlink>
    </w:p>
    <w:p>
      <w:pPr>
        <w:spacing w:after="100"/>
      </w:pPr>
      <w:hyperlink w:history="1" r:id="rIdbqxdky24d8xfnqxl-ujl2">
        <w:r>
          <w:rPr>
            <w:rStyle w:val="Hyperlink"/>
            <w:color w:val="0563C1"/>
            <w:u w:val="single"/>
          </w:rPr>
          <w:t xml:space="preserve">Датасеты и метрики (docs/DATASETS.md)</w:t>
        </w:r>
      </w:hyperlink>
    </w:p>
    <w:p>
      <w:pPr>
        <w:spacing w:after="100"/>
      </w:pPr>
      <w:hyperlink w:history="1" r:id="rIdd8cbs4qqkhbzu1uq4dcyi">
        <w:r>
          <w:rPr>
            <w:rStyle w:val="Hyperlink"/>
            <w:color w:val="0563C1"/>
            <w:u w:val="single"/>
          </w:rPr>
          <w:t xml:space="preserve">Деплой (docs/DEPLOY.md)</w:t>
        </w:r>
      </w:hyperlink>
    </w:p>
    <w:p>
      <w:pP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Dän-AI — карманный советник по партии зерна.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jwv-adlkvcszs2-d3hbx" Type="http://schemas.openxmlformats.org/officeDocument/2006/relationships/hyperlink" Target="https://sumomega-nexus137.github.io/D-n-AI/" TargetMode="External"/><Relationship Id="rIdqxz18ablwkzwx23diz46g" Type="http://schemas.openxmlformats.org/officeDocument/2006/relationships/hyperlink" Target="https://github.com/sumomega-nexus137/D-n-AI" TargetMode="External"/><Relationship Id="rIdsekk9uixmkkdln9h1lu9t" Type="http://schemas.openxmlformats.org/officeDocument/2006/relationships/hyperlink" Target="https://sumomega-nexus137.github.io/D-n-AI/" TargetMode="External"/><Relationship Id="rIdbqxdky24d8xfnqxl-ujl2" Type="http://schemas.openxmlformats.org/officeDocument/2006/relationships/hyperlink" Target="https://github.com/sumomega-nexus137/D-n-AI/blob/main/docs/DATASETS.md" TargetMode="External"/><Relationship Id="rIdd8cbs4qqkhbzu1uq4dcyi" Type="http://schemas.openxmlformats.org/officeDocument/2006/relationships/hyperlink" Target="https://github.com/sumomega-nexus137/D-n-AI/blob/main/docs/DEPLOY.md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Dän-AI — Инструкция по запуску</dc:title>
  <dc:creator>Dän-AI</dc:creator>
  <cp:lastModifiedBy>Un-named</cp:lastModifiedBy>
  <cp:revision>1</cp:revision>
  <dcterms:created xsi:type="dcterms:W3CDTF">2026-09-21T18:48:59.863Z</dcterms:created>
  <dcterms:modified xsi:type="dcterms:W3CDTF">2026-09-21T18:48:59.863Z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