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C27535" w:rsidRDefault="00892E4C">
      <w:pPr>
        <w:jc w:val="center"/>
        <w:rPr>
          <w:b/>
        </w:rPr>
      </w:pPr>
      <w:r>
        <w:rPr>
          <w:b/>
        </w:rPr>
        <w:t>RM Loan Portfolio Management</w:t>
      </w:r>
    </w:p>
    <w:p w14:paraId="00000002" w14:textId="77777777" w:rsidR="00C27535" w:rsidRDefault="00C27535"/>
    <w:p w14:paraId="00000003" w14:textId="77777777" w:rsidR="00C27535" w:rsidRDefault="00892E4C">
      <w:r>
        <w:t>Features:</w:t>
      </w:r>
    </w:p>
    <w:p w14:paraId="00000004" w14:textId="77777777" w:rsidR="00C27535" w:rsidRDefault="00892E4C">
      <w:pPr>
        <w:numPr>
          <w:ilvl w:val="0"/>
          <w:numId w:val="2"/>
        </w:numPr>
      </w:pPr>
      <w:r>
        <w:t>Segment setup</w:t>
      </w:r>
    </w:p>
    <w:p w14:paraId="00000005" w14:textId="77777777" w:rsidR="00C27535" w:rsidRDefault="00892E4C">
      <w:pPr>
        <w:numPr>
          <w:ilvl w:val="1"/>
          <w:numId w:val="2"/>
        </w:numPr>
      </w:pPr>
      <w:r>
        <w:t>SME</w:t>
      </w:r>
    </w:p>
    <w:p w14:paraId="00000006" w14:textId="77777777" w:rsidR="00C27535" w:rsidRDefault="00892E4C">
      <w:pPr>
        <w:numPr>
          <w:ilvl w:val="1"/>
          <w:numId w:val="2"/>
        </w:numPr>
      </w:pPr>
      <w:r>
        <w:t>Retail</w:t>
      </w:r>
    </w:p>
    <w:p w14:paraId="00000007" w14:textId="77777777" w:rsidR="00C27535" w:rsidRDefault="00892E4C">
      <w:pPr>
        <w:numPr>
          <w:ilvl w:val="0"/>
          <w:numId w:val="2"/>
        </w:numPr>
      </w:pPr>
      <w:r>
        <w:t>RM Setup</w:t>
      </w:r>
    </w:p>
    <w:p w14:paraId="00000008" w14:textId="77777777" w:rsidR="00C27535" w:rsidRDefault="00892E4C">
      <w:pPr>
        <w:numPr>
          <w:ilvl w:val="0"/>
          <w:numId w:val="2"/>
        </w:numPr>
      </w:pPr>
      <w:r>
        <w:t>Portfolio assign</w:t>
      </w:r>
    </w:p>
    <w:p w14:paraId="00000009" w14:textId="77777777" w:rsidR="00C27535" w:rsidRDefault="00892E4C">
      <w:pPr>
        <w:numPr>
          <w:ilvl w:val="1"/>
          <w:numId w:val="2"/>
        </w:numPr>
      </w:pPr>
      <w:r>
        <w:t>Bulk</w:t>
      </w:r>
    </w:p>
    <w:p w14:paraId="0000000A" w14:textId="77777777" w:rsidR="00C27535" w:rsidRDefault="00892E4C">
      <w:pPr>
        <w:numPr>
          <w:ilvl w:val="1"/>
          <w:numId w:val="2"/>
        </w:numPr>
      </w:pPr>
      <w:r>
        <w:t>Individual</w:t>
      </w:r>
    </w:p>
    <w:p w14:paraId="0000000B" w14:textId="77777777" w:rsidR="00C27535" w:rsidRDefault="00892E4C">
      <w:pPr>
        <w:numPr>
          <w:ilvl w:val="0"/>
          <w:numId w:val="2"/>
        </w:numPr>
      </w:pPr>
      <w:r>
        <w:t>Portfolio reassign</w:t>
      </w:r>
    </w:p>
    <w:p w14:paraId="0000000C" w14:textId="77777777" w:rsidR="00C27535" w:rsidRDefault="00892E4C">
      <w:pPr>
        <w:numPr>
          <w:ilvl w:val="1"/>
          <w:numId w:val="2"/>
        </w:numPr>
      </w:pPr>
      <w:r>
        <w:t>RM Resign</w:t>
      </w:r>
    </w:p>
    <w:p w14:paraId="0000000D" w14:textId="77777777" w:rsidR="00C27535" w:rsidRDefault="00892E4C">
      <w:pPr>
        <w:numPr>
          <w:ilvl w:val="1"/>
          <w:numId w:val="2"/>
        </w:numPr>
      </w:pPr>
      <w:r>
        <w:t>RM transfer</w:t>
      </w:r>
    </w:p>
    <w:p w14:paraId="0000000E" w14:textId="77777777" w:rsidR="00C27535" w:rsidRDefault="00892E4C">
      <w:pPr>
        <w:numPr>
          <w:ilvl w:val="1"/>
          <w:numId w:val="2"/>
        </w:numPr>
      </w:pPr>
      <w:r>
        <w:t>New joiner</w:t>
      </w:r>
    </w:p>
    <w:p w14:paraId="0000000F" w14:textId="77777777" w:rsidR="00C27535" w:rsidRDefault="00892E4C">
      <w:pPr>
        <w:numPr>
          <w:ilvl w:val="1"/>
          <w:numId w:val="2"/>
        </w:numPr>
      </w:pPr>
      <w:r>
        <w:t>BM decision</w:t>
      </w:r>
    </w:p>
    <w:p w14:paraId="00000010" w14:textId="77777777" w:rsidR="00C27535" w:rsidRDefault="00892E4C">
      <w:pPr>
        <w:numPr>
          <w:ilvl w:val="0"/>
          <w:numId w:val="2"/>
        </w:numPr>
      </w:pPr>
      <w:r>
        <w:t>Target Assign</w:t>
      </w:r>
    </w:p>
    <w:p w14:paraId="00000011" w14:textId="77777777" w:rsidR="00C27535" w:rsidRDefault="00892E4C">
      <w:pPr>
        <w:numPr>
          <w:ilvl w:val="1"/>
          <w:numId w:val="2"/>
        </w:numPr>
      </w:pPr>
      <w:r>
        <w:t>Bulk</w:t>
      </w:r>
    </w:p>
    <w:p w14:paraId="00000012" w14:textId="77777777" w:rsidR="00C27535" w:rsidRDefault="00892E4C">
      <w:pPr>
        <w:numPr>
          <w:ilvl w:val="1"/>
          <w:numId w:val="2"/>
        </w:numPr>
      </w:pPr>
      <w:r>
        <w:t>Individual</w:t>
      </w:r>
    </w:p>
    <w:p w14:paraId="00000013" w14:textId="77777777" w:rsidR="00C27535" w:rsidRDefault="00892E4C">
      <w:pPr>
        <w:numPr>
          <w:ilvl w:val="0"/>
          <w:numId w:val="2"/>
        </w:numPr>
      </w:pPr>
      <w:r>
        <w:t>Target revised</w:t>
      </w:r>
    </w:p>
    <w:p w14:paraId="00000014" w14:textId="77777777" w:rsidR="00C27535" w:rsidRDefault="00892E4C">
      <w:pPr>
        <w:numPr>
          <w:ilvl w:val="0"/>
          <w:numId w:val="2"/>
        </w:numPr>
      </w:pPr>
      <w:r>
        <w:t>Loan classification manually</w:t>
      </w:r>
    </w:p>
    <w:p w14:paraId="00000015" w14:textId="77777777" w:rsidR="00C27535" w:rsidRDefault="00892E4C">
      <w:pPr>
        <w:numPr>
          <w:ilvl w:val="1"/>
          <w:numId w:val="2"/>
        </w:numPr>
      </w:pPr>
      <w:r>
        <w:t>Bulk</w:t>
      </w:r>
    </w:p>
    <w:p w14:paraId="00000016" w14:textId="77777777" w:rsidR="00C27535" w:rsidRDefault="00892E4C">
      <w:pPr>
        <w:numPr>
          <w:ilvl w:val="1"/>
          <w:numId w:val="2"/>
        </w:numPr>
      </w:pPr>
      <w:r>
        <w:t>Individual</w:t>
      </w:r>
    </w:p>
    <w:p w14:paraId="00000017" w14:textId="77777777" w:rsidR="00C27535" w:rsidRDefault="00C27535">
      <w:pPr>
        <w:numPr>
          <w:ilvl w:val="0"/>
          <w:numId w:val="2"/>
        </w:numPr>
      </w:pPr>
    </w:p>
    <w:p w14:paraId="00000018" w14:textId="77777777" w:rsidR="00C27535" w:rsidRDefault="00C27535"/>
    <w:p w14:paraId="00000019" w14:textId="77777777" w:rsidR="00C27535" w:rsidRDefault="00C27535"/>
    <w:p w14:paraId="0000001A" w14:textId="77777777" w:rsidR="00C27535" w:rsidRDefault="00C27535"/>
    <w:p w14:paraId="0000001B" w14:textId="77777777" w:rsidR="00C27535" w:rsidRDefault="00C27535"/>
    <w:p w14:paraId="0000001C" w14:textId="77777777" w:rsidR="00C27535" w:rsidRDefault="00C27535"/>
    <w:p w14:paraId="0000001D" w14:textId="77777777" w:rsidR="00C27535" w:rsidRDefault="00C27535"/>
    <w:p w14:paraId="0000001E" w14:textId="77777777" w:rsidR="00C27535" w:rsidRDefault="00C27535"/>
    <w:p w14:paraId="0000001F" w14:textId="77777777" w:rsidR="00C27535" w:rsidRDefault="00C27535"/>
    <w:p w14:paraId="00000020" w14:textId="77777777" w:rsidR="00C27535" w:rsidRDefault="00892E4C">
      <w:pPr>
        <w:rPr>
          <w:b/>
        </w:rPr>
      </w:pPr>
      <w:r>
        <w:rPr>
          <w:b/>
        </w:rPr>
        <w:t>Business requirements:</w:t>
      </w:r>
    </w:p>
    <w:p w14:paraId="00000021" w14:textId="6876C870" w:rsidR="00C27535" w:rsidRDefault="00892E4C">
      <w:pPr>
        <w:numPr>
          <w:ilvl w:val="0"/>
          <w:numId w:val="1"/>
        </w:numPr>
      </w:pPr>
      <w:r>
        <w:t>Everything will be in two segment SME</w:t>
      </w:r>
      <w:bookmarkStart w:id="0" w:name="_GoBack"/>
      <w:bookmarkEnd w:id="0"/>
      <w:r>
        <w:t>, retail</w:t>
      </w:r>
    </w:p>
    <w:p w14:paraId="00000022" w14:textId="77777777" w:rsidR="00C27535" w:rsidRDefault="00892E4C">
      <w:pPr>
        <w:numPr>
          <w:ilvl w:val="0"/>
          <w:numId w:val="1"/>
        </w:numPr>
      </w:pPr>
      <w:r>
        <w:t>Portfolio will be assigned in bulk and beginning of year by BM</w:t>
      </w:r>
    </w:p>
    <w:p w14:paraId="00000023" w14:textId="77777777" w:rsidR="00C27535" w:rsidRDefault="00892E4C">
      <w:pPr>
        <w:numPr>
          <w:ilvl w:val="0"/>
          <w:numId w:val="1"/>
        </w:numPr>
      </w:pPr>
      <w:r>
        <w:t>Revised Target will be applicable from the beginning of year</w:t>
      </w:r>
    </w:p>
    <w:p w14:paraId="00000024" w14:textId="77777777" w:rsidR="00C27535" w:rsidRDefault="00892E4C">
      <w:pPr>
        <w:numPr>
          <w:ilvl w:val="0"/>
          <w:numId w:val="1"/>
        </w:numPr>
      </w:pPr>
      <w:r>
        <w:t>Maximum month staying location will be consider for RM location and performance</w:t>
      </w:r>
    </w:p>
    <w:p w14:paraId="00000025" w14:textId="77777777" w:rsidR="00C27535" w:rsidRDefault="00892E4C">
      <w:pPr>
        <w:numPr>
          <w:ilvl w:val="0"/>
          <w:numId w:val="1"/>
        </w:numPr>
      </w:pPr>
      <w:r>
        <w:t>Target will be distributed daily dividing 365</w:t>
      </w:r>
    </w:p>
    <w:p w14:paraId="00000026" w14:textId="77777777" w:rsidR="00C27535" w:rsidRDefault="00892E4C">
      <w:pPr>
        <w:numPr>
          <w:ilvl w:val="0"/>
          <w:numId w:val="1"/>
        </w:numPr>
      </w:pPr>
      <w:r>
        <w:t>If BM wants to change any RM target he can do it after Area head authorization (need history)</w:t>
      </w:r>
    </w:p>
    <w:p w14:paraId="00000027" w14:textId="77777777" w:rsidR="00C27535" w:rsidRDefault="00892E4C">
      <w:pPr>
        <w:numPr>
          <w:ilvl w:val="0"/>
          <w:numId w:val="1"/>
        </w:numPr>
      </w:pPr>
      <w:r>
        <w:t xml:space="preserve">MIS team does RM Transfer &amp; Resign, </w:t>
      </w:r>
      <w:r>
        <w:t>and all type of management</w:t>
      </w:r>
    </w:p>
    <w:p w14:paraId="00000028" w14:textId="77777777" w:rsidR="00C27535" w:rsidRDefault="00892E4C">
      <w:pPr>
        <w:numPr>
          <w:ilvl w:val="0"/>
          <w:numId w:val="1"/>
        </w:numPr>
      </w:pPr>
      <w:r>
        <w:t>BM can re-assign target after any RM transfer/resign</w:t>
      </w:r>
    </w:p>
    <w:p w14:paraId="00000029" w14:textId="3EC8B7F3" w:rsidR="00C27535" w:rsidRDefault="00892E4C">
      <w:pPr>
        <w:numPr>
          <w:ilvl w:val="0"/>
          <w:numId w:val="1"/>
        </w:numPr>
      </w:pPr>
      <w:r>
        <w:t>RM portfolio calculate by Monitoring RM Balance(Only contractual</w:t>
      </w:r>
      <w:r>
        <w:t xml:space="preserve"> RM portfolio calculate by Initiate RM balance)</w:t>
      </w:r>
    </w:p>
    <w:p w14:paraId="0000002A" w14:textId="77777777" w:rsidR="00C27535" w:rsidRDefault="00892E4C">
      <w:pPr>
        <w:numPr>
          <w:ilvl w:val="0"/>
          <w:numId w:val="1"/>
        </w:numPr>
      </w:pPr>
      <w:r>
        <w:t xml:space="preserve">Achievement will be collection of monitoring loan amounts before </w:t>
      </w:r>
      <w:r>
        <w:t>the current date.</w:t>
      </w:r>
    </w:p>
    <w:p w14:paraId="0000002B" w14:textId="7E6C0198" w:rsidR="00C27535" w:rsidRDefault="00892E4C">
      <w:pPr>
        <w:numPr>
          <w:ilvl w:val="0"/>
          <w:numId w:val="1"/>
        </w:numPr>
      </w:pPr>
      <w:r>
        <w:t>When RM Transfer &amp; Resign,</w:t>
      </w:r>
      <w:r>
        <w:t xml:space="preserve"> no one assigned for those loans will be considered current RM until anyone re-assign.</w:t>
      </w:r>
    </w:p>
    <w:p w14:paraId="0000002C" w14:textId="51991E5C" w:rsidR="00C27535" w:rsidRDefault="00892E4C">
      <w:pPr>
        <w:numPr>
          <w:ilvl w:val="0"/>
          <w:numId w:val="1"/>
        </w:numPr>
      </w:pPr>
      <w:r>
        <w:t>Branch Target and RM target for SME</w:t>
      </w:r>
      <w:r>
        <w:t xml:space="preserve"> and retail</w:t>
      </w:r>
      <w:r>
        <w:t xml:space="preserve"> loan.</w:t>
      </w:r>
    </w:p>
    <w:p w14:paraId="0000002D" w14:textId="77777777" w:rsidR="00C27535" w:rsidRDefault="00892E4C">
      <w:pPr>
        <w:numPr>
          <w:ilvl w:val="0"/>
          <w:numId w:val="1"/>
        </w:numPr>
      </w:pPr>
      <w:r>
        <w:t xml:space="preserve">Achievement calculation based on collection loan amount not disbursed </w:t>
      </w:r>
      <w:r>
        <w:t xml:space="preserve">amount. </w:t>
      </w:r>
    </w:p>
    <w:p w14:paraId="0000002E" w14:textId="77777777" w:rsidR="00C27535" w:rsidRDefault="00892E4C">
      <w:pPr>
        <w:numPr>
          <w:ilvl w:val="0"/>
          <w:numId w:val="1"/>
        </w:numPr>
      </w:pPr>
      <w:r>
        <w:lastRenderedPageBreak/>
        <w:t>RM has two types normal and BST</w:t>
      </w:r>
    </w:p>
    <w:p w14:paraId="0000002F" w14:textId="77777777" w:rsidR="00C27535" w:rsidRDefault="00892E4C">
      <w:pPr>
        <w:numPr>
          <w:ilvl w:val="0"/>
          <w:numId w:val="1"/>
        </w:numPr>
      </w:pPr>
      <w:r>
        <w:t>Loan classification will quarterly and manually</w:t>
      </w:r>
    </w:p>
    <w:p w14:paraId="00000030" w14:textId="77777777" w:rsidR="00C27535" w:rsidRDefault="00892E4C">
      <w:pPr>
        <w:numPr>
          <w:ilvl w:val="0"/>
          <w:numId w:val="1"/>
        </w:numPr>
      </w:pPr>
      <w:r>
        <w:t>Report should be exportable in excel format</w:t>
      </w:r>
    </w:p>
    <w:sectPr w:rsidR="00C2753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C4CFF"/>
    <w:multiLevelType w:val="multilevel"/>
    <w:tmpl w:val="0A3C1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062442"/>
    <w:multiLevelType w:val="multilevel"/>
    <w:tmpl w:val="4AECD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35"/>
    <w:rsid w:val="00892E4C"/>
    <w:rsid w:val="00C2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1BCB1-07D5-4F92-A812-E6CFE274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HO/IT - Syful Islam</cp:lastModifiedBy>
  <cp:revision>2</cp:revision>
  <dcterms:created xsi:type="dcterms:W3CDTF">2020-05-31T02:56:00Z</dcterms:created>
  <dcterms:modified xsi:type="dcterms:W3CDTF">2020-05-31T02:57:00Z</dcterms:modified>
</cp:coreProperties>
</file>