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2116" w14:textId="77777777" w:rsidR="0043476F" w:rsidRDefault="009962F7">
      <w:pPr>
        <w:spacing w:after="4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DC0ED5D" wp14:editId="0D5EC8C7">
            <wp:extent cx="6309360" cy="9464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ision_data_bann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4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1964" w14:textId="77777777" w:rsidR="0043476F" w:rsidRPr="009962F7" w:rsidRDefault="009962F7">
      <w:pPr>
        <w:pStyle w:val="Ttulo"/>
        <w:spacing w:after="160"/>
        <w:rPr>
          <w:lang w:val="es-EC"/>
        </w:rPr>
      </w:pPr>
      <w:r w:rsidRPr="009962F7">
        <w:rPr>
          <w:lang w:val="es-EC"/>
        </w:rPr>
        <w:t>Reto técnico final para una plataforma B2C</w:t>
      </w:r>
    </w:p>
    <w:p w14:paraId="4D73E758" w14:textId="77777777" w:rsidR="0043476F" w:rsidRPr="009962F7" w:rsidRDefault="009962F7">
      <w:pPr>
        <w:spacing w:after="360"/>
        <w:rPr>
          <w:rFonts w:hint="eastAsia"/>
          <w:lang w:val="es-EC"/>
        </w:rPr>
      </w:pPr>
      <w:r w:rsidRPr="009962F7">
        <w:rPr>
          <w:b/>
          <w:color w:val="374452"/>
          <w:sz w:val="28"/>
          <w:lang w:val="es-EC"/>
        </w:rPr>
        <w:t>Proceso de selección de desarrolladores 2026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6552"/>
      </w:tblGrid>
      <w:tr w:rsidR="0043476F" w:rsidRPr="009962F7" w14:paraId="19677140" w14:textId="77777777">
        <w:trPr>
          <w:cantSplit/>
          <w:jc w:val="center"/>
        </w:trPr>
        <w:tc>
          <w:tcPr>
            <w:tcW w:w="2952" w:type="dxa"/>
            <w:shd w:val="clear" w:color="auto" w:fill="071D33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27F08E3" w14:textId="77777777" w:rsidR="0043476F" w:rsidRDefault="009962F7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1"/>
              </w:rPr>
              <w:t>Entrega</w:t>
            </w:r>
            <w:proofErr w:type="spellEnd"/>
          </w:p>
        </w:tc>
        <w:tc>
          <w:tcPr>
            <w:tcW w:w="655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E84D837" w14:textId="77777777" w:rsidR="0043476F" w:rsidRPr="009962F7" w:rsidRDefault="009962F7">
            <w:pPr>
              <w:rPr>
                <w:rFonts w:hint="eastAsia"/>
                <w:lang w:val="es-EC"/>
              </w:rPr>
            </w:pPr>
            <w:r w:rsidRPr="009962F7">
              <w:rPr>
                <w:sz w:val="21"/>
                <w:lang w:val="es-EC"/>
              </w:rPr>
              <w:t>Viernes 18 de septiembre de 2026 a las 09:00, hora de Ecuador continental</w:t>
            </w:r>
          </w:p>
        </w:tc>
      </w:tr>
      <w:tr w:rsidR="0043476F" w14:paraId="5E0547F9" w14:textId="77777777">
        <w:trPr>
          <w:cantSplit/>
          <w:jc w:val="center"/>
        </w:trPr>
        <w:tc>
          <w:tcPr>
            <w:tcW w:w="2952" w:type="dxa"/>
            <w:shd w:val="clear" w:color="auto" w:fill="071D33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07071BA" w14:textId="77777777" w:rsidR="0043476F" w:rsidRDefault="009962F7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Presentación</w:t>
            </w:r>
          </w:p>
        </w:tc>
        <w:tc>
          <w:tcPr>
            <w:tcW w:w="655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4C7BF5D" w14:textId="77777777" w:rsidR="0043476F" w:rsidRDefault="009962F7">
            <w:pPr>
              <w:rPr>
                <w:rFonts w:hint="eastAsia"/>
              </w:rPr>
            </w:pPr>
            <w:r>
              <w:rPr>
                <w:sz w:val="21"/>
              </w:rPr>
              <w:t>30 minutos por candidato</w:t>
            </w:r>
          </w:p>
        </w:tc>
      </w:tr>
      <w:tr w:rsidR="0043476F" w:rsidRPr="009962F7" w14:paraId="32D274BC" w14:textId="77777777">
        <w:trPr>
          <w:cantSplit/>
          <w:jc w:val="center"/>
        </w:trPr>
        <w:tc>
          <w:tcPr>
            <w:tcW w:w="2952" w:type="dxa"/>
            <w:shd w:val="clear" w:color="auto" w:fill="071D33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BA6F899" w14:textId="77777777" w:rsidR="0043476F" w:rsidRDefault="009962F7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Modalidad</w:t>
            </w:r>
          </w:p>
        </w:tc>
        <w:tc>
          <w:tcPr>
            <w:tcW w:w="655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F9BB098" w14:textId="77777777" w:rsidR="0043476F" w:rsidRPr="009962F7" w:rsidRDefault="009962F7">
            <w:pPr>
              <w:rPr>
                <w:rFonts w:hint="eastAsia"/>
                <w:lang w:val="es-EC"/>
              </w:rPr>
            </w:pPr>
            <w:r w:rsidRPr="009962F7">
              <w:rPr>
                <w:sz w:val="21"/>
                <w:lang w:val="es-EC"/>
              </w:rPr>
              <w:t>Desarrollo individual con repositorio personal en GitHub</w:t>
            </w:r>
          </w:p>
        </w:tc>
      </w:tr>
      <w:tr w:rsidR="0043476F" w14:paraId="3A4C5C40" w14:textId="77777777">
        <w:trPr>
          <w:cantSplit/>
          <w:jc w:val="center"/>
        </w:trPr>
        <w:tc>
          <w:tcPr>
            <w:tcW w:w="2952" w:type="dxa"/>
            <w:shd w:val="clear" w:color="auto" w:fill="071D33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ED52F01" w14:textId="77777777" w:rsidR="0043476F" w:rsidRDefault="009962F7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Datos</w:t>
            </w:r>
          </w:p>
        </w:tc>
        <w:tc>
          <w:tcPr>
            <w:tcW w:w="655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37929FB" w14:textId="77777777" w:rsidR="0043476F" w:rsidRDefault="009962F7">
            <w:pPr>
              <w:rPr>
                <w:rFonts w:hint="eastAsia"/>
              </w:rPr>
            </w:pPr>
            <w:r>
              <w:rPr>
                <w:sz w:val="21"/>
              </w:rPr>
              <w:t>Exclusivamente sintéticos</w:t>
            </w:r>
          </w:p>
        </w:tc>
      </w:tr>
    </w:tbl>
    <w:p w14:paraId="1E7BC377" w14:textId="77777777" w:rsidR="0043476F" w:rsidRDefault="0043476F">
      <w:pPr>
        <w:spacing w:after="40"/>
        <w:rPr>
          <w:rFonts w:hint="eastAsia"/>
        </w:rPr>
      </w:pPr>
    </w:p>
    <w:p w14:paraId="0D067943" w14:textId="77777777" w:rsidR="0043476F" w:rsidRPr="009962F7" w:rsidRDefault="009962F7">
      <w:pPr>
        <w:pStyle w:val="Textoindependiente"/>
        <w:spacing w:before="80" w:line="259" w:lineRule="auto"/>
        <w:rPr>
          <w:rFonts w:hint="eastAsia"/>
          <w:lang w:val="es-EC"/>
        </w:rPr>
      </w:pPr>
      <w:r w:rsidRPr="009962F7">
        <w:rPr>
          <w:lang w:val="es-EC"/>
        </w:rPr>
        <w:t>Esta prueba permite evaluar cómo cada candidato define un problema B2C, lo convierte en una experiencia digital funcional y defiende sus decisiones de producto, diseño y arquitectura. No se entregará una solución previa, una pantalla ni un flujo para replicar.</w:t>
      </w:r>
    </w:p>
    <w:p w14:paraId="366318E7" w14:textId="77777777" w:rsidR="0043476F" w:rsidRDefault="009962F7">
      <w:pPr>
        <w:pStyle w:val="Ttulo1"/>
        <w:spacing w:before="240" w:after="100"/>
      </w:pPr>
      <w:r>
        <w:t>1 Contexto</w:t>
      </w:r>
    </w:p>
    <w:p w14:paraId="12BF3036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>Decision Data quiere explorar cómo podría ser la próxima generación de productos digitales B2C para un buró de información crediticia e inteligencia económica.</w:t>
      </w:r>
    </w:p>
    <w:p w14:paraId="4BA9365F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>Cada candidato deberá imaginar, diseñar y desarrollar una experiencia digital innovadora y útil para una persona que se relaciona con su información crediticia, financiera o de identidad.</w:t>
      </w:r>
    </w:p>
    <w:p w14:paraId="3597C18A" w14:textId="77777777" w:rsidR="0043476F" w:rsidRPr="009962F7" w:rsidRDefault="009962F7">
      <w:pPr>
        <w:spacing w:before="160"/>
        <w:jc w:val="center"/>
        <w:rPr>
          <w:rFonts w:hint="eastAsia"/>
          <w:lang w:val="es-EC"/>
        </w:rPr>
      </w:pPr>
      <w:r w:rsidRPr="009962F7">
        <w:rPr>
          <w:b/>
          <w:color w:val="143E53"/>
          <w:sz w:val="26"/>
          <w:lang w:val="es-EC"/>
        </w:rPr>
        <w:t>¿Qué producto B2C realmente novedoso podría ofrecer Decision Data para que una persona comprenda, proteja o utilice mejor su información?</w:t>
      </w:r>
    </w:p>
    <w:p w14:paraId="19E89B9C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 xml:space="preserve">El candidato decidirá el problema, el usuario objetivo, la propuesta de valor, las funcionalidades, el recorrido, el </w:t>
      </w:r>
      <w:proofErr w:type="spellStart"/>
      <w:r w:rsidRPr="009962F7">
        <w:rPr>
          <w:lang w:val="es-EC"/>
        </w:rPr>
        <w:t>stack</w:t>
      </w:r>
      <w:proofErr w:type="spellEnd"/>
      <w:r w:rsidRPr="009962F7">
        <w:rPr>
          <w:lang w:val="es-EC"/>
        </w:rPr>
        <w:t xml:space="preserve"> tecnológico y el papel de la inteligencia artificial.</w:t>
      </w:r>
    </w:p>
    <w:p w14:paraId="0BA6664C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 xml:space="preserve">La propuesta no debe reducirse a una banca web, un </w:t>
      </w:r>
      <w:proofErr w:type="spellStart"/>
      <w:r w:rsidRPr="009962F7">
        <w:rPr>
          <w:lang w:val="es-EC"/>
        </w:rPr>
        <w:t>dashboard</w:t>
      </w:r>
      <w:proofErr w:type="spellEnd"/>
      <w:r w:rsidRPr="009962F7">
        <w:rPr>
          <w:lang w:val="es-EC"/>
        </w:rPr>
        <w:t xml:space="preserve"> genérico ni una interfaz decorativa. La innovación debe aportar una utilidad que el usuario pueda comprender.</w:t>
      </w:r>
    </w:p>
    <w:p w14:paraId="09AF350C" w14:textId="77777777" w:rsidR="0043476F" w:rsidRPr="009962F7" w:rsidRDefault="009962F7">
      <w:pPr>
        <w:pStyle w:val="Ttulo1"/>
        <w:spacing w:before="240" w:after="100"/>
        <w:rPr>
          <w:lang w:val="es-EC"/>
        </w:rPr>
      </w:pPr>
      <w:r w:rsidRPr="009962F7">
        <w:rPr>
          <w:lang w:val="es-EC"/>
        </w:rPr>
        <w:lastRenderedPageBreak/>
        <w:t xml:space="preserve">2 </w:t>
      </w:r>
      <w:proofErr w:type="gramStart"/>
      <w:r w:rsidRPr="009962F7">
        <w:rPr>
          <w:lang w:val="es-EC"/>
        </w:rPr>
        <w:t>Libertad</w:t>
      </w:r>
      <w:proofErr w:type="gramEnd"/>
      <w:r w:rsidRPr="009962F7">
        <w:rPr>
          <w:lang w:val="es-EC"/>
        </w:rPr>
        <w:t xml:space="preserve"> creativa</w:t>
      </w:r>
    </w:p>
    <w:p w14:paraId="2192D31F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>El alcance funcional queda abierto. Cada candidato deberá seleccionar un problema B2C relevante para Decision Data y construir un recorrido funcional de principio a fin.</w:t>
      </w:r>
    </w:p>
    <w:p w14:paraId="18BA03DC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Resolver un problema concreto para un usuario claramente definido.</w:t>
      </w:r>
    </w:p>
    <w:p w14:paraId="3332E038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Presentar una propuesta de valor que pueda explicarse en pocos minutos.</w:t>
      </w:r>
    </w:p>
    <w:p w14:paraId="41D0A141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Construir una experiencia visual coherente y memorable.</w:t>
      </w:r>
    </w:p>
    <w:p w14:paraId="7BC71D71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Demostrar desarrollo full-</w:t>
      </w:r>
      <w:proofErr w:type="spellStart"/>
      <w:r w:rsidRPr="009962F7">
        <w:rPr>
          <w:lang w:val="es-EC"/>
        </w:rPr>
        <w:t>stack</w:t>
      </w:r>
      <w:proofErr w:type="spellEnd"/>
      <w:r w:rsidRPr="009962F7">
        <w:rPr>
          <w:lang w:val="es-EC"/>
        </w:rPr>
        <w:t xml:space="preserve"> y manejo responsable de información sensible.</w:t>
      </w:r>
    </w:p>
    <w:p w14:paraId="20C1684C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Explicar cómo la solución podría evolucionar hacia un producto real.</w:t>
      </w:r>
    </w:p>
    <w:p w14:paraId="36CAE2FB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>No se evaluará la cantidad de pantallas. Una experiencia pequeña y completa tendrá más valor que una aplicación extensa e inconclusa.</w:t>
      </w:r>
    </w:p>
    <w:p w14:paraId="207299F1" w14:textId="77777777" w:rsidR="0043476F" w:rsidRPr="009962F7" w:rsidRDefault="009962F7">
      <w:pPr>
        <w:pStyle w:val="Ttulo1"/>
        <w:spacing w:before="240" w:after="100"/>
        <w:rPr>
          <w:lang w:val="es-EC"/>
        </w:rPr>
      </w:pPr>
      <w:r w:rsidRPr="009962F7">
        <w:rPr>
          <w:lang w:val="es-EC"/>
        </w:rPr>
        <w:t xml:space="preserve">3 </w:t>
      </w:r>
      <w:proofErr w:type="gramStart"/>
      <w:r w:rsidRPr="009962F7">
        <w:rPr>
          <w:lang w:val="es-EC"/>
        </w:rPr>
        <w:t>Marca</w:t>
      </w:r>
      <w:proofErr w:type="gramEnd"/>
      <w:r w:rsidRPr="009962F7">
        <w:rPr>
          <w:lang w:val="es-EC"/>
        </w:rPr>
        <w:t xml:space="preserve"> y diseño</w:t>
      </w:r>
    </w:p>
    <w:p w14:paraId="67887576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>La solución deberá utilizar como punto de partida los colores, el logotipo y la identidad visual de Decision Data publicados en https://decisiondata.ec/.</w:t>
      </w:r>
    </w:p>
    <w:p w14:paraId="790F1192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>El candidato podrá proponer una evolución visual futurista siempre que la marca siga siendo reconocible, el logotipo no sea deformado y la interfaz conserve legibilidad, coherencia y accesibilidad.</w:t>
      </w:r>
    </w:p>
    <w:p w14:paraId="522208D9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 xml:space="preserve">La evaluación considerará la jerarquía visual, la navegación, los estados de la interfaz, las </w:t>
      </w:r>
      <w:proofErr w:type="spellStart"/>
      <w:r w:rsidRPr="009962F7">
        <w:rPr>
          <w:lang w:val="es-EC"/>
        </w:rPr>
        <w:t>microinteracciones</w:t>
      </w:r>
      <w:proofErr w:type="spellEnd"/>
      <w:r w:rsidRPr="009962F7">
        <w:rPr>
          <w:lang w:val="es-EC"/>
        </w:rPr>
        <w:t>, los mensajes, la prevención de errores, la adaptación a dispositivos móviles y la facilidad de uso.</w:t>
      </w:r>
    </w:p>
    <w:p w14:paraId="7EBA3B94" w14:textId="77777777" w:rsidR="0043476F" w:rsidRPr="009962F7" w:rsidRDefault="009962F7">
      <w:pPr>
        <w:pStyle w:val="Ttulo1"/>
        <w:spacing w:before="240" w:after="100"/>
        <w:rPr>
          <w:lang w:val="es-EC"/>
        </w:rPr>
      </w:pPr>
      <w:r w:rsidRPr="009962F7">
        <w:rPr>
          <w:lang w:val="es-EC"/>
        </w:rPr>
        <w:t xml:space="preserve">4 </w:t>
      </w:r>
      <w:proofErr w:type="gramStart"/>
      <w:r w:rsidRPr="009962F7">
        <w:rPr>
          <w:lang w:val="es-EC"/>
        </w:rPr>
        <w:t>Requisitos</w:t>
      </w:r>
      <w:proofErr w:type="gramEnd"/>
      <w:r w:rsidRPr="009962F7">
        <w:rPr>
          <w:lang w:val="es-EC"/>
        </w:rPr>
        <w:t xml:space="preserve"> técnicos</w:t>
      </w:r>
    </w:p>
    <w:p w14:paraId="498C994C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>La entrega deberá demostrar desarrollo full-</w:t>
      </w:r>
      <w:proofErr w:type="spellStart"/>
      <w:r w:rsidRPr="009962F7">
        <w:rPr>
          <w:lang w:val="es-EC"/>
        </w:rPr>
        <w:t>stack</w:t>
      </w:r>
      <w:proofErr w:type="spellEnd"/>
      <w:r w:rsidRPr="009962F7">
        <w:rPr>
          <w:lang w:val="es-EC"/>
        </w:rPr>
        <w:t xml:space="preserve"> real e incluir como mínimo los siguientes componentes:</w:t>
      </w:r>
    </w:p>
    <w:p w14:paraId="31E1CE41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proofErr w:type="spellStart"/>
      <w:r w:rsidRPr="009962F7">
        <w:rPr>
          <w:lang w:val="es-EC"/>
        </w:rPr>
        <w:t>Frontend</w:t>
      </w:r>
      <w:proofErr w:type="spellEnd"/>
      <w:r w:rsidRPr="009962F7">
        <w:rPr>
          <w:lang w:val="es-EC"/>
        </w:rPr>
        <w:t xml:space="preserve"> funcional y adaptable a escritorio y móvil.</w:t>
      </w:r>
    </w:p>
    <w:p w14:paraId="3EB25EB1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proofErr w:type="spellStart"/>
      <w:r w:rsidRPr="009962F7">
        <w:rPr>
          <w:lang w:val="es-EC"/>
        </w:rPr>
        <w:t>Backend</w:t>
      </w:r>
      <w:proofErr w:type="spellEnd"/>
      <w:r w:rsidRPr="009962F7">
        <w:rPr>
          <w:lang w:val="es-EC"/>
        </w:rPr>
        <w:t xml:space="preserve"> o capa de servicios funcional.</w:t>
      </w:r>
    </w:p>
    <w:p w14:paraId="5BE7864A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Comunicación entre componentes mediante una API.</w:t>
      </w:r>
    </w:p>
    <w:p w14:paraId="5C17A47D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Persistencia de información o estado.</w:t>
      </w:r>
    </w:p>
    <w:p w14:paraId="120E46ED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Datos sintéticos suficientes para recorrer y probar la solución.</w:t>
      </w:r>
    </w:p>
    <w:p w14:paraId="48C39AB5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Validación de entradas y manejo de errores.</w:t>
      </w:r>
    </w:p>
    <w:p w14:paraId="1312FCD4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Estados de carga, vacío y falla.</w:t>
      </w:r>
    </w:p>
    <w:p w14:paraId="5A7A1A25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Configuración mediante variables de entorno.</w:t>
      </w:r>
    </w:p>
    <w:p w14:paraId="1949E213" w14:textId="77777777" w:rsidR="0043476F" w:rsidRDefault="009962F7">
      <w:pPr>
        <w:pStyle w:val="Listaconvietas"/>
        <w:spacing w:after="60" w:line="250" w:lineRule="auto"/>
        <w:ind w:left="312" w:hanging="142"/>
        <w:rPr>
          <w:rFonts w:hint="eastAsia"/>
        </w:rPr>
      </w:pP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>.</w:t>
      </w:r>
    </w:p>
    <w:p w14:paraId="4272A435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Medidas básicas de seguridad y privacidad.</w:t>
      </w:r>
    </w:p>
    <w:p w14:paraId="43124CA9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 xml:space="preserve">El </w:t>
      </w:r>
      <w:proofErr w:type="spellStart"/>
      <w:r w:rsidRPr="009962F7">
        <w:rPr>
          <w:lang w:val="es-EC"/>
        </w:rPr>
        <w:t>stack</w:t>
      </w:r>
      <w:proofErr w:type="spellEnd"/>
      <w:r w:rsidRPr="009962F7">
        <w:rPr>
          <w:lang w:val="es-EC"/>
        </w:rPr>
        <w:t xml:space="preserve"> tecnológico es libre. En la presentación, el candidato deberá justificar su selección, explicar cómo organizó </w:t>
      </w:r>
      <w:proofErr w:type="spellStart"/>
      <w:r w:rsidRPr="009962F7">
        <w:rPr>
          <w:lang w:val="es-EC"/>
        </w:rPr>
        <w:t>frontend</w:t>
      </w:r>
      <w:proofErr w:type="spellEnd"/>
      <w:r w:rsidRPr="009962F7">
        <w:rPr>
          <w:lang w:val="es-EC"/>
        </w:rPr>
        <w:t xml:space="preserve">, </w:t>
      </w:r>
      <w:proofErr w:type="spellStart"/>
      <w:r w:rsidRPr="009962F7">
        <w:rPr>
          <w:lang w:val="es-EC"/>
        </w:rPr>
        <w:t>backend</w:t>
      </w:r>
      <w:proofErr w:type="spellEnd"/>
      <w:r w:rsidRPr="009962F7">
        <w:rPr>
          <w:lang w:val="es-EC"/>
        </w:rPr>
        <w:t xml:space="preserve"> y datos, identificar riesgos y describir qué cambiaría para llevar la solución a producción.</w:t>
      </w:r>
    </w:p>
    <w:p w14:paraId="3013CD35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>No se podrán utilizar datos personales, reportes crediticios reales, credenciales reales ni información confidencial.</w:t>
      </w:r>
    </w:p>
    <w:p w14:paraId="02B42D9E" w14:textId="77777777" w:rsidR="0043476F" w:rsidRPr="009962F7" w:rsidRDefault="009962F7">
      <w:pPr>
        <w:pStyle w:val="Ttulo1"/>
        <w:spacing w:before="240" w:after="100"/>
        <w:rPr>
          <w:lang w:val="es-EC"/>
        </w:rPr>
      </w:pPr>
      <w:r w:rsidRPr="009962F7">
        <w:rPr>
          <w:lang w:val="es-EC"/>
        </w:rPr>
        <w:lastRenderedPageBreak/>
        <w:t xml:space="preserve">5 </w:t>
      </w:r>
      <w:proofErr w:type="gramStart"/>
      <w:r w:rsidRPr="009962F7">
        <w:rPr>
          <w:lang w:val="es-EC"/>
        </w:rPr>
        <w:t>Repositorio</w:t>
      </w:r>
      <w:proofErr w:type="gramEnd"/>
      <w:r w:rsidRPr="009962F7">
        <w:rPr>
          <w:lang w:val="es-EC"/>
        </w:rPr>
        <w:t xml:space="preserve"> obligatorio en GitHub</w:t>
      </w:r>
    </w:p>
    <w:p w14:paraId="5546C530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>Cada candidato deberá crear un repositorio dedicado exclusivamente a esta prueba dentro de su cuenta personal de GitHub. No basta con compartir proyectos anteriores del portafolio.</w:t>
      </w:r>
    </w:p>
    <w:p w14:paraId="1707A486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>El repositorio deberá permitir que Decision Data clone la solución en otro equipo, instale sus dependencias, ejecute la aplicación, corra las pruebas y revise posteriormente toda la implementación.</w:t>
      </w:r>
    </w:p>
    <w:p w14:paraId="1B3F6A3F" w14:textId="77777777" w:rsidR="0043476F" w:rsidRPr="009962F7" w:rsidRDefault="009962F7">
      <w:pPr>
        <w:pStyle w:val="Ttulo2"/>
        <w:spacing w:before="160" w:after="100"/>
        <w:rPr>
          <w:lang w:val="es-EC"/>
        </w:rPr>
      </w:pPr>
      <w:r w:rsidRPr="009962F7">
        <w:rPr>
          <w:lang w:val="es-EC"/>
        </w:rPr>
        <w:t>Información que debe acompañar la entrega</w:t>
      </w:r>
    </w:p>
    <w:p w14:paraId="6ADBA3E3" w14:textId="77777777" w:rsidR="0043476F" w:rsidRPr="009962F7" w:rsidRDefault="009962F7">
      <w:pPr>
        <w:pStyle w:val="Listaconnmeros"/>
        <w:spacing w:after="60" w:line="250" w:lineRule="auto"/>
        <w:ind w:left="369" w:hanging="170"/>
        <w:rPr>
          <w:rFonts w:hint="eastAsia"/>
          <w:lang w:val="es-EC"/>
        </w:rPr>
      </w:pPr>
      <w:r w:rsidRPr="009962F7">
        <w:rPr>
          <w:lang w:val="es-EC"/>
        </w:rPr>
        <w:t>Enlace al perfil personal de GitHub.</w:t>
      </w:r>
    </w:p>
    <w:p w14:paraId="072B33BB" w14:textId="77777777" w:rsidR="0043476F" w:rsidRPr="009962F7" w:rsidRDefault="009962F7">
      <w:pPr>
        <w:pStyle w:val="Listaconnmeros"/>
        <w:spacing w:after="60" w:line="250" w:lineRule="auto"/>
        <w:ind w:left="369" w:hanging="170"/>
        <w:rPr>
          <w:rFonts w:hint="eastAsia"/>
          <w:lang w:val="es-EC"/>
        </w:rPr>
      </w:pPr>
      <w:r w:rsidRPr="009962F7">
        <w:rPr>
          <w:lang w:val="es-EC"/>
        </w:rPr>
        <w:t>Enlace al repositorio específico de la prueba.</w:t>
      </w:r>
    </w:p>
    <w:p w14:paraId="1F6C2E94" w14:textId="77777777" w:rsidR="0043476F" w:rsidRPr="009962F7" w:rsidRDefault="009962F7">
      <w:pPr>
        <w:pStyle w:val="Listaconnmeros"/>
        <w:spacing w:after="60" w:line="250" w:lineRule="auto"/>
        <w:ind w:left="369" w:hanging="170"/>
        <w:rPr>
          <w:rFonts w:hint="eastAsia"/>
          <w:lang w:val="es-EC"/>
        </w:rPr>
      </w:pPr>
      <w:r w:rsidRPr="009962F7">
        <w:rPr>
          <w:lang w:val="es-EC"/>
        </w:rPr>
        <w:t>Nombre de la rama principal.</w:t>
      </w:r>
    </w:p>
    <w:p w14:paraId="1443AC99" w14:textId="77777777" w:rsidR="0043476F" w:rsidRPr="009962F7" w:rsidRDefault="009962F7">
      <w:pPr>
        <w:pStyle w:val="Listaconnmeros"/>
        <w:spacing w:after="60" w:line="250" w:lineRule="auto"/>
        <w:ind w:left="369" w:hanging="170"/>
        <w:rPr>
          <w:rFonts w:hint="eastAsia"/>
          <w:lang w:val="es-EC"/>
        </w:rPr>
      </w:pPr>
      <w:r w:rsidRPr="009962F7">
        <w:rPr>
          <w:lang w:val="es-EC"/>
        </w:rPr>
        <w:t xml:space="preserve">Identificador SHA del </w:t>
      </w:r>
      <w:proofErr w:type="spellStart"/>
      <w:r w:rsidRPr="009962F7">
        <w:rPr>
          <w:lang w:val="es-EC"/>
        </w:rPr>
        <w:t>commit</w:t>
      </w:r>
      <w:proofErr w:type="spellEnd"/>
      <w:r w:rsidRPr="009962F7">
        <w:rPr>
          <w:lang w:val="es-EC"/>
        </w:rPr>
        <w:t xml:space="preserve"> final.</w:t>
      </w:r>
    </w:p>
    <w:p w14:paraId="03413257" w14:textId="77777777" w:rsidR="0043476F" w:rsidRPr="009962F7" w:rsidRDefault="009962F7">
      <w:pPr>
        <w:pStyle w:val="Listaconnmeros"/>
        <w:spacing w:after="60" w:line="250" w:lineRule="auto"/>
        <w:ind w:left="369" w:hanging="170"/>
        <w:rPr>
          <w:rFonts w:hint="eastAsia"/>
          <w:lang w:val="es-EC"/>
        </w:rPr>
      </w:pPr>
      <w:r w:rsidRPr="009962F7">
        <w:rPr>
          <w:lang w:val="es-EC"/>
        </w:rPr>
        <w:t>Tag de entrega entrega-final-2026-09-18.</w:t>
      </w:r>
    </w:p>
    <w:p w14:paraId="7734F564" w14:textId="77777777" w:rsidR="0043476F" w:rsidRPr="009962F7" w:rsidRDefault="009962F7">
      <w:pPr>
        <w:pStyle w:val="Listaconnmeros"/>
        <w:spacing w:after="60" w:line="250" w:lineRule="auto"/>
        <w:ind w:left="369" w:hanging="170"/>
        <w:rPr>
          <w:rFonts w:hint="eastAsia"/>
          <w:lang w:val="es-EC"/>
        </w:rPr>
      </w:pPr>
      <w:r w:rsidRPr="009962F7">
        <w:rPr>
          <w:lang w:val="es-EC"/>
        </w:rPr>
        <w:t>Enlace a la aplicación desplegada, si está disponible.</w:t>
      </w:r>
    </w:p>
    <w:p w14:paraId="45B6E99A" w14:textId="77777777" w:rsidR="0043476F" w:rsidRPr="009962F7" w:rsidRDefault="009962F7">
      <w:pPr>
        <w:pStyle w:val="Listaconnmeros"/>
        <w:spacing w:after="60" w:line="250" w:lineRule="auto"/>
        <w:ind w:left="369" w:hanging="170"/>
        <w:rPr>
          <w:rFonts w:hint="eastAsia"/>
          <w:lang w:val="es-EC"/>
        </w:rPr>
      </w:pPr>
      <w:r w:rsidRPr="009962F7">
        <w:rPr>
          <w:lang w:val="es-EC"/>
        </w:rPr>
        <w:t>Instrucciones especiales necesarias para ejecutar la solución.</w:t>
      </w:r>
    </w:p>
    <w:p w14:paraId="152C957C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>El repositorio puede ser público o privado. Si es privado, el candidato deberá comunicarlo con anticipación y conceder acceso a las cuentas de GitHub indicadas por Decision Data antes del vencimiento.</w:t>
      </w:r>
    </w:p>
    <w:p w14:paraId="6A6F7609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>Decision Data podrá clonar y conservar una copia del repositorio exclusivamente para evaluar la prueba y comparar técnicamente las entregas.</w:t>
      </w:r>
    </w:p>
    <w:p w14:paraId="511015C1" w14:textId="77777777" w:rsidR="0043476F" w:rsidRDefault="009962F7">
      <w:pPr>
        <w:pStyle w:val="Ttulo2"/>
        <w:spacing w:before="160" w:after="100"/>
      </w:pPr>
      <w:proofErr w:type="spellStart"/>
      <w:r>
        <w:t>Contenido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del </w:t>
      </w:r>
      <w:proofErr w:type="spellStart"/>
      <w:r>
        <w:t>repositorio</w:t>
      </w:r>
      <w:proofErr w:type="spellEnd"/>
    </w:p>
    <w:p w14:paraId="711F68D3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 xml:space="preserve">Código fuente completo del </w:t>
      </w:r>
      <w:proofErr w:type="spellStart"/>
      <w:r w:rsidRPr="009962F7">
        <w:rPr>
          <w:lang w:val="es-EC"/>
        </w:rPr>
        <w:t>frontend</w:t>
      </w:r>
      <w:proofErr w:type="spellEnd"/>
      <w:r w:rsidRPr="009962F7">
        <w:rPr>
          <w:lang w:val="es-EC"/>
        </w:rPr>
        <w:t xml:space="preserve"> y </w:t>
      </w:r>
      <w:proofErr w:type="spellStart"/>
      <w:r w:rsidRPr="009962F7">
        <w:rPr>
          <w:lang w:val="es-EC"/>
        </w:rPr>
        <w:t>backend</w:t>
      </w:r>
      <w:proofErr w:type="spellEnd"/>
      <w:r w:rsidRPr="009962F7">
        <w:rPr>
          <w:lang w:val="es-EC"/>
        </w:rPr>
        <w:t>.</w:t>
      </w:r>
    </w:p>
    <w:p w14:paraId="5D054D14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README con instalación, ejecución, pruebas y recorrido de demostración.</w:t>
      </w:r>
    </w:p>
    <w:p w14:paraId="2F6ADDCB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proofErr w:type="gramStart"/>
      <w:r w:rsidRPr="009962F7">
        <w:rPr>
          <w:lang w:val="es-EC"/>
        </w:rPr>
        <w:t>Archivo .</w:t>
      </w:r>
      <w:proofErr w:type="spellStart"/>
      <w:r w:rsidRPr="009962F7">
        <w:rPr>
          <w:lang w:val="es-EC"/>
        </w:rPr>
        <w:t>env</w:t>
      </w:r>
      <w:proofErr w:type="gramEnd"/>
      <w:r w:rsidRPr="009962F7">
        <w:rPr>
          <w:lang w:val="es-EC"/>
        </w:rPr>
        <w:t>.example</w:t>
      </w:r>
      <w:proofErr w:type="spellEnd"/>
      <w:r w:rsidRPr="009962F7">
        <w:rPr>
          <w:lang w:val="es-EC"/>
        </w:rPr>
        <w:t xml:space="preserve"> sin secretos.</w:t>
      </w:r>
    </w:p>
    <w:p w14:paraId="31CB934F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 xml:space="preserve">Archivos de dependencias y </w:t>
      </w:r>
      <w:proofErr w:type="spellStart"/>
      <w:r w:rsidRPr="009962F7">
        <w:rPr>
          <w:lang w:val="es-EC"/>
        </w:rPr>
        <w:t>lockfiles</w:t>
      </w:r>
      <w:proofErr w:type="spellEnd"/>
      <w:r w:rsidRPr="009962F7">
        <w:rPr>
          <w:lang w:val="es-EC"/>
        </w:rPr>
        <w:t>.</w:t>
      </w:r>
    </w:p>
    <w:p w14:paraId="69DEFA04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Migraciones o scripts necesarios para preparar la base de datos.</w:t>
      </w:r>
    </w:p>
    <w:p w14:paraId="2A2A4DC3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Datos sintéticos o instrucciones para generarlos.</w:t>
      </w:r>
    </w:p>
    <w:p w14:paraId="33F5F14E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Diagrama o explicación de arquitectura.</w:t>
      </w:r>
    </w:p>
    <w:p w14:paraId="7D371167" w14:textId="77777777" w:rsidR="0043476F" w:rsidRDefault="009962F7">
      <w:pPr>
        <w:pStyle w:val="Listaconvietas"/>
        <w:spacing w:after="60" w:line="250" w:lineRule="auto"/>
        <w:ind w:left="312" w:hanging="142"/>
        <w:rPr>
          <w:rFonts w:hint="eastAsia"/>
        </w:rPr>
      </w:pPr>
      <w:proofErr w:type="spellStart"/>
      <w:r>
        <w:t>Archivo</w:t>
      </w:r>
      <w:proofErr w:type="spellEnd"/>
      <w:r>
        <w:t xml:space="preserve"> AI_USAGE.md.</w:t>
      </w:r>
    </w:p>
    <w:p w14:paraId="44A394FA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Limitaciones conocidas y próximos pasos.</w:t>
      </w:r>
    </w:p>
    <w:p w14:paraId="52971EB3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 xml:space="preserve">No deberán incluirse </w:t>
      </w:r>
      <w:proofErr w:type="gramStart"/>
      <w:r w:rsidRPr="009962F7">
        <w:rPr>
          <w:lang w:val="es-EC"/>
        </w:rPr>
        <w:t>archivos .</w:t>
      </w:r>
      <w:proofErr w:type="spellStart"/>
      <w:r w:rsidRPr="009962F7">
        <w:rPr>
          <w:lang w:val="es-EC"/>
        </w:rPr>
        <w:t>env</w:t>
      </w:r>
      <w:proofErr w:type="spellEnd"/>
      <w:proofErr w:type="gramEnd"/>
      <w:r w:rsidRPr="009962F7">
        <w:rPr>
          <w:lang w:val="es-EC"/>
        </w:rPr>
        <w:t xml:space="preserve"> con valores reales, claves, tokens, contraseñas, datos personales, directorios de dependencias ni código confidencial de empleadores o terceros.</w:t>
      </w:r>
    </w:p>
    <w:p w14:paraId="0A8197BE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 xml:space="preserve">Se espera un historial razonable de </w:t>
      </w:r>
      <w:proofErr w:type="spellStart"/>
      <w:r w:rsidRPr="009962F7">
        <w:rPr>
          <w:lang w:val="es-EC"/>
        </w:rPr>
        <w:t>commits</w:t>
      </w:r>
      <w:proofErr w:type="spellEnd"/>
      <w:r w:rsidRPr="009962F7">
        <w:rPr>
          <w:lang w:val="es-EC"/>
        </w:rPr>
        <w:t xml:space="preserve"> que permita observar la evolución del desarrollo. La entrega no debe consistir en un único </w:t>
      </w:r>
      <w:proofErr w:type="spellStart"/>
      <w:r w:rsidRPr="009962F7">
        <w:rPr>
          <w:lang w:val="es-EC"/>
        </w:rPr>
        <w:t>commit</w:t>
      </w:r>
      <w:proofErr w:type="spellEnd"/>
      <w:r w:rsidRPr="009962F7">
        <w:rPr>
          <w:lang w:val="es-EC"/>
        </w:rPr>
        <w:t xml:space="preserve"> con todo el proyecto.</w:t>
      </w:r>
    </w:p>
    <w:p w14:paraId="28A6F7EA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 xml:space="preserve">La calificación inicial se realizará sobre el </w:t>
      </w:r>
      <w:proofErr w:type="spellStart"/>
      <w:r w:rsidRPr="009962F7">
        <w:rPr>
          <w:lang w:val="es-EC"/>
        </w:rPr>
        <w:t>commit</w:t>
      </w:r>
      <w:proofErr w:type="spellEnd"/>
      <w:r w:rsidRPr="009962F7">
        <w:rPr>
          <w:lang w:val="es-EC"/>
        </w:rPr>
        <w:t xml:space="preserve"> identificado mediante el tag entrega-final-2026-09-18. Los cambios posteriores a las 09:00 no se incluirán en esa calificación.</w:t>
      </w:r>
    </w:p>
    <w:p w14:paraId="2881A613" w14:textId="77777777" w:rsidR="0043476F" w:rsidRPr="009962F7" w:rsidRDefault="009962F7">
      <w:pPr>
        <w:pStyle w:val="Ttulo1"/>
        <w:spacing w:before="240" w:after="100"/>
        <w:rPr>
          <w:lang w:val="es-EC"/>
        </w:rPr>
      </w:pPr>
      <w:r w:rsidRPr="009962F7">
        <w:rPr>
          <w:lang w:val="es-EC"/>
        </w:rPr>
        <w:t xml:space="preserve">6 </w:t>
      </w:r>
      <w:proofErr w:type="gramStart"/>
      <w:r w:rsidRPr="009962F7">
        <w:rPr>
          <w:lang w:val="es-EC"/>
        </w:rPr>
        <w:t>Uso</w:t>
      </w:r>
      <w:proofErr w:type="gramEnd"/>
      <w:r w:rsidRPr="009962F7">
        <w:rPr>
          <w:lang w:val="es-EC"/>
        </w:rPr>
        <w:t xml:space="preserve"> de inteligencia artificial</w:t>
      </w:r>
    </w:p>
    <w:p w14:paraId="10CCE71E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>El uso de IA está permitido y se espera como acelerador del desarrollo. Evaluaremos cómo se utiliza para mejorar la velocidad, el diseño, la calidad, las pruebas, la documentación y la seguridad.</w:t>
      </w:r>
    </w:p>
    <w:p w14:paraId="1FCB36ED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 xml:space="preserve">El candidato deberá comprender, explicar y poder modificar todo lo presentado. No se considerará suficiente una aplicación generada mediante un único </w:t>
      </w:r>
      <w:proofErr w:type="spellStart"/>
      <w:r w:rsidRPr="009962F7">
        <w:rPr>
          <w:lang w:val="es-EC"/>
        </w:rPr>
        <w:t>prompt</w:t>
      </w:r>
      <w:proofErr w:type="spellEnd"/>
      <w:r w:rsidRPr="009962F7">
        <w:rPr>
          <w:lang w:val="es-EC"/>
        </w:rPr>
        <w:t xml:space="preserve"> sin revisión técnica.</w:t>
      </w:r>
    </w:p>
    <w:p w14:paraId="5206F172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lastRenderedPageBreak/>
        <w:t>El archivo AI_USAGE.md deberá indicar:</w:t>
      </w:r>
    </w:p>
    <w:p w14:paraId="6F6989F6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Herramientas de IA utilizadas y etapas en las que se emplearon.</w:t>
      </w:r>
    </w:p>
    <w:p w14:paraId="3EDEA39E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proofErr w:type="spellStart"/>
      <w:r w:rsidRPr="009962F7">
        <w:rPr>
          <w:lang w:val="es-EC"/>
        </w:rPr>
        <w:t>Prompts</w:t>
      </w:r>
      <w:proofErr w:type="spellEnd"/>
      <w:r w:rsidRPr="009962F7">
        <w:rPr>
          <w:lang w:val="es-EC"/>
        </w:rPr>
        <w:t xml:space="preserve"> o interacciones que influyeron en decisiones importantes.</w:t>
      </w:r>
    </w:p>
    <w:p w14:paraId="7E37CAF9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Código, diseño o documentación generados o asistidos por IA.</w:t>
      </w:r>
    </w:p>
    <w:p w14:paraId="3D72A5D9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Errores detectados en las respuestas de la IA.</w:t>
      </w:r>
    </w:p>
    <w:p w14:paraId="7251452E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Correcciones y refactorizaciones realizadas por el candidato.</w:t>
      </w:r>
    </w:p>
    <w:p w14:paraId="32D7DD43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Pruebas y controles utilizados para verificar calidad y seguridad.</w:t>
      </w:r>
    </w:p>
    <w:p w14:paraId="1E502E61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Decisiones tomadas directamente por el candidato.</w:t>
      </w:r>
    </w:p>
    <w:p w14:paraId="05100D51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>La aplicación no está obligada a incorporar una función visible de IA. Lo obligatorio es declarar cómo se utilizó la IA durante el desarrollo.</w:t>
      </w:r>
    </w:p>
    <w:p w14:paraId="53DB9A3E" w14:textId="77777777" w:rsidR="0043476F" w:rsidRPr="009962F7" w:rsidRDefault="009962F7">
      <w:pPr>
        <w:pStyle w:val="Ttulo1"/>
        <w:spacing w:before="240" w:after="100"/>
        <w:rPr>
          <w:lang w:val="es-EC"/>
        </w:rPr>
      </w:pPr>
      <w:r w:rsidRPr="009962F7">
        <w:rPr>
          <w:lang w:val="es-EC"/>
        </w:rPr>
        <w:t xml:space="preserve">7 </w:t>
      </w:r>
      <w:proofErr w:type="gramStart"/>
      <w:r w:rsidRPr="009962F7">
        <w:rPr>
          <w:lang w:val="es-EC"/>
        </w:rPr>
        <w:t>Entrega</w:t>
      </w:r>
      <w:proofErr w:type="gramEnd"/>
    </w:p>
    <w:p w14:paraId="2AB910BF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 xml:space="preserve">Antes de las 09:00 del viernes 18 de septiembre de 2026, el candidato deberá responder al correo de invitación con la información del repositorio, el </w:t>
      </w:r>
      <w:proofErr w:type="spellStart"/>
      <w:r w:rsidRPr="009962F7">
        <w:rPr>
          <w:lang w:val="es-EC"/>
        </w:rPr>
        <w:t>commit</w:t>
      </w:r>
      <w:proofErr w:type="spellEnd"/>
      <w:r w:rsidRPr="009962F7">
        <w:rPr>
          <w:lang w:val="es-EC"/>
        </w:rPr>
        <w:t xml:space="preserve"> final y el enlace de despliegue si corresponde.</w:t>
      </w:r>
    </w:p>
    <w:p w14:paraId="18C42929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>La aplicación deberá poder ejecutarse a partir de las instrucciones del repositorio. Si depende de un servicio externo, deberá existir una alternativa razonable para demostrar el recorrido principal.</w:t>
      </w:r>
    </w:p>
    <w:p w14:paraId="386BBF18" w14:textId="77777777" w:rsidR="0043476F" w:rsidRDefault="009962F7">
      <w:pPr>
        <w:pStyle w:val="Ttulo1"/>
        <w:spacing w:before="240" w:after="100"/>
      </w:pPr>
      <w:r>
        <w:t>8 Presentación de 30 minutos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97"/>
        <w:gridCol w:w="7488"/>
      </w:tblGrid>
      <w:tr w:rsidR="0043476F" w14:paraId="71625B1E" w14:textId="77777777">
        <w:trPr>
          <w:tblHeader/>
          <w:jc w:val="center"/>
        </w:trPr>
        <w:tc>
          <w:tcPr>
            <w:tcW w:w="1944" w:type="dxa"/>
            <w:shd w:val="clear" w:color="auto" w:fill="071D3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88ED436" w14:textId="77777777" w:rsidR="0043476F" w:rsidRDefault="009962F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Tiempo</w:t>
            </w:r>
          </w:p>
        </w:tc>
        <w:tc>
          <w:tcPr>
            <w:tcW w:w="7488" w:type="dxa"/>
            <w:shd w:val="clear" w:color="auto" w:fill="071D3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A6FE2F3" w14:textId="77777777" w:rsidR="0043476F" w:rsidRDefault="009962F7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Contenido</w:t>
            </w:r>
          </w:p>
        </w:tc>
      </w:tr>
      <w:tr w:rsidR="0043476F" w:rsidRPr="009962F7" w14:paraId="5D73B9D1" w14:textId="77777777">
        <w:trPr>
          <w:cantSplit/>
          <w:jc w:val="center"/>
        </w:trPr>
        <w:tc>
          <w:tcPr>
            <w:tcW w:w="4997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54E7BBE" w14:textId="77777777" w:rsidR="0043476F" w:rsidRDefault="009962F7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3 min</w:t>
            </w:r>
          </w:p>
        </w:tc>
        <w:tc>
          <w:tcPr>
            <w:tcW w:w="4997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EEE0CF5" w14:textId="77777777" w:rsidR="0043476F" w:rsidRPr="009962F7" w:rsidRDefault="009962F7">
            <w:pPr>
              <w:rPr>
                <w:rFonts w:hint="eastAsia"/>
                <w:lang w:val="es-EC"/>
              </w:rPr>
            </w:pPr>
            <w:r w:rsidRPr="009962F7">
              <w:rPr>
                <w:sz w:val="21"/>
                <w:lang w:val="es-EC"/>
              </w:rPr>
              <w:t>Problema seleccionado, usuario y visión del producto</w:t>
            </w:r>
          </w:p>
        </w:tc>
      </w:tr>
      <w:tr w:rsidR="0043476F" w:rsidRPr="009962F7" w14:paraId="4A8041BC" w14:textId="77777777">
        <w:trPr>
          <w:cantSplit/>
          <w:jc w:val="center"/>
        </w:trPr>
        <w:tc>
          <w:tcPr>
            <w:tcW w:w="4997" w:type="dxa"/>
            <w:shd w:val="clear" w:color="auto" w:fill="EA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BAC6436" w14:textId="77777777" w:rsidR="0043476F" w:rsidRDefault="009962F7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9 min</w:t>
            </w:r>
          </w:p>
        </w:tc>
        <w:tc>
          <w:tcPr>
            <w:tcW w:w="4997" w:type="dxa"/>
            <w:shd w:val="clear" w:color="auto" w:fill="EA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F8D4AED" w14:textId="77777777" w:rsidR="0043476F" w:rsidRPr="009962F7" w:rsidRDefault="009962F7">
            <w:pPr>
              <w:rPr>
                <w:rFonts w:hint="eastAsia"/>
                <w:lang w:val="es-EC"/>
              </w:rPr>
            </w:pPr>
            <w:r w:rsidRPr="009962F7">
              <w:rPr>
                <w:sz w:val="21"/>
                <w:lang w:val="es-EC"/>
              </w:rPr>
              <w:t>Demostración funcional del recorrido principal</w:t>
            </w:r>
          </w:p>
        </w:tc>
      </w:tr>
      <w:tr w:rsidR="0043476F" w:rsidRPr="009962F7" w14:paraId="3E998028" w14:textId="77777777">
        <w:trPr>
          <w:cantSplit/>
          <w:jc w:val="center"/>
        </w:trPr>
        <w:tc>
          <w:tcPr>
            <w:tcW w:w="4997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566A8C2" w14:textId="77777777" w:rsidR="0043476F" w:rsidRDefault="009962F7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7 min</w:t>
            </w:r>
          </w:p>
        </w:tc>
        <w:tc>
          <w:tcPr>
            <w:tcW w:w="4997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E64DDB0" w14:textId="77777777" w:rsidR="0043476F" w:rsidRPr="009962F7" w:rsidRDefault="009962F7">
            <w:pPr>
              <w:rPr>
                <w:rFonts w:hint="eastAsia"/>
                <w:lang w:val="es-EC"/>
              </w:rPr>
            </w:pPr>
            <w:r w:rsidRPr="009962F7">
              <w:rPr>
                <w:sz w:val="21"/>
                <w:lang w:val="es-EC"/>
              </w:rPr>
              <w:t>Arquitectura, repositorio y revisión de código</w:t>
            </w:r>
          </w:p>
        </w:tc>
      </w:tr>
      <w:tr w:rsidR="0043476F" w:rsidRPr="009962F7" w14:paraId="27EE4A64" w14:textId="77777777">
        <w:trPr>
          <w:cantSplit/>
          <w:jc w:val="center"/>
        </w:trPr>
        <w:tc>
          <w:tcPr>
            <w:tcW w:w="4997" w:type="dxa"/>
            <w:shd w:val="clear" w:color="auto" w:fill="EA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1D6427E" w14:textId="77777777" w:rsidR="0043476F" w:rsidRDefault="009962F7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4 min</w:t>
            </w:r>
          </w:p>
        </w:tc>
        <w:tc>
          <w:tcPr>
            <w:tcW w:w="4997" w:type="dxa"/>
            <w:shd w:val="clear" w:color="auto" w:fill="EA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3C1ABF3" w14:textId="77777777" w:rsidR="0043476F" w:rsidRPr="009962F7" w:rsidRDefault="009962F7">
            <w:pPr>
              <w:rPr>
                <w:rFonts w:hint="eastAsia"/>
                <w:lang w:val="es-EC"/>
              </w:rPr>
            </w:pPr>
            <w:r w:rsidRPr="009962F7">
              <w:rPr>
                <w:sz w:val="21"/>
                <w:lang w:val="es-EC"/>
              </w:rPr>
              <w:t>Seguridad, pruebas y uso de IA</w:t>
            </w:r>
          </w:p>
        </w:tc>
      </w:tr>
      <w:tr w:rsidR="0043476F" w:rsidRPr="009962F7" w14:paraId="349F3859" w14:textId="77777777">
        <w:trPr>
          <w:cantSplit/>
          <w:jc w:val="center"/>
        </w:trPr>
        <w:tc>
          <w:tcPr>
            <w:tcW w:w="4997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BA8B23F" w14:textId="77777777" w:rsidR="0043476F" w:rsidRDefault="009962F7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4 min</w:t>
            </w:r>
          </w:p>
        </w:tc>
        <w:tc>
          <w:tcPr>
            <w:tcW w:w="4997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1CB0583" w14:textId="77777777" w:rsidR="0043476F" w:rsidRPr="009962F7" w:rsidRDefault="009962F7">
            <w:pPr>
              <w:rPr>
                <w:rFonts w:hint="eastAsia"/>
                <w:lang w:val="es-EC"/>
              </w:rPr>
            </w:pPr>
            <w:r w:rsidRPr="009962F7">
              <w:rPr>
                <w:sz w:val="21"/>
                <w:lang w:val="es-EC"/>
              </w:rPr>
              <w:t>Modificación pequeña en vivo solicitada por el panel</w:t>
            </w:r>
          </w:p>
        </w:tc>
      </w:tr>
      <w:tr w:rsidR="0043476F" w14:paraId="03C5B369" w14:textId="77777777">
        <w:trPr>
          <w:cantSplit/>
          <w:jc w:val="center"/>
        </w:trPr>
        <w:tc>
          <w:tcPr>
            <w:tcW w:w="4997" w:type="dxa"/>
            <w:shd w:val="clear" w:color="auto" w:fill="EA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B418C4A" w14:textId="77777777" w:rsidR="0043476F" w:rsidRDefault="009962F7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3 min</w:t>
            </w:r>
          </w:p>
        </w:tc>
        <w:tc>
          <w:tcPr>
            <w:tcW w:w="4997" w:type="dxa"/>
            <w:shd w:val="clear" w:color="auto" w:fill="EA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CAFEA8A" w14:textId="77777777" w:rsidR="0043476F" w:rsidRDefault="009962F7">
            <w:pPr>
              <w:rPr>
                <w:rFonts w:hint="eastAsia"/>
              </w:rPr>
            </w:pPr>
            <w:r>
              <w:rPr>
                <w:sz w:val="21"/>
              </w:rPr>
              <w:t>Preguntas finales</w:t>
            </w:r>
          </w:p>
        </w:tc>
      </w:tr>
    </w:tbl>
    <w:p w14:paraId="52807F9C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>La aplicación deberá presentarse funcionando y el candidato deberá mostrar el repositorio real de GitHub. Las diapositivas son opcionales y no sustituyen la demostración.</w:t>
      </w:r>
    </w:p>
    <w:p w14:paraId="26AC73EB" w14:textId="77777777" w:rsidR="0043476F" w:rsidRPr="009962F7" w:rsidRDefault="009962F7">
      <w:pPr>
        <w:pStyle w:val="Ttulo1"/>
        <w:spacing w:before="240" w:after="100"/>
        <w:rPr>
          <w:lang w:val="es-EC"/>
        </w:rPr>
      </w:pPr>
      <w:r w:rsidRPr="009962F7">
        <w:rPr>
          <w:lang w:val="es-EC"/>
        </w:rPr>
        <w:lastRenderedPageBreak/>
        <w:t xml:space="preserve">9 </w:t>
      </w:r>
      <w:proofErr w:type="gramStart"/>
      <w:r w:rsidRPr="009962F7">
        <w:rPr>
          <w:lang w:val="es-EC"/>
        </w:rPr>
        <w:t>Criterios</w:t>
      </w:r>
      <w:proofErr w:type="gramEnd"/>
      <w:r w:rsidRPr="009962F7">
        <w:rPr>
          <w:lang w:val="es-EC"/>
        </w:rPr>
        <w:t xml:space="preserve"> de evaluación</w:t>
      </w:r>
    </w:p>
    <w:tbl>
      <w:tblPr>
        <w:tblW w:w="955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46"/>
        <w:gridCol w:w="1712"/>
      </w:tblGrid>
      <w:tr w:rsidR="0043476F" w14:paraId="51B413C9" w14:textId="77777777" w:rsidTr="009962F7">
        <w:trPr>
          <w:trHeight w:val="391"/>
          <w:tblHeader/>
          <w:jc w:val="center"/>
        </w:trPr>
        <w:tc>
          <w:tcPr>
            <w:tcW w:w="7846" w:type="dxa"/>
            <w:shd w:val="clear" w:color="auto" w:fill="071D3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0E7B598" w14:textId="77777777" w:rsidR="0043476F" w:rsidRDefault="009962F7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1"/>
              </w:rPr>
              <w:t>Criterio</w:t>
            </w:r>
            <w:proofErr w:type="spellEnd"/>
          </w:p>
        </w:tc>
        <w:tc>
          <w:tcPr>
            <w:tcW w:w="1712" w:type="dxa"/>
            <w:shd w:val="clear" w:color="auto" w:fill="071D33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42E5D0A" w14:textId="77777777" w:rsidR="0043476F" w:rsidRDefault="009962F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Peso</w:t>
            </w:r>
          </w:p>
        </w:tc>
      </w:tr>
      <w:tr w:rsidR="0043476F" w14:paraId="38EE0839" w14:textId="77777777" w:rsidTr="009962F7">
        <w:trPr>
          <w:cantSplit/>
          <w:trHeight w:val="391"/>
          <w:jc w:val="center"/>
        </w:trPr>
        <w:tc>
          <w:tcPr>
            <w:tcW w:w="784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467E6FB" w14:textId="77777777" w:rsidR="0043476F" w:rsidRDefault="009962F7">
            <w:pPr>
              <w:rPr>
                <w:rFonts w:hint="eastAsia"/>
              </w:rPr>
            </w:pPr>
            <w:r>
              <w:rPr>
                <w:sz w:val="21"/>
              </w:rPr>
              <w:t>Programación full-stack</w:t>
            </w:r>
          </w:p>
        </w:tc>
        <w:tc>
          <w:tcPr>
            <w:tcW w:w="171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114E04F" w14:textId="77777777" w:rsidR="0043476F" w:rsidRDefault="009962F7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20%</w:t>
            </w:r>
          </w:p>
        </w:tc>
      </w:tr>
      <w:tr w:rsidR="0043476F" w14:paraId="1B6697CA" w14:textId="77777777" w:rsidTr="009962F7">
        <w:trPr>
          <w:cantSplit/>
          <w:trHeight w:val="391"/>
          <w:jc w:val="center"/>
        </w:trPr>
        <w:tc>
          <w:tcPr>
            <w:tcW w:w="7846" w:type="dxa"/>
            <w:shd w:val="clear" w:color="auto" w:fill="EA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EBE3E2A" w14:textId="77777777" w:rsidR="0043476F" w:rsidRPr="009962F7" w:rsidRDefault="009962F7">
            <w:pPr>
              <w:rPr>
                <w:rFonts w:hint="eastAsia"/>
                <w:lang w:val="es-EC"/>
              </w:rPr>
            </w:pPr>
            <w:r w:rsidRPr="009962F7">
              <w:rPr>
                <w:sz w:val="21"/>
                <w:lang w:val="es-EC"/>
              </w:rPr>
              <w:t>Arquitectura y capacidad de evolución</w:t>
            </w:r>
          </w:p>
        </w:tc>
        <w:tc>
          <w:tcPr>
            <w:tcW w:w="1712" w:type="dxa"/>
            <w:shd w:val="clear" w:color="auto" w:fill="EA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363815E" w14:textId="77777777" w:rsidR="0043476F" w:rsidRDefault="009962F7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15%</w:t>
            </w:r>
          </w:p>
        </w:tc>
      </w:tr>
      <w:tr w:rsidR="0043476F" w14:paraId="5A357493" w14:textId="77777777" w:rsidTr="009962F7">
        <w:trPr>
          <w:cantSplit/>
          <w:trHeight w:val="391"/>
          <w:jc w:val="center"/>
        </w:trPr>
        <w:tc>
          <w:tcPr>
            <w:tcW w:w="784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9D9F367" w14:textId="77777777" w:rsidR="0043476F" w:rsidRPr="009962F7" w:rsidRDefault="009962F7">
            <w:pPr>
              <w:rPr>
                <w:rFonts w:hint="eastAsia"/>
                <w:lang w:val="es-EC"/>
              </w:rPr>
            </w:pPr>
            <w:r w:rsidRPr="009962F7">
              <w:rPr>
                <w:sz w:val="21"/>
                <w:lang w:val="es-EC"/>
              </w:rPr>
              <w:t>Experiencia de usuario y criterio de producto</w:t>
            </w:r>
          </w:p>
        </w:tc>
        <w:tc>
          <w:tcPr>
            <w:tcW w:w="171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95B9A26" w14:textId="77777777" w:rsidR="0043476F" w:rsidRDefault="009962F7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15%</w:t>
            </w:r>
          </w:p>
        </w:tc>
      </w:tr>
      <w:tr w:rsidR="0043476F" w14:paraId="1F4EAF4A" w14:textId="77777777" w:rsidTr="009962F7">
        <w:trPr>
          <w:cantSplit/>
          <w:trHeight w:val="391"/>
          <w:jc w:val="center"/>
        </w:trPr>
        <w:tc>
          <w:tcPr>
            <w:tcW w:w="7846" w:type="dxa"/>
            <w:shd w:val="clear" w:color="auto" w:fill="EA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FC62443" w14:textId="77777777" w:rsidR="0043476F" w:rsidRPr="009962F7" w:rsidRDefault="009962F7">
            <w:pPr>
              <w:rPr>
                <w:rFonts w:hint="eastAsia"/>
                <w:lang w:val="es-EC"/>
              </w:rPr>
            </w:pPr>
            <w:r w:rsidRPr="009962F7">
              <w:rPr>
                <w:sz w:val="21"/>
                <w:lang w:val="es-EC"/>
              </w:rPr>
              <w:t>Diseño visual, interfaz y adaptación responsive</w:t>
            </w:r>
          </w:p>
        </w:tc>
        <w:tc>
          <w:tcPr>
            <w:tcW w:w="1712" w:type="dxa"/>
            <w:shd w:val="clear" w:color="auto" w:fill="EA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F69F7A7" w14:textId="77777777" w:rsidR="0043476F" w:rsidRDefault="009962F7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15%</w:t>
            </w:r>
          </w:p>
        </w:tc>
      </w:tr>
      <w:tr w:rsidR="0043476F" w14:paraId="7552F48F" w14:textId="77777777" w:rsidTr="009962F7">
        <w:trPr>
          <w:cantSplit/>
          <w:trHeight w:val="391"/>
          <w:jc w:val="center"/>
        </w:trPr>
        <w:tc>
          <w:tcPr>
            <w:tcW w:w="784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8A779D5" w14:textId="77777777" w:rsidR="0043476F" w:rsidRDefault="009962F7">
            <w:pPr>
              <w:rPr>
                <w:rFonts w:hint="eastAsia"/>
              </w:rPr>
            </w:pPr>
            <w:r>
              <w:rPr>
                <w:sz w:val="21"/>
              </w:rPr>
              <w:t>Seguridad y privacidad</w:t>
            </w:r>
          </w:p>
        </w:tc>
        <w:tc>
          <w:tcPr>
            <w:tcW w:w="171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BF9B2F3" w14:textId="77777777" w:rsidR="0043476F" w:rsidRDefault="009962F7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10%</w:t>
            </w:r>
          </w:p>
        </w:tc>
      </w:tr>
      <w:tr w:rsidR="0043476F" w14:paraId="313043A0" w14:textId="77777777" w:rsidTr="009962F7">
        <w:trPr>
          <w:cantSplit/>
          <w:trHeight w:val="391"/>
          <w:jc w:val="center"/>
        </w:trPr>
        <w:tc>
          <w:tcPr>
            <w:tcW w:w="7846" w:type="dxa"/>
            <w:shd w:val="clear" w:color="auto" w:fill="EA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A7CFB74" w14:textId="77777777" w:rsidR="0043476F" w:rsidRPr="009962F7" w:rsidRDefault="009962F7">
            <w:pPr>
              <w:rPr>
                <w:rFonts w:hint="eastAsia"/>
                <w:lang w:val="es-EC"/>
              </w:rPr>
            </w:pPr>
            <w:r w:rsidRPr="009962F7">
              <w:rPr>
                <w:sz w:val="21"/>
                <w:lang w:val="es-EC"/>
              </w:rPr>
              <w:t>Calidad de código, pruebas y manejo de errores</w:t>
            </w:r>
          </w:p>
        </w:tc>
        <w:tc>
          <w:tcPr>
            <w:tcW w:w="1712" w:type="dxa"/>
            <w:shd w:val="clear" w:color="auto" w:fill="EA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7C73B06" w14:textId="77777777" w:rsidR="0043476F" w:rsidRDefault="009962F7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10%</w:t>
            </w:r>
          </w:p>
        </w:tc>
      </w:tr>
      <w:tr w:rsidR="0043476F" w14:paraId="55800A3D" w14:textId="77777777" w:rsidTr="009962F7">
        <w:trPr>
          <w:cantSplit/>
          <w:trHeight w:val="391"/>
          <w:jc w:val="center"/>
        </w:trPr>
        <w:tc>
          <w:tcPr>
            <w:tcW w:w="784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39F2113" w14:textId="77777777" w:rsidR="0043476F" w:rsidRPr="009962F7" w:rsidRDefault="009962F7">
            <w:pPr>
              <w:rPr>
                <w:rFonts w:hint="eastAsia"/>
                <w:lang w:val="es-EC"/>
              </w:rPr>
            </w:pPr>
            <w:r w:rsidRPr="009962F7">
              <w:rPr>
                <w:sz w:val="21"/>
                <w:lang w:val="es-EC"/>
              </w:rPr>
              <w:t>Uso efectivo de inteligencia artificial</w:t>
            </w:r>
          </w:p>
        </w:tc>
        <w:tc>
          <w:tcPr>
            <w:tcW w:w="171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AC4A87A" w14:textId="77777777" w:rsidR="0043476F" w:rsidRDefault="009962F7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10%</w:t>
            </w:r>
          </w:p>
        </w:tc>
      </w:tr>
      <w:tr w:rsidR="0043476F" w14:paraId="516BA006" w14:textId="77777777" w:rsidTr="009962F7">
        <w:trPr>
          <w:cantSplit/>
          <w:trHeight w:val="391"/>
          <w:jc w:val="center"/>
        </w:trPr>
        <w:tc>
          <w:tcPr>
            <w:tcW w:w="7846" w:type="dxa"/>
            <w:shd w:val="clear" w:color="auto" w:fill="EA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C15AFA9" w14:textId="77777777" w:rsidR="0043476F" w:rsidRDefault="009962F7">
            <w:pPr>
              <w:rPr>
                <w:rFonts w:hint="eastAsia"/>
              </w:rPr>
            </w:pPr>
            <w:r>
              <w:rPr>
                <w:sz w:val="21"/>
              </w:rPr>
              <w:t>Dominio, autoría y presentación</w:t>
            </w:r>
          </w:p>
        </w:tc>
        <w:tc>
          <w:tcPr>
            <w:tcW w:w="1712" w:type="dxa"/>
            <w:shd w:val="clear" w:color="auto" w:fill="EA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700B6A4" w14:textId="77777777" w:rsidR="0043476F" w:rsidRDefault="009962F7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5%</w:t>
            </w:r>
          </w:p>
        </w:tc>
      </w:tr>
      <w:tr w:rsidR="0043476F" w14:paraId="6A5DB473" w14:textId="77777777" w:rsidTr="009962F7">
        <w:trPr>
          <w:cantSplit/>
          <w:trHeight w:val="391"/>
          <w:jc w:val="center"/>
        </w:trPr>
        <w:tc>
          <w:tcPr>
            <w:tcW w:w="7846" w:type="dxa"/>
            <w:shd w:val="clear" w:color="auto" w:fill="D8EEF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8E6D5FB" w14:textId="77777777" w:rsidR="0043476F" w:rsidRDefault="009962F7">
            <w:pPr>
              <w:rPr>
                <w:rFonts w:hint="eastAsia"/>
              </w:rPr>
            </w:pPr>
            <w:r>
              <w:rPr>
                <w:b/>
                <w:sz w:val="21"/>
              </w:rPr>
              <w:t>Total</w:t>
            </w:r>
          </w:p>
        </w:tc>
        <w:tc>
          <w:tcPr>
            <w:tcW w:w="1712" w:type="dxa"/>
            <w:shd w:val="clear" w:color="auto" w:fill="D8EEF1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AABC2D2" w14:textId="77777777" w:rsidR="0043476F" w:rsidRDefault="009962F7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100%</w:t>
            </w:r>
          </w:p>
        </w:tc>
      </w:tr>
    </w:tbl>
    <w:p w14:paraId="27E08887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>La originalidad se evaluará dentro de todos los criterios. Una idea llamativa solo tendrá valor si es útil, funciona y está correctamente implementada.</w:t>
      </w:r>
    </w:p>
    <w:p w14:paraId="6BE27A55" w14:textId="77777777" w:rsidR="0043476F" w:rsidRPr="009962F7" w:rsidRDefault="009962F7">
      <w:pPr>
        <w:pStyle w:val="Ttulo1"/>
        <w:spacing w:before="240" w:after="100"/>
        <w:rPr>
          <w:lang w:val="es-EC"/>
        </w:rPr>
      </w:pPr>
      <w:r w:rsidRPr="009962F7">
        <w:rPr>
          <w:lang w:val="es-EC"/>
        </w:rPr>
        <w:t xml:space="preserve">10 </w:t>
      </w:r>
      <w:proofErr w:type="gramStart"/>
      <w:r w:rsidRPr="009962F7">
        <w:rPr>
          <w:lang w:val="es-EC"/>
        </w:rPr>
        <w:t>Situaciones</w:t>
      </w:r>
      <w:proofErr w:type="gramEnd"/>
      <w:r w:rsidRPr="009962F7">
        <w:rPr>
          <w:lang w:val="es-EC"/>
        </w:rPr>
        <w:t xml:space="preserve"> que pueden invalidar la entrega</w:t>
      </w:r>
    </w:p>
    <w:p w14:paraId="6A7C002B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El repositorio de GitHub no existe, no está accesible o no puede clonarse.</w:t>
      </w:r>
    </w:p>
    <w:p w14:paraId="321F640A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La solución no puede ejecutarse siguiendo las instrucciones entregadas.</w:t>
      </w:r>
    </w:p>
    <w:p w14:paraId="794D951E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Faltan partes esenciales del código fuente.</w:t>
      </w:r>
    </w:p>
    <w:p w14:paraId="305E96A9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Se exponen credenciales, tokens, claves o datos personales.</w:t>
      </w:r>
    </w:p>
    <w:p w14:paraId="37C6A77D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La entrega es únicamente visual y no demuestra desarrollo full-</w:t>
      </w:r>
      <w:proofErr w:type="spellStart"/>
      <w:r w:rsidRPr="009962F7">
        <w:rPr>
          <w:lang w:val="es-EC"/>
        </w:rPr>
        <w:t>stack</w:t>
      </w:r>
      <w:proofErr w:type="spellEnd"/>
      <w:r w:rsidRPr="009962F7">
        <w:rPr>
          <w:lang w:val="es-EC"/>
        </w:rPr>
        <w:t>.</w:t>
      </w:r>
    </w:p>
    <w:p w14:paraId="5B1434EF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Se utiliza código confidencial de un empleador o un tercero.</w:t>
      </w:r>
    </w:p>
    <w:p w14:paraId="313F9C74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Se oculta o se presenta de forma inexacta el uso de IA.</w:t>
      </w:r>
    </w:p>
    <w:p w14:paraId="7061C9A2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Se presenta como funcional una característica simulada sin declararlo.</w:t>
      </w:r>
    </w:p>
    <w:p w14:paraId="72812E3B" w14:textId="77777777" w:rsidR="0043476F" w:rsidRPr="009962F7" w:rsidRDefault="009962F7">
      <w:pPr>
        <w:pStyle w:val="Listaconvietas"/>
        <w:spacing w:after="60" w:line="250" w:lineRule="auto"/>
        <w:ind w:left="312" w:hanging="142"/>
        <w:rPr>
          <w:rFonts w:hint="eastAsia"/>
          <w:lang w:val="es-EC"/>
        </w:rPr>
      </w:pPr>
      <w:r w:rsidRPr="009962F7">
        <w:rPr>
          <w:lang w:val="es-EC"/>
        </w:rPr>
        <w:t>El candidato no puede explicar o modificar su propia solución.</w:t>
      </w:r>
    </w:p>
    <w:p w14:paraId="60D77A4D" w14:textId="77777777" w:rsidR="0043476F" w:rsidRPr="009962F7" w:rsidRDefault="009962F7">
      <w:pPr>
        <w:pStyle w:val="Ttulo1"/>
        <w:spacing w:before="240" w:after="100"/>
        <w:rPr>
          <w:lang w:val="es-EC"/>
        </w:rPr>
      </w:pPr>
      <w:r w:rsidRPr="009962F7">
        <w:rPr>
          <w:lang w:val="es-EC"/>
        </w:rPr>
        <w:lastRenderedPageBreak/>
        <w:t xml:space="preserve">11 </w:t>
      </w:r>
      <w:proofErr w:type="gramStart"/>
      <w:r w:rsidRPr="009962F7">
        <w:rPr>
          <w:lang w:val="es-EC"/>
        </w:rPr>
        <w:t>Qué</w:t>
      </w:r>
      <w:proofErr w:type="gramEnd"/>
      <w:r w:rsidRPr="009962F7">
        <w:rPr>
          <w:lang w:val="es-EC"/>
        </w:rPr>
        <w:t xml:space="preserve"> queremos evaluar</w:t>
      </w:r>
    </w:p>
    <w:p w14:paraId="457BD954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>La prueba busca comprender cómo el candidato identifica un problema, convierte una idea en producto, organiza una solución full-</w:t>
      </w:r>
      <w:proofErr w:type="spellStart"/>
      <w:r w:rsidRPr="009962F7">
        <w:rPr>
          <w:lang w:val="es-EC"/>
        </w:rPr>
        <w:t>stack</w:t>
      </w:r>
      <w:proofErr w:type="spellEnd"/>
      <w:r w:rsidRPr="009962F7">
        <w:rPr>
          <w:lang w:val="es-EC"/>
        </w:rPr>
        <w:t>, diseña una experiencia, protege información sensible y verifica la calidad de su trabajo.</w:t>
      </w:r>
    </w:p>
    <w:p w14:paraId="3B4D40EF" w14:textId="77777777" w:rsidR="0043476F" w:rsidRPr="009962F7" w:rsidRDefault="009962F7">
      <w:pPr>
        <w:pStyle w:val="Textoindependiente"/>
        <w:spacing w:line="259" w:lineRule="auto"/>
        <w:rPr>
          <w:rFonts w:hint="eastAsia"/>
          <w:lang w:val="es-EC"/>
        </w:rPr>
      </w:pPr>
      <w:r w:rsidRPr="009962F7">
        <w:rPr>
          <w:lang w:val="es-EC"/>
        </w:rPr>
        <w:t>La propuesta mejor evaluada será la que combine visión de producto, programación, diseño, seguridad, claridad y capacidad real de ejecución.</w:t>
      </w:r>
    </w:p>
    <w:sectPr w:rsidR="0043476F" w:rsidRPr="009962F7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89E9F" w14:textId="77777777" w:rsidR="009962F7" w:rsidRDefault="009962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8A45F3" w14:textId="77777777" w:rsidR="009962F7" w:rsidRDefault="009962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F9A3D" w14:textId="77777777" w:rsidR="0043476F" w:rsidRPr="009962F7" w:rsidRDefault="009962F7">
    <w:pPr>
      <w:pStyle w:val="Piedepgina"/>
      <w:rPr>
        <w:rFonts w:hint="eastAsia"/>
        <w:lang w:val="es-EC"/>
      </w:rPr>
    </w:pPr>
    <w:r w:rsidRPr="009962F7">
      <w:rPr>
        <w:color w:val="5A6571"/>
        <w:sz w:val="16"/>
        <w:lang w:val="es-EC"/>
      </w:rPr>
      <w:t>Decision Data  |  Proceso de selección 2026</w:t>
    </w:r>
  </w:p>
  <w:p w14:paraId="135CD0C2" w14:textId="77777777" w:rsidR="0043476F" w:rsidRDefault="009962F7">
    <w:pPr>
      <w:jc w:val="right"/>
      <w:rPr>
        <w:rFonts w:hint="eastAsia"/>
      </w:rPr>
    </w:pPr>
    <w:r>
      <w:rPr>
        <w:color w:val="5A6571"/>
        <w:sz w:val="16"/>
      </w:rPr>
      <w:t xml:space="preserve">Página </w:t>
    </w:r>
    <w:r>
      <w:rPr>
        <w:color w:val="5A6571"/>
        <w:sz w:val="16"/>
      </w:rPr>
      <w:fldChar w:fldCharType="begin"/>
    </w:r>
    <w:r>
      <w:rPr>
        <w:color w:val="5A6571"/>
        <w:sz w:val="16"/>
      </w:rPr>
      <w:instrText xml:space="preserve"> PAGE </w:instrText>
    </w:r>
    <w:r>
      <w:rPr>
        <w:color w:val="5A6571"/>
        <w:sz w:val="16"/>
      </w:rPr>
      <w:fldChar w:fldCharType="separate"/>
    </w:r>
    <w:r>
      <w:rPr>
        <w:noProof/>
        <w:color w:val="5A6571"/>
        <w:sz w:val="16"/>
      </w:rPr>
      <w:t>1</w:t>
    </w:r>
    <w:r>
      <w:rPr>
        <w:color w:val="5A657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FE837" w14:textId="77777777" w:rsidR="009962F7" w:rsidRDefault="009962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377518" w14:textId="77777777" w:rsidR="009962F7" w:rsidRDefault="009962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428549">
    <w:abstractNumId w:val="8"/>
  </w:num>
  <w:num w:numId="2" w16cid:durableId="1445730484">
    <w:abstractNumId w:val="6"/>
  </w:num>
  <w:num w:numId="3" w16cid:durableId="1545602797">
    <w:abstractNumId w:val="5"/>
  </w:num>
  <w:num w:numId="4" w16cid:durableId="594676293">
    <w:abstractNumId w:val="4"/>
  </w:num>
  <w:num w:numId="5" w16cid:durableId="1078596456">
    <w:abstractNumId w:val="7"/>
  </w:num>
  <w:num w:numId="6" w16cid:durableId="1319305591">
    <w:abstractNumId w:val="3"/>
  </w:num>
  <w:num w:numId="7" w16cid:durableId="1665663310">
    <w:abstractNumId w:val="2"/>
  </w:num>
  <w:num w:numId="8" w16cid:durableId="1289780269">
    <w:abstractNumId w:val="1"/>
  </w:num>
  <w:num w:numId="9" w16cid:durableId="1013193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76F"/>
    <w:rsid w:val="009962F7"/>
    <w:rsid w:val="00AA1D8D"/>
    <w:rsid w:val="00B47730"/>
    <w:rsid w:val="00CB0664"/>
    <w:rsid w:val="00E21A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C56DD5"/>
  <w14:defaultImageDpi w14:val="300"/>
  <w15:docId w15:val="{18207411-387A-457D-A41C-81DC3757D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1406</Words>
  <Characters>7737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Reto técnico final para una plataforma B2C</dc:title>
  <dc:subject>Prueba práctica para candidatos a desarrollo full-stack</dc:subject>
  <dc:creator>Decision Data</dc:creator>
  <cp:keywords>Decision Data, proceso de selección, full-stack, GitHub, UX, UI</cp:keywords>
  <dc:description>generated by python-docx</dc:description>
  <cp:lastModifiedBy>Mateo Iza</cp:lastModifiedBy>
  <cp:revision>2</cp:revision>
  <dcterms:created xsi:type="dcterms:W3CDTF">2013-12-23T23:15:00Z</dcterms:created>
  <dcterms:modified xsi:type="dcterms:W3CDTF">2026-09-16T21:22:00Z</dcterms:modified>
  <cp:category/>
</cp:coreProperties>
</file>