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909" w:rsidRPr="00013909" w:rsidRDefault="00013909" w:rsidP="00013909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013909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0</wp:posOffset>
            </wp:positionV>
            <wp:extent cx="5908040" cy="5007610"/>
            <wp:effectExtent l="0" t="0" r="0" b="2540"/>
            <wp:wrapThrough wrapText="bothSides">
              <wp:wrapPolygon edited="0">
                <wp:start x="0" y="0"/>
                <wp:lineTo x="0" y="21529"/>
                <wp:lineTo x="21521" y="21529"/>
                <wp:lineTo x="21521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furniture 2\coaster\coaster cu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coaster\coaster cupboar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909" w:rsidRPr="00013909" w:rsidRDefault="00013909" w:rsidP="0001390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13909">
        <w:rPr>
          <w:rFonts w:ascii="Arial" w:eastAsia="Times New Roman" w:hAnsi="Arial" w:cs="Arial"/>
          <w:color w:val="333333"/>
          <w:sz w:val="36"/>
          <w:szCs w:val="36"/>
        </w:rPr>
        <w:t>Cupboard</w:t>
      </w:r>
    </w:p>
    <w:p w:rsidR="00013909" w:rsidRPr="00013909" w:rsidRDefault="00013909" w:rsidP="00013909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13909">
        <w:rPr>
          <w:rFonts w:ascii="Arial" w:eastAsia="Times New Roman" w:hAnsi="Arial" w:cs="Arial"/>
          <w:color w:val="333333"/>
          <w:sz w:val="24"/>
          <w:szCs w:val="24"/>
        </w:rPr>
        <w:t>$156.86</w:t>
      </w:r>
    </w:p>
    <w:p w:rsidR="00013909" w:rsidRPr="00013909" w:rsidRDefault="00013909" w:rsidP="00013909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13909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  <w:bookmarkStart w:id="0" w:name="_GoBack"/>
      <w:bookmarkEnd w:id="0"/>
    </w:p>
    <w:p w:rsidR="00013909" w:rsidRPr="00013909" w:rsidRDefault="00013909" w:rsidP="0001390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13909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013909" w:rsidRPr="00013909" w:rsidRDefault="00013909" w:rsidP="00013909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13909">
        <w:rPr>
          <w:rFonts w:ascii="Arial" w:eastAsia="Times New Roman" w:hAnsi="Arial" w:cs="Arial"/>
          <w:color w:val="333333"/>
          <w:sz w:val="24"/>
          <w:szCs w:val="24"/>
        </w:rPr>
        <w:t>This chair turn you room into the Centre of attention. This Cupboard also accommodates UK standard size. With its curvaceous contours surface, the cupboard gives fashionable look to your room.</w:t>
      </w:r>
    </w:p>
    <w:p w:rsidR="00E43807" w:rsidRDefault="00E43807"/>
    <w:sectPr w:rsidR="00E4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09"/>
    <w:rsid w:val="00013909"/>
    <w:rsid w:val="00E4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FFAB1-9DEF-4DB0-A6D5-D5D10F6A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39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39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013909"/>
  </w:style>
  <w:style w:type="paragraph" w:customStyle="1" w:styleId="aa-product-avilability">
    <w:name w:val="aa-product-avilability"/>
    <w:basedOn w:val="Normal"/>
    <w:rsid w:val="00013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3909"/>
  </w:style>
  <w:style w:type="paragraph" w:styleId="NormalWeb">
    <w:name w:val="Normal (Web)"/>
    <w:basedOn w:val="Normal"/>
    <w:uiPriority w:val="99"/>
    <w:semiHidden/>
    <w:unhideWhenUsed/>
    <w:rsid w:val="00013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5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2017-07-28T12:49:00Z</dcterms:created>
  <dcterms:modified xsi:type="dcterms:W3CDTF">2017-07-28T13:00:00Z</dcterms:modified>
</cp:coreProperties>
</file>