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6F" w:rsidRPr="0077386F" w:rsidRDefault="0077386F" w:rsidP="0077386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7386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0</wp:posOffset>
            </wp:positionV>
            <wp:extent cx="6330315" cy="4458970"/>
            <wp:effectExtent l="0" t="0" r="0" b="0"/>
            <wp:wrapThrough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index\index 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86F" w:rsidRPr="0077386F" w:rsidRDefault="0077386F" w:rsidP="0077386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7386F">
        <w:rPr>
          <w:rFonts w:ascii="Arial" w:eastAsia="Times New Roman" w:hAnsi="Arial" w:cs="Arial"/>
          <w:color w:val="333333"/>
          <w:sz w:val="36"/>
          <w:szCs w:val="36"/>
        </w:rPr>
        <w:t>Dining table</w:t>
      </w:r>
    </w:p>
    <w:p w:rsidR="0077386F" w:rsidRPr="0077386F" w:rsidRDefault="0077386F" w:rsidP="0077386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7386F">
        <w:rPr>
          <w:rFonts w:ascii="Arial" w:eastAsia="Times New Roman" w:hAnsi="Arial" w:cs="Arial"/>
          <w:color w:val="333333"/>
          <w:sz w:val="24"/>
          <w:szCs w:val="24"/>
        </w:rPr>
        <w:t>$127.45</w:t>
      </w:r>
    </w:p>
    <w:p w:rsidR="0077386F" w:rsidRDefault="0077386F" w:rsidP="007738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7386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47063" w:rsidRPr="0077386F" w:rsidRDefault="00547063" w:rsidP="0054706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77386F" w:rsidRPr="0077386F" w:rsidRDefault="0077386F" w:rsidP="007738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7386F">
        <w:rPr>
          <w:rFonts w:ascii="Arial" w:eastAsia="Times New Roman" w:hAnsi="Arial" w:cs="Arial"/>
          <w:color w:val="333333"/>
          <w:sz w:val="24"/>
          <w:szCs w:val="24"/>
        </w:rPr>
        <w:t xml:space="preserve">High Wingback Dining Room Chairs with brown Modern Inch </w:t>
      </w:r>
      <w:r w:rsidR="00EB0886" w:rsidRPr="0077386F">
        <w:rPr>
          <w:rFonts w:ascii="Arial" w:eastAsia="Times New Roman" w:hAnsi="Arial" w:cs="Arial"/>
          <w:color w:val="333333"/>
          <w:sz w:val="24"/>
          <w:szCs w:val="24"/>
        </w:rPr>
        <w:t>Table.</w:t>
      </w:r>
      <w:r w:rsidR="00EB0886">
        <w:rPr>
          <w:rFonts w:ascii="Arial" w:eastAsia="Times New Roman" w:hAnsi="Arial" w:cs="Arial"/>
          <w:color w:val="333333"/>
          <w:sz w:val="24"/>
          <w:szCs w:val="24"/>
        </w:rPr>
        <w:t xml:space="preserve"> Luxuriously quilted top-grain leather is accented by a pop of heavy burlap, both adding a tactile contrast and nodding to the old tradition of hessian-backed chairs. Available in ebony or tobacco-brown leather uphol</w:t>
      </w:r>
      <w:r w:rsidR="00FA7977">
        <w:rPr>
          <w:rFonts w:ascii="Arial" w:eastAsia="Times New Roman" w:hAnsi="Arial" w:cs="Arial"/>
          <w:color w:val="333333"/>
          <w:sz w:val="24"/>
          <w:szCs w:val="24"/>
        </w:rPr>
        <w:t>stery.</w:t>
      </w:r>
      <w:bookmarkStart w:id="0" w:name="_GoBack"/>
      <w:bookmarkEnd w:id="0"/>
    </w:p>
    <w:p w:rsidR="00BB3242" w:rsidRDefault="00BB3242"/>
    <w:sectPr w:rsidR="00BB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F"/>
    <w:rsid w:val="004B2F7D"/>
    <w:rsid w:val="00547063"/>
    <w:rsid w:val="0077386F"/>
    <w:rsid w:val="008F5D94"/>
    <w:rsid w:val="00BB3242"/>
    <w:rsid w:val="00EB0886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59F1"/>
  <w15:chartTrackingRefBased/>
  <w15:docId w15:val="{3819E7A3-82F8-49E9-AFE2-476DDE94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7386F"/>
  </w:style>
  <w:style w:type="paragraph" w:customStyle="1" w:styleId="aa-product-avilability">
    <w:name w:val="aa-product-avilability"/>
    <w:basedOn w:val="Normal"/>
    <w:rsid w:val="0077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386F"/>
  </w:style>
  <w:style w:type="paragraph" w:styleId="NormalWeb">
    <w:name w:val="Normal (Web)"/>
    <w:basedOn w:val="Normal"/>
    <w:uiPriority w:val="99"/>
    <w:semiHidden/>
    <w:unhideWhenUsed/>
    <w:rsid w:val="0077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5</cp:revision>
  <dcterms:created xsi:type="dcterms:W3CDTF">2017-07-27T17:03:00Z</dcterms:created>
  <dcterms:modified xsi:type="dcterms:W3CDTF">2017-07-27T17:33:00Z</dcterms:modified>
</cp:coreProperties>
</file>