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00" w:rsidRPr="00CF0E00" w:rsidRDefault="00CF0E00" w:rsidP="00CF0E00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F0E00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-295910</wp:posOffset>
            </wp:positionH>
            <wp:positionV relativeFrom="paragraph">
              <wp:posOffset>0</wp:posOffset>
            </wp:positionV>
            <wp:extent cx="6442710" cy="4768850"/>
            <wp:effectExtent l="0" t="0" r="0" b="0"/>
            <wp:wrapThrough wrapText="bothSides">
              <wp:wrapPolygon edited="0">
                <wp:start x="0" y="0"/>
                <wp:lineTo x="0" y="21485"/>
                <wp:lineTo x="21523" y="21485"/>
                <wp:lineTo x="2152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kitchen cabinet\index kitchen cabi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kitchen cabinet\index kitchen cabi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E00" w:rsidRPr="00CF0E00" w:rsidRDefault="00CF0E00" w:rsidP="00CF0E00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F0E00">
        <w:rPr>
          <w:rFonts w:ascii="Arial" w:eastAsia="Times New Roman" w:hAnsi="Arial" w:cs="Arial"/>
          <w:color w:val="333333"/>
          <w:sz w:val="36"/>
          <w:szCs w:val="36"/>
        </w:rPr>
        <w:t>Stylish Kitchen Cabinet</w:t>
      </w:r>
    </w:p>
    <w:p w:rsidR="00CF0E00" w:rsidRPr="00CF0E00" w:rsidRDefault="00CF0E00" w:rsidP="00CF0E00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F0E00">
        <w:rPr>
          <w:rFonts w:ascii="Arial" w:eastAsia="Times New Roman" w:hAnsi="Arial" w:cs="Arial"/>
          <w:color w:val="333333"/>
          <w:sz w:val="24"/>
          <w:szCs w:val="24"/>
        </w:rPr>
        <w:t>$233.89</w:t>
      </w:r>
    </w:p>
    <w:p w:rsidR="00CF0E00" w:rsidRDefault="00CF0E00" w:rsidP="00CF0E0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F0E00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3C3979" w:rsidRPr="00CF0E00" w:rsidRDefault="003C3979" w:rsidP="003C397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75A9E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CF0E00" w:rsidRPr="00F81912" w:rsidRDefault="00CF0E00" w:rsidP="00CF0E0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CF0E00">
        <w:rPr>
          <w:rFonts w:ascii="Arial" w:eastAsia="Times New Roman" w:hAnsi="Arial" w:cs="Arial"/>
          <w:color w:val="333333"/>
          <w:sz w:val="24"/>
          <w:szCs w:val="24"/>
        </w:rPr>
        <w:t xml:space="preserve">Modern European yellow and white curved kitchen cabinets. </w:t>
      </w:r>
      <w:r w:rsidRPr="00C75A9E">
        <w:rPr>
          <w:rFonts w:ascii="Arial" w:eastAsia="Times New Roman" w:hAnsi="Arial" w:cs="Arial"/>
          <w:color w:val="333333"/>
          <w:sz w:val="24"/>
          <w:szCs w:val="24"/>
        </w:rPr>
        <w:t>The smooth-surfaced doors are custom made to your kitchen project, and are available in a range of sheen levels,</w:t>
      </w:r>
      <w:r w:rsidRPr="00CF0E00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Full assembly instructions are included in the box, certified for the highest quality.</w:t>
      </w:r>
    </w:p>
    <w:p w:rsidR="00CF0E00" w:rsidRDefault="00CF0E00" w:rsidP="00CF0E00"/>
    <w:p w:rsidR="00CF0E00" w:rsidRPr="00CF0E00" w:rsidRDefault="00CF0E00" w:rsidP="00CF0E00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sectPr w:rsidR="00CF0E00" w:rsidRPr="00CF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00"/>
    <w:rsid w:val="0024394E"/>
    <w:rsid w:val="003C3979"/>
    <w:rsid w:val="00C1451B"/>
    <w:rsid w:val="00CF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6154-42DC-41A0-8FFE-82CC5A76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E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F0E00"/>
  </w:style>
  <w:style w:type="paragraph" w:customStyle="1" w:styleId="aa-product-avilability">
    <w:name w:val="aa-product-avilability"/>
    <w:basedOn w:val="Normal"/>
    <w:rsid w:val="00CF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0E00"/>
  </w:style>
  <w:style w:type="paragraph" w:styleId="NormalWeb">
    <w:name w:val="Normal (Web)"/>
    <w:basedOn w:val="Normal"/>
    <w:uiPriority w:val="99"/>
    <w:semiHidden/>
    <w:unhideWhenUsed/>
    <w:rsid w:val="00CF0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3</cp:revision>
  <dcterms:created xsi:type="dcterms:W3CDTF">2017-07-28T08:59:00Z</dcterms:created>
  <dcterms:modified xsi:type="dcterms:W3CDTF">2017-07-28T09:28:00Z</dcterms:modified>
</cp:coreProperties>
</file>