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BF" w:rsidRPr="009C1DBF" w:rsidRDefault="009C1DBF" w:rsidP="009C1DB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C1DB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6499225" cy="4965700"/>
            <wp:effectExtent l="0" t="0" r="0" b="6350"/>
            <wp:wrapThrough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-wooden-modular-kitchen-cabin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-wooden-modular-kitchen-cabine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BF" w:rsidRPr="009C1DBF" w:rsidRDefault="009C1DBF" w:rsidP="009C1DB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C1DBF">
        <w:rPr>
          <w:rFonts w:ascii="Arial" w:eastAsia="Times New Roman" w:hAnsi="Arial" w:cs="Arial"/>
          <w:color w:val="333333"/>
          <w:sz w:val="36"/>
          <w:szCs w:val="36"/>
        </w:rPr>
        <w:t>Modern Kitchen Cabinet</w:t>
      </w:r>
    </w:p>
    <w:p w:rsidR="009C1DBF" w:rsidRPr="009C1DBF" w:rsidRDefault="009C1DBF" w:rsidP="009C1DB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C1DBF">
        <w:rPr>
          <w:rFonts w:ascii="Arial" w:eastAsia="Times New Roman" w:hAnsi="Arial" w:cs="Arial"/>
          <w:color w:val="333333"/>
          <w:sz w:val="24"/>
          <w:szCs w:val="24"/>
        </w:rPr>
        <w:t>$248.36</w:t>
      </w:r>
    </w:p>
    <w:p w:rsidR="009C1DBF" w:rsidRDefault="009C1DBF" w:rsidP="009C1DB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C1DB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C1DBF" w:rsidRPr="009C1DBF" w:rsidRDefault="009C1DBF" w:rsidP="009C1DB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C1DBF" w:rsidRPr="00F81912" w:rsidRDefault="009C1DBF" w:rsidP="009C1DB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C1DBF">
        <w:rPr>
          <w:rFonts w:ascii="Arial" w:eastAsia="Times New Roman" w:hAnsi="Arial" w:cs="Arial"/>
          <w:color w:val="333333"/>
          <w:sz w:val="24"/>
          <w:szCs w:val="24"/>
        </w:rPr>
        <w:t xml:space="preserve">Modular kitchen wood cabinet. </w:t>
      </w:r>
      <w:r>
        <w:rPr>
          <w:rFonts w:ascii="Arial" w:eastAsia="Times New Roman" w:hAnsi="Arial" w:cs="Arial"/>
          <w:color w:val="333333"/>
          <w:sz w:val="24"/>
          <w:szCs w:val="24"/>
        </w:rPr>
        <w:t>. Full assembly instructions are included in the box, certified for the highest quality.</w:t>
      </w:r>
    </w:p>
    <w:p w:rsidR="009C1DBF" w:rsidRDefault="009C1DBF" w:rsidP="009C1DBF"/>
    <w:p w:rsidR="009C1DBF" w:rsidRPr="009C1DBF" w:rsidRDefault="009C1DBF" w:rsidP="009C1DB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24394E" w:rsidRDefault="0024394E">
      <w:bookmarkStart w:id="0" w:name="_GoBack"/>
      <w:bookmarkEnd w:id="0"/>
    </w:p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BF"/>
    <w:rsid w:val="0024394E"/>
    <w:rsid w:val="009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13B5"/>
  <w15:chartTrackingRefBased/>
  <w15:docId w15:val="{8327258E-401F-49FA-916D-BBACCC12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D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C1DBF"/>
  </w:style>
  <w:style w:type="paragraph" w:customStyle="1" w:styleId="aa-product-avilability">
    <w:name w:val="aa-product-avilability"/>
    <w:basedOn w:val="Normal"/>
    <w:rsid w:val="009C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DBF"/>
  </w:style>
  <w:style w:type="paragraph" w:styleId="NormalWeb">
    <w:name w:val="Normal (Web)"/>
    <w:basedOn w:val="Normal"/>
    <w:uiPriority w:val="99"/>
    <w:semiHidden/>
    <w:unhideWhenUsed/>
    <w:rsid w:val="009C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2017-07-28T08:51:00Z</dcterms:created>
  <dcterms:modified xsi:type="dcterms:W3CDTF">2017-07-28T08:53:00Z</dcterms:modified>
</cp:coreProperties>
</file>