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E46" w:rsidRPr="004D2E46" w:rsidRDefault="004D2E46" w:rsidP="004D2E46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D2E4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0</wp:posOffset>
            </wp:positionV>
            <wp:extent cx="4135755" cy="4810760"/>
            <wp:effectExtent l="0" t="0" r="0" b="8890"/>
            <wp:wrapThrough wrapText="bothSides">
              <wp:wrapPolygon edited="0">
                <wp:start x="0" y="0"/>
                <wp:lineTo x="0" y="21554"/>
                <wp:lineTo x="21491" y="21554"/>
                <wp:lineTo x="21491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chair\rosewood 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chair\rosewood chai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E46" w:rsidRPr="004D2E46" w:rsidRDefault="004D2E46" w:rsidP="004D2E4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4D2E46">
        <w:rPr>
          <w:rFonts w:ascii="Arial" w:eastAsia="Times New Roman" w:hAnsi="Arial" w:cs="Arial"/>
          <w:color w:val="333333"/>
          <w:sz w:val="36"/>
          <w:szCs w:val="36"/>
        </w:rPr>
        <w:t>Rosewood chair</w:t>
      </w:r>
    </w:p>
    <w:p w:rsidR="004D2E46" w:rsidRPr="004D2E46" w:rsidRDefault="004D2E46" w:rsidP="004D2E46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D2E46">
        <w:rPr>
          <w:rFonts w:ascii="Arial" w:eastAsia="Times New Roman" w:hAnsi="Arial" w:cs="Arial"/>
          <w:color w:val="333333"/>
          <w:sz w:val="24"/>
          <w:szCs w:val="24"/>
        </w:rPr>
        <w:t>$8.85</w:t>
      </w:r>
    </w:p>
    <w:p w:rsidR="004D2E46" w:rsidRDefault="004D2E46" w:rsidP="004D2E46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D2E46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4D2E46" w:rsidRPr="004D2E46" w:rsidRDefault="004D2E46" w:rsidP="004D2E4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65711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4D2E46" w:rsidRPr="005B6189" w:rsidRDefault="005B6189" w:rsidP="004D2E46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This Mid-Century Modern</w:t>
      </w:r>
      <w:r w:rsidR="004D2E46" w:rsidRPr="004D2E46">
        <w:rPr>
          <w:rFonts w:ascii="Arial" w:eastAsia="Times New Roman" w:hAnsi="Arial" w:cs="Arial"/>
          <w:color w:val="333333"/>
          <w:sz w:val="24"/>
          <w:szCs w:val="24"/>
        </w:rPr>
        <w:t xml:space="preserve"> Chair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will bring a smart style twist to your dining space</w:t>
      </w:r>
      <w:r w:rsidR="004D2E46" w:rsidRPr="004D2E46">
        <w:rPr>
          <w:rFonts w:ascii="Arial" w:eastAsia="Times New Roman" w:hAnsi="Arial" w:cs="Arial"/>
          <w:color w:val="333333"/>
          <w:sz w:val="24"/>
          <w:szCs w:val="24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A curved back adds comfort. Its versatile, compact size can also work as extra seating in your living space or as a desk chair.</w:t>
      </w:r>
    </w:p>
    <w:p w:rsidR="004D2E46" w:rsidRDefault="004D2E46" w:rsidP="004D2E46">
      <w:bookmarkStart w:id="0" w:name="_GoBack"/>
      <w:bookmarkEnd w:id="0"/>
    </w:p>
    <w:p w:rsidR="004D2E46" w:rsidRPr="00AA31C6" w:rsidRDefault="004D2E46" w:rsidP="004D2E46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4D2E46" w:rsidRPr="00AA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46"/>
    <w:rsid w:val="003C14B3"/>
    <w:rsid w:val="004D2E46"/>
    <w:rsid w:val="005B6189"/>
    <w:rsid w:val="0066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1A85"/>
  <w15:chartTrackingRefBased/>
  <w15:docId w15:val="{11E46AD8-60BF-4547-B467-DBC0B6CF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2E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4D2E46"/>
  </w:style>
  <w:style w:type="paragraph" w:customStyle="1" w:styleId="aa-product-avilability">
    <w:name w:val="aa-product-avilability"/>
    <w:basedOn w:val="Normal"/>
    <w:rsid w:val="004D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2E46"/>
  </w:style>
  <w:style w:type="paragraph" w:styleId="NormalWeb">
    <w:name w:val="Normal (Web)"/>
    <w:basedOn w:val="Normal"/>
    <w:uiPriority w:val="99"/>
    <w:semiHidden/>
    <w:unhideWhenUsed/>
    <w:rsid w:val="004D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2</cp:revision>
  <dcterms:created xsi:type="dcterms:W3CDTF">2017-07-28T10:37:00Z</dcterms:created>
  <dcterms:modified xsi:type="dcterms:W3CDTF">2017-07-28T11:58:00Z</dcterms:modified>
</cp:coreProperties>
</file>