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74A" w:rsidRPr="0075574A" w:rsidRDefault="0075574A" w:rsidP="0075574A">
      <w:pPr>
        <w:shd w:val="clear" w:color="auto" w:fill="F8F8F8"/>
        <w:spacing w:after="0" w:line="343" w:lineRule="atLeast"/>
        <w:jc w:val="center"/>
        <w:rPr>
          <w:rFonts w:ascii="Arial" w:eastAsia="Times New Roman" w:hAnsi="Arial" w:cs="Arial"/>
          <w:color w:val="333333"/>
          <w:sz w:val="24"/>
          <w:szCs w:val="24"/>
        </w:rPr>
      </w:pPr>
      <w:r w:rsidRPr="0075574A">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-211455</wp:posOffset>
            </wp:positionH>
            <wp:positionV relativeFrom="paragraph">
              <wp:posOffset>19050</wp:posOffset>
            </wp:positionV>
            <wp:extent cx="6231890" cy="4993640"/>
            <wp:effectExtent l="19050" t="19050" r="16510" b="16510"/>
            <wp:wrapThrough wrapText="bothSides">
              <wp:wrapPolygon edited="0">
                <wp:start x="-66" y="-82"/>
                <wp:lineTo x="-66" y="21589"/>
                <wp:lineTo x="21591" y="21589"/>
                <wp:lineTo x="21591" y="-82"/>
                <wp:lineTo x="-66" y="-82"/>
              </wp:wrapPolygon>
            </wp:wrapThrough>
            <wp:docPr id="1" name="Picture 1" descr="C:\Users\cOmpu pLus\Desktop\DailyShop Free Website Template - Free-CSS.com\MarkUps-dailyShop\dailyShop\images furniture\decoration\Profine\tv trol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ecoration\Profine\tv trolly.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31890" cy="4993640"/>
                    </a:xfrm>
                    <a:prstGeom prst="rect">
                      <a:avLst/>
                    </a:prstGeom>
                    <a:noFill/>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rsidR="0075574A" w:rsidRPr="0075574A" w:rsidRDefault="0075574A" w:rsidP="0075574A">
      <w:pPr>
        <w:shd w:val="clear" w:color="auto" w:fill="FFFFFF"/>
        <w:spacing w:before="300" w:after="150" w:line="240" w:lineRule="auto"/>
        <w:outlineLvl w:val="2"/>
        <w:rPr>
          <w:rFonts w:ascii="Arial" w:eastAsia="Times New Roman" w:hAnsi="Arial" w:cs="Arial"/>
          <w:color w:val="333333"/>
          <w:sz w:val="36"/>
          <w:szCs w:val="36"/>
        </w:rPr>
      </w:pPr>
      <w:r>
        <w:rPr>
          <w:rFonts w:ascii="Arial" w:eastAsia="Times New Roman" w:hAnsi="Arial" w:cs="Arial"/>
          <w:color w:val="333333"/>
          <w:sz w:val="36"/>
          <w:szCs w:val="36"/>
        </w:rPr>
        <w:t xml:space="preserve">Stylish TV </w:t>
      </w:r>
      <w:r w:rsidRPr="0075574A">
        <w:rPr>
          <w:rFonts w:ascii="Arial" w:eastAsia="Times New Roman" w:hAnsi="Arial" w:cs="Arial"/>
          <w:color w:val="333333"/>
          <w:sz w:val="36"/>
          <w:szCs w:val="36"/>
        </w:rPr>
        <w:t>stand</w:t>
      </w:r>
    </w:p>
    <w:p w:rsidR="0075574A" w:rsidRPr="0075574A" w:rsidRDefault="0075574A" w:rsidP="0075574A">
      <w:pPr>
        <w:shd w:val="clear" w:color="auto" w:fill="FFFFFF"/>
        <w:spacing w:after="0" w:line="343" w:lineRule="atLeast"/>
        <w:rPr>
          <w:rFonts w:ascii="Arial" w:eastAsia="Times New Roman" w:hAnsi="Arial" w:cs="Arial"/>
          <w:color w:val="333333"/>
          <w:sz w:val="24"/>
          <w:szCs w:val="24"/>
        </w:rPr>
      </w:pPr>
      <w:r w:rsidRPr="0075574A">
        <w:rPr>
          <w:rFonts w:ascii="Arial" w:eastAsia="Times New Roman" w:hAnsi="Arial" w:cs="Arial"/>
          <w:color w:val="333333"/>
          <w:sz w:val="24"/>
          <w:szCs w:val="24"/>
        </w:rPr>
        <w:t>$228.75</w:t>
      </w:r>
    </w:p>
    <w:p w:rsidR="0075574A" w:rsidRDefault="0075574A" w:rsidP="0075574A">
      <w:pPr>
        <w:shd w:val="clear" w:color="auto" w:fill="FFFFFF"/>
        <w:spacing w:after="150" w:line="343" w:lineRule="atLeast"/>
        <w:rPr>
          <w:rFonts w:ascii="Arial" w:eastAsia="Times New Roman" w:hAnsi="Arial" w:cs="Arial"/>
          <w:color w:val="333333"/>
          <w:sz w:val="24"/>
          <w:szCs w:val="24"/>
        </w:rPr>
      </w:pPr>
      <w:r w:rsidRPr="0075574A">
        <w:rPr>
          <w:rFonts w:ascii="Arial" w:eastAsia="Times New Roman" w:hAnsi="Arial" w:cs="Arial"/>
          <w:color w:val="333333"/>
          <w:sz w:val="24"/>
          <w:szCs w:val="24"/>
        </w:rPr>
        <w:t>Availability: In stock</w:t>
      </w:r>
    </w:p>
    <w:p w:rsidR="0075574A" w:rsidRPr="0075574A" w:rsidRDefault="0075574A" w:rsidP="0075574A">
      <w:pPr>
        <w:pStyle w:val="Heading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Description</w:t>
      </w:r>
    </w:p>
    <w:p w:rsidR="0075574A" w:rsidRPr="0075574A" w:rsidRDefault="0075574A" w:rsidP="0075574A">
      <w:pPr>
        <w:shd w:val="clear" w:color="auto" w:fill="FFFFFF"/>
        <w:spacing w:after="150" w:line="343" w:lineRule="atLeast"/>
        <w:rPr>
          <w:rFonts w:ascii="Arial" w:eastAsia="Times New Roman" w:hAnsi="Arial" w:cs="Arial"/>
          <w:color w:val="333333"/>
          <w:sz w:val="24"/>
          <w:szCs w:val="24"/>
        </w:rPr>
      </w:pPr>
      <w:r w:rsidRPr="0075574A">
        <w:rPr>
          <w:rFonts w:ascii="Arial" w:eastAsia="Times New Roman" w:hAnsi="Arial" w:cs="Arial"/>
          <w:color w:val="333333"/>
          <w:sz w:val="24"/>
          <w:szCs w:val="24"/>
        </w:rPr>
        <w:t>Stylish brown wall panel for TV with shelves.</w:t>
      </w:r>
      <w:r w:rsidR="006F09B8">
        <w:rPr>
          <w:rFonts w:ascii="Arial" w:eastAsia="Times New Roman" w:hAnsi="Arial" w:cs="Arial"/>
          <w:color w:val="333333"/>
          <w:sz w:val="24"/>
          <w:szCs w:val="24"/>
        </w:rPr>
        <w:t xml:space="preserve"> Crafted of manufactured wood with solid wood veneers in a rich woodgrain finish. Set on four caster wheels, the stand features partitioned shelves and an enclosed cabinet between two wide panels, perfect for housing your cable box, entertainment console, and other A/V essentials, while the TV panel provides a backboard for mounting flat-screen TVs. Rounding out the design, a built-in upper </w:t>
      </w:r>
      <w:r w:rsidR="00BC41D4">
        <w:rPr>
          <w:rFonts w:ascii="Arial" w:eastAsia="Times New Roman" w:hAnsi="Arial" w:cs="Arial"/>
          <w:color w:val="333333"/>
          <w:sz w:val="24"/>
          <w:szCs w:val="24"/>
        </w:rPr>
        <w:t>shelf offers even more space for storage and display.</w:t>
      </w:r>
      <w:bookmarkStart w:id="0" w:name="_GoBack"/>
      <w:bookmarkEnd w:id="0"/>
      <w:r w:rsidR="006F09B8">
        <w:rPr>
          <w:rFonts w:ascii="Arial" w:eastAsia="Times New Roman" w:hAnsi="Arial" w:cs="Arial"/>
          <w:color w:val="333333"/>
          <w:sz w:val="24"/>
          <w:szCs w:val="24"/>
        </w:rPr>
        <w:t xml:space="preserve"> </w:t>
      </w:r>
    </w:p>
    <w:p w:rsidR="00B72A70" w:rsidRDefault="00B72A70"/>
    <w:sectPr w:rsidR="00B72A70" w:rsidSect="0075574A">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4A"/>
    <w:rsid w:val="006F09B8"/>
    <w:rsid w:val="0075574A"/>
    <w:rsid w:val="00B72A70"/>
    <w:rsid w:val="00BC41D4"/>
    <w:rsid w:val="00F54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02BB"/>
  <w15:chartTrackingRefBased/>
  <w15:docId w15:val="{DC7908FB-C41C-45D4-861A-7A2E11D6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557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574A"/>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75574A"/>
  </w:style>
  <w:style w:type="paragraph" w:customStyle="1" w:styleId="aa-product-avilability">
    <w:name w:val="aa-product-avilability"/>
    <w:basedOn w:val="Normal"/>
    <w:rsid w:val="007557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574A"/>
  </w:style>
  <w:style w:type="paragraph" w:styleId="NormalWeb">
    <w:name w:val="Normal (Web)"/>
    <w:basedOn w:val="Normal"/>
    <w:uiPriority w:val="99"/>
    <w:semiHidden/>
    <w:unhideWhenUsed/>
    <w:rsid w:val="007557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224113">
      <w:bodyDiv w:val="1"/>
      <w:marLeft w:val="0"/>
      <w:marRight w:val="0"/>
      <w:marTop w:val="0"/>
      <w:marBottom w:val="0"/>
      <w:divBdr>
        <w:top w:val="none" w:sz="0" w:space="0" w:color="auto"/>
        <w:left w:val="none" w:sz="0" w:space="0" w:color="auto"/>
        <w:bottom w:val="none" w:sz="0" w:space="0" w:color="auto"/>
        <w:right w:val="none" w:sz="0" w:space="0" w:color="auto"/>
      </w:divBdr>
      <w:divsChild>
        <w:div w:id="1321076444">
          <w:marLeft w:val="0"/>
          <w:marRight w:val="0"/>
          <w:marTop w:val="0"/>
          <w:marBottom w:val="0"/>
          <w:divBdr>
            <w:top w:val="none" w:sz="0" w:space="0" w:color="auto"/>
            <w:left w:val="none" w:sz="0" w:space="0" w:color="auto"/>
            <w:bottom w:val="none" w:sz="0" w:space="0" w:color="auto"/>
            <w:right w:val="none" w:sz="0" w:space="0" w:color="auto"/>
          </w:divBdr>
          <w:divsChild>
            <w:div w:id="1495367077">
              <w:marLeft w:val="0"/>
              <w:marRight w:val="0"/>
              <w:marTop w:val="0"/>
              <w:marBottom w:val="0"/>
              <w:divBdr>
                <w:top w:val="none" w:sz="0" w:space="0" w:color="auto"/>
                <w:left w:val="none" w:sz="0" w:space="0" w:color="auto"/>
                <w:bottom w:val="none" w:sz="0" w:space="0" w:color="auto"/>
                <w:right w:val="none" w:sz="0" w:space="0" w:color="auto"/>
              </w:divBdr>
              <w:divsChild>
                <w:div w:id="526021078">
                  <w:marLeft w:val="0"/>
                  <w:marRight w:val="0"/>
                  <w:marTop w:val="0"/>
                  <w:marBottom w:val="0"/>
                  <w:divBdr>
                    <w:top w:val="none" w:sz="0" w:space="0" w:color="auto"/>
                    <w:left w:val="none" w:sz="0" w:space="0" w:color="auto"/>
                    <w:bottom w:val="none" w:sz="0" w:space="0" w:color="auto"/>
                    <w:right w:val="none" w:sz="0" w:space="0" w:color="auto"/>
                  </w:divBdr>
                  <w:divsChild>
                    <w:div w:id="669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26263">
          <w:marLeft w:val="0"/>
          <w:marRight w:val="0"/>
          <w:marTop w:val="0"/>
          <w:marBottom w:val="0"/>
          <w:divBdr>
            <w:top w:val="none" w:sz="0" w:space="0" w:color="auto"/>
            <w:left w:val="none" w:sz="0" w:space="0" w:color="auto"/>
            <w:bottom w:val="none" w:sz="0" w:space="0" w:color="auto"/>
            <w:right w:val="none" w:sz="0" w:space="0" w:color="auto"/>
          </w:divBdr>
          <w:divsChild>
            <w:div w:id="851845015">
              <w:marLeft w:val="0"/>
              <w:marRight w:val="0"/>
              <w:marTop w:val="0"/>
              <w:marBottom w:val="0"/>
              <w:divBdr>
                <w:top w:val="none" w:sz="0" w:space="0" w:color="auto"/>
                <w:left w:val="none" w:sz="0" w:space="0" w:color="auto"/>
                <w:bottom w:val="none" w:sz="0" w:space="0" w:color="auto"/>
                <w:right w:val="none" w:sz="0" w:space="0" w:color="auto"/>
              </w:divBdr>
              <w:divsChild>
                <w:div w:id="6881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2</cp:revision>
  <dcterms:created xsi:type="dcterms:W3CDTF">2017-07-31T16:49:00Z</dcterms:created>
  <dcterms:modified xsi:type="dcterms:W3CDTF">2017-08-01T07:11:00Z</dcterms:modified>
</cp:coreProperties>
</file>